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8A5E39F"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625F6C">
        <w:rPr>
          <w:rFonts w:ascii="GHEA Grapalat" w:hAnsi="GHEA Grapalat"/>
          <w:b/>
          <w:bCs/>
          <w:i w:val="0"/>
          <w:sz w:val="24"/>
          <w:szCs w:val="24"/>
          <w:lang w:val="hy-AM"/>
        </w:rPr>
        <w:t>2</w:t>
      </w:r>
      <w:r w:rsidR="008F49DF" w:rsidRPr="008F49DF">
        <w:rPr>
          <w:rFonts w:ascii="GHEA Grapalat" w:hAnsi="GHEA Grapalat"/>
          <w:b/>
          <w:bCs/>
          <w:i w:val="0"/>
          <w:sz w:val="24"/>
          <w:szCs w:val="24"/>
        </w:rPr>
        <w:t>5</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2A4C3B">
        <w:rPr>
          <w:rFonts w:ascii="GHEA Grapalat" w:hAnsi="GHEA Grapalat"/>
          <w:b/>
          <w:i w:val="0"/>
          <w:sz w:val="24"/>
          <w:szCs w:val="24"/>
        </w:rPr>
        <w:t>августа</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49D17A44"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2C8F">
        <w:rPr>
          <w:rFonts w:ascii="GHEA Grapalat" w:hAnsi="GHEA Grapalat"/>
          <w:b/>
          <w:i w:val="0"/>
          <w:sz w:val="22"/>
          <w:szCs w:val="22"/>
        </w:rPr>
        <w:t>ՏԿԵՆ-ՀԲՄԱՇՁԲ-</w:t>
      </w:r>
      <w:r w:rsidR="002136A8">
        <w:rPr>
          <w:rFonts w:ascii="GHEA Grapalat" w:hAnsi="GHEA Grapalat"/>
          <w:b/>
          <w:i w:val="0"/>
          <w:sz w:val="22"/>
          <w:szCs w:val="22"/>
        </w:rPr>
        <w:t>2025/64Շ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0C9535C"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8CD35F2"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141E9C4"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12C8F" w:rsidRPr="00712D8B">
        <w:rPr>
          <w:rFonts w:ascii="GHEA Grapalat" w:hAnsi="GHEA Grapalat"/>
          <w:b/>
          <w:i/>
          <w:iCs/>
        </w:rPr>
        <w:t>ՏԿԵՆ-ՀԲՄԱՇՁԲ-</w:t>
      </w:r>
      <w:r w:rsidR="002136A8">
        <w:rPr>
          <w:rFonts w:ascii="GHEA Grapalat" w:hAnsi="GHEA Grapalat"/>
          <w:b/>
          <w:i/>
          <w:iCs/>
        </w:rPr>
        <w:t>2025/64Շ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625F6C">
        <w:rPr>
          <w:rFonts w:ascii="GHEA Grapalat" w:hAnsi="GHEA Grapalat"/>
          <w:i/>
          <w:lang w:val="hy-AM"/>
        </w:rPr>
        <w:t>2</w:t>
      </w:r>
      <w:r w:rsidR="008F49DF" w:rsidRPr="008F49DF">
        <w:rPr>
          <w:rFonts w:ascii="GHEA Grapalat" w:hAnsi="GHEA Grapalat"/>
          <w:i/>
        </w:rPr>
        <w:t>5</w:t>
      </w:r>
      <w:r w:rsidR="00A60F4E" w:rsidRPr="004B7011">
        <w:rPr>
          <w:rFonts w:ascii="Cambria Math" w:hAnsi="Cambria Math" w:cs="Cambria Math"/>
          <w:i/>
          <w:lang w:val="hy-AM"/>
        </w:rPr>
        <w:t>․</w:t>
      </w:r>
      <w:r w:rsidR="00A60F4E">
        <w:rPr>
          <w:rFonts w:ascii="GHEA Grapalat" w:hAnsi="GHEA Grapalat"/>
          <w:i/>
          <w:lang w:val="hy-AM"/>
        </w:rPr>
        <w:t>08</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4E8FF7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12C8F">
        <w:rPr>
          <w:rFonts w:ascii="GHEA Grapalat" w:hAnsi="GHEA Grapalat"/>
          <w:b/>
          <w:spacing w:val="-6"/>
          <w:sz w:val="22"/>
        </w:rPr>
        <w:t>ՏԿԵՆ-ՀԲՄԱՇՁԲ-</w:t>
      </w:r>
      <w:r w:rsidR="002136A8">
        <w:rPr>
          <w:rFonts w:ascii="GHEA Grapalat" w:hAnsi="GHEA Grapalat"/>
          <w:b/>
          <w:spacing w:val="-6"/>
          <w:sz w:val="22"/>
        </w:rPr>
        <w:t>2025/64Շ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D258A5">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659B985F" w:rsidR="002136A8" w:rsidRPr="002136A8" w:rsidRDefault="002136A8" w:rsidP="002136A8">
            <w:pPr>
              <w:jc w:val="center"/>
              <w:rPr>
                <w:rFonts w:ascii="GHEA Grapalat" w:hAnsi="GHEA Grapalat" w:cs="Calibri"/>
                <w:b/>
                <w:bCs/>
                <w:sz w:val="20"/>
                <w:szCs w:val="20"/>
                <w:lang w:val="en-US"/>
              </w:rPr>
            </w:pPr>
            <w:r>
              <w:rPr>
                <w:rFonts w:ascii="GHEA Grapalat" w:hAnsi="GHEA Grapalat" w:cs="Calibri"/>
                <w:b/>
                <w:bCs/>
                <w:sz w:val="20"/>
                <w:szCs w:val="20"/>
              </w:rPr>
              <w:t>114</w:t>
            </w:r>
            <w:r>
              <w:rPr>
                <w:rFonts w:ascii="Cambria" w:hAnsi="Cambria" w:cs="Cambria"/>
                <w:b/>
                <w:bCs/>
                <w:sz w:val="20"/>
                <w:szCs w:val="20"/>
              </w:rPr>
              <w:t> </w:t>
            </w:r>
            <w:r>
              <w:rPr>
                <w:rFonts w:ascii="GHEA Grapalat" w:hAnsi="GHEA Grapalat" w:cs="Calibri"/>
                <w:b/>
                <w:bCs/>
                <w:sz w:val="20"/>
                <w:szCs w:val="20"/>
              </w:rPr>
              <w:t>101</w:t>
            </w:r>
            <w:r>
              <w:rPr>
                <w:rFonts w:ascii="Cambria" w:hAnsi="Cambria" w:cs="Cambria"/>
                <w:b/>
                <w:bCs/>
                <w:sz w:val="20"/>
                <w:szCs w:val="20"/>
                <w:lang w:val="hy-AM"/>
              </w:rPr>
              <w:t> </w:t>
            </w:r>
            <w:r>
              <w:rPr>
                <w:rFonts w:ascii="GHEA Grapalat" w:hAnsi="GHEA Grapalat" w:cs="Calibri"/>
                <w:b/>
                <w:bCs/>
                <w:sz w:val="20"/>
                <w:szCs w:val="20"/>
              </w:rPr>
              <w:t>806</w:t>
            </w:r>
          </w:p>
        </w:tc>
        <w:tc>
          <w:tcPr>
            <w:tcW w:w="6175" w:type="dxa"/>
            <w:vAlign w:val="center"/>
          </w:tcPr>
          <w:p w14:paraId="49EEFD5B" w14:textId="4B79C192" w:rsidR="002136A8" w:rsidRPr="008E416A" w:rsidRDefault="002136A8" w:rsidP="002136A8">
            <w:pPr>
              <w:rPr>
                <w:rFonts w:ascii="GHEA Grapalat" w:hAnsi="GHEA Grapalat"/>
                <w:b/>
                <w:sz w:val="22"/>
                <w:szCs w:val="22"/>
              </w:rPr>
            </w:pPr>
            <w:r>
              <w:rPr>
                <w:rFonts w:ascii="GHEA Grapalat" w:hAnsi="GHEA Grapalat"/>
                <w:b/>
                <w:sz w:val="22"/>
                <w:szCs w:val="22"/>
              </w:rPr>
              <w:t xml:space="preserve">Капытальный ремонт </w:t>
            </w:r>
            <w:r w:rsidR="00B40671">
              <w:rPr>
                <w:rFonts w:ascii="GHEA Grapalat" w:hAnsi="GHEA Grapalat"/>
                <w:b/>
                <w:sz w:val="22"/>
                <w:szCs w:val="22"/>
              </w:rPr>
              <w:t xml:space="preserve">участка км 0+000 — км 0+800 областной автодороги Т-3-8,/М-5/-Майисян-/Т-3-47/ </w:t>
            </w:r>
            <w:r>
              <w:rPr>
                <w:rFonts w:ascii="GHEA Grapalat" w:hAnsi="GHEA Grapalat"/>
                <w:b/>
                <w:sz w:val="22"/>
                <w:szCs w:val="22"/>
              </w:rPr>
              <w:t xml:space="preserve">         </w:t>
            </w:r>
            <w:r w:rsidRPr="00287A39">
              <w:rPr>
                <w:rFonts w:ascii="GHEA Grapalat" w:hAnsi="GHEA Grapalat"/>
                <w:b/>
                <w:sz w:val="22"/>
                <w:szCs w:val="22"/>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465D834D" w:rsidR="005C1B4A" w:rsidRPr="000611A0" w:rsidRDefault="00D2452E" w:rsidP="00E13189">
            <w:pPr>
              <w:rPr>
                <w:rFonts w:ascii="GHEA Grapalat" w:hAnsi="GHEA Grapalat" w:cs="Times Armenian"/>
                <w:color w:val="000000"/>
                <w:sz w:val="22"/>
                <w:szCs w:val="22"/>
                <w:lang w:val="hy-AM"/>
              </w:rPr>
            </w:pPr>
            <w:r>
              <w:rPr>
                <w:rFonts w:ascii="GHEA Grapalat" w:hAnsi="GHEA Grapalat"/>
                <w:b/>
                <w:sz w:val="22"/>
                <w:szCs w:val="22"/>
              </w:rPr>
              <w:t xml:space="preserve">Капытальный ремонт </w:t>
            </w:r>
            <w:r w:rsidR="00B40671">
              <w:rPr>
                <w:rFonts w:ascii="GHEA Grapalat" w:hAnsi="GHEA Grapalat"/>
                <w:b/>
                <w:sz w:val="22"/>
                <w:szCs w:val="22"/>
              </w:rPr>
              <w:t xml:space="preserve">участка км 0+000 — км 0+800 областной автодороги Т-3-8,/М-5/-Майисян-/Т-3-47/ </w:t>
            </w:r>
            <w:r w:rsidR="0058550E">
              <w:rPr>
                <w:rFonts w:ascii="GHEA Grapalat" w:hAnsi="GHEA Grapalat"/>
                <w:b/>
                <w:sz w:val="22"/>
                <w:szCs w:val="22"/>
              </w:rPr>
              <w:t xml:space="preserve"> </w:t>
            </w:r>
            <w:r>
              <w:rPr>
                <w:rFonts w:ascii="GHEA Grapalat" w:hAnsi="GHEA Grapalat"/>
                <w:b/>
                <w:sz w:val="22"/>
                <w:szCs w:val="22"/>
              </w:rPr>
              <w:t xml:space="preserve"> </w:t>
            </w:r>
            <w:r w:rsidR="005C1B4A">
              <w:rPr>
                <w:rFonts w:ascii="GHEA Grapalat" w:hAnsi="GHEA Grapalat"/>
                <w:b/>
                <w:sz w:val="22"/>
                <w:szCs w:val="22"/>
              </w:rPr>
              <w:t xml:space="preserve">        </w:t>
            </w:r>
            <w:r w:rsidR="005C1B4A"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88CB7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НА СРОЧНЫЙ ОТКРЫТЫЙ КОНКУРС</w:t>
      </w:r>
      <w:r w:rsidR="00512C8F">
        <w:rPr>
          <w:rFonts w:ascii="GHEA Grapalat" w:hAnsi="GHEA Grapalat"/>
          <w:sz w:val="24"/>
          <w:szCs w:val="24"/>
        </w:rPr>
        <w:t xml:space="preserve"> </w:t>
      </w:r>
      <w:r w:rsidRPr="009044F1">
        <w:rPr>
          <w:rFonts w:ascii="GHEA Grapalat" w:hAnsi="GHEA Grapalat"/>
          <w:sz w:val="24"/>
          <w:szCs w:val="24"/>
        </w:rPr>
        <w:t>.</w:t>
      </w:r>
    </w:p>
    <w:p w14:paraId="43CF25F1" w14:textId="4C5BBFC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625F6C">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9A5E031"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625F6C">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lastRenderedPageBreak/>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C31D3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2C8F">
        <w:rPr>
          <w:rFonts w:ascii="GHEA Grapalat" w:hAnsi="GHEA Grapalat"/>
          <w:b/>
          <w:sz w:val="24"/>
          <w:szCs w:val="24"/>
        </w:rPr>
        <w:t>ՏԿԵՆ-ՀԲՄԱՇՁԲ-</w:t>
      </w:r>
      <w:r w:rsidR="002136A8">
        <w:rPr>
          <w:rFonts w:ascii="GHEA Grapalat" w:hAnsi="GHEA Grapalat"/>
          <w:b/>
          <w:sz w:val="24"/>
          <w:szCs w:val="24"/>
        </w:rPr>
        <w:t>2025/64Շ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C9F9531"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12C8F">
        <w:rPr>
          <w:rFonts w:ascii="GHEA Grapalat" w:hAnsi="GHEA Grapalat"/>
          <w:b/>
          <w:sz w:val="20"/>
          <w:szCs w:val="20"/>
        </w:rPr>
        <w:t>ՏԿԵՆ-ՀԲՄԱՇՁԲ-</w:t>
      </w:r>
      <w:r w:rsidR="002136A8">
        <w:rPr>
          <w:rFonts w:ascii="GHEA Grapalat" w:hAnsi="GHEA Grapalat"/>
          <w:b/>
          <w:sz w:val="20"/>
          <w:szCs w:val="20"/>
        </w:rPr>
        <w:t>2025/64Շ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50F24A1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12C8F">
        <w:rPr>
          <w:rFonts w:ascii="GHEA Grapalat" w:hAnsi="GHEA Grapalat"/>
          <w:b/>
          <w:sz w:val="22"/>
          <w:szCs w:val="22"/>
        </w:rPr>
        <w:t>ՏԿԵՆ-ՀԲՄԱՇՁԲ-</w:t>
      </w:r>
      <w:r w:rsidR="002136A8">
        <w:rPr>
          <w:rFonts w:ascii="GHEA Grapalat" w:hAnsi="GHEA Grapalat"/>
          <w:b/>
          <w:sz w:val="22"/>
          <w:szCs w:val="22"/>
        </w:rPr>
        <w:t>2025/64Շ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51F6C8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512C8F">
        <w:rPr>
          <w:rFonts w:ascii="GHEA Grapalat" w:hAnsi="GHEA Grapalat"/>
          <w:b/>
          <w:sz w:val="22"/>
          <w:szCs w:val="22"/>
        </w:rPr>
        <w:t>ՏԿԵՆ-ՀԲՄԱՇՁԲ-</w:t>
      </w:r>
      <w:r w:rsidR="002136A8">
        <w:rPr>
          <w:rFonts w:ascii="GHEA Grapalat" w:hAnsi="GHEA Grapalat"/>
          <w:b/>
          <w:sz w:val="22"/>
          <w:szCs w:val="22"/>
        </w:rPr>
        <w:t>2025/64Շ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44E1DC4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12C8F">
        <w:rPr>
          <w:rFonts w:ascii="GHEA Grapalat" w:hAnsi="GHEA Grapalat"/>
          <w:b/>
          <w:sz w:val="24"/>
          <w:szCs w:val="24"/>
        </w:rPr>
        <w:t>ՏԿԵՆ-ՀԲՄԱՇՁԲ-</w:t>
      </w:r>
      <w:r w:rsidR="002136A8">
        <w:rPr>
          <w:rFonts w:ascii="GHEA Grapalat" w:hAnsi="GHEA Grapalat"/>
          <w:b/>
          <w:sz w:val="24"/>
          <w:szCs w:val="24"/>
        </w:rPr>
        <w:t>2025/64Շ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16E890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2C8F">
        <w:rPr>
          <w:rFonts w:ascii="GHEA Grapalat" w:hAnsi="GHEA Grapalat"/>
          <w:b/>
          <w:sz w:val="24"/>
          <w:szCs w:val="24"/>
        </w:rPr>
        <w:t>ՏԿԵՆ-ՀԲՄԱՇՁԲ-</w:t>
      </w:r>
      <w:r w:rsidR="002136A8">
        <w:rPr>
          <w:rFonts w:ascii="GHEA Grapalat" w:hAnsi="GHEA Grapalat"/>
          <w:b/>
          <w:sz w:val="24"/>
          <w:szCs w:val="24"/>
        </w:rPr>
        <w:t>2025/64Շ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7220E559"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12C8F">
        <w:rPr>
          <w:rFonts w:ascii="GHEA Grapalat" w:hAnsi="GHEA Grapalat"/>
          <w:b/>
          <w:spacing w:val="-6"/>
          <w:sz w:val="22"/>
          <w:szCs w:val="22"/>
        </w:rPr>
        <w:t>ՏԿԵՆ-ՀԲՄԱՇՁԲ-</w:t>
      </w:r>
      <w:r w:rsidR="002136A8">
        <w:rPr>
          <w:rFonts w:ascii="GHEA Grapalat" w:hAnsi="GHEA Grapalat"/>
          <w:b/>
          <w:spacing w:val="-6"/>
          <w:sz w:val="22"/>
          <w:szCs w:val="22"/>
        </w:rPr>
        <w:t>2025/64Շ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530B457B" w:rsidR="005432F0" w:rsidRPr="00BD0A84" w:rsidRDefault="00D2452E" w:rsidP="005432F0">
            <w:pPr>
              <w:widowControl w:val="0"/>
              <w:rPr>
                <w:rFonts w:ascii="GHEA Grapalat" w:hAnsi="GHEA Grapalat"/>
                <w:sz w:val="22"/>
                <w:szCs w:val="22"/>
              </w:rPr>
            </w:pPr>
            <w:r>
              <w:rPr>
                <w:rFonts w:ascii="GHEA Grapalat" w:hAnsi="GHEA Grapalat"/>
                <w:b/>
                <w:sz w:val="22"/>
                <w:szCs w:val="22"/>
              </w:rPr>
              <w:t xml:space="preserve">Капытальный ремонт </w:t>
            </w:r>
            <w:r w:rsidR="00B40671">
              <w:rPr>
                <w:rFonts w:ascii="GHEA Grapalat" w:hAnsi="GHEA Grapalat"/>
                <w:b/>
                <w:sz w:val="22"/>
                <w:szCs w:val="22"/>
              </w:rPr>
              <w:t xml:space="preserve">участка км 0+000 — км 0+800 областной автодороги Т-3-8,/М-5/-Майисян-/Т-3-47/ </w:t>
            </w:r>
            <w:r w:rsidR="0058550E">
              <w:rPr>
                <w:rFonts w:ascii="GHEA Grapalat" w:hAnsi="GHEA Grapalat"/>
                <w:b/>
                <w:sz w:val="22"/>
                <w:szCs w:val="22"/>
              </w:rPr>
              <w:t xml:space="preserve"> </w:t>
            </w:r>
            <w:r>
              <w:rPr>
                <w:rFonts w:ascii="GHEA Grapalat" w:hAnsi="GHEA Grapalat"/>
                <w:b/>
                <w:sz w:val="22"/>
                <w:szCs w:val="22"/>
              </w:rPr>
              <w:t xml:space="preserve"> </w:t>
            </w:r>
            <w:r w:rsidR="00856CBD">
              <w:rPr>
                <w:rFonts w:ascii="GHEA Grapalat" w:hAnsi="GHEA Grapalat"/>
                <w:b/>
                <w:sz w:val="22"/>
                <w:szCs w:val="22"/>
              </w:rPr>
              <w:t xml:space="preserve"> </w:t>
            </w:r>
            <w:r w:rsidR="00347174">
              <w:rPr>
                <w:rFonts w:ascii="GHEA Grapalat" w:hAnsi="GHEA Grapalat"/>
                <w:b/>
                <w:sz w:val="22"/>
                <w:szCs w:val="22"/>
              </w:rPr>
              <w:t xml:space="preserve">      </w:t>
            </w:r>
            <w:r w:rsidR="00DD744A">
              <w:rPr>
                <w:rFonts w:ascii="GHEA Grapalat" w:hAnsi="GHEA Grapalat"/>
                <w:b/>
                <w:sz w:val="22"/>
                <w:szCs w:val="22"/>
              </w:rPr>
              <w:t xml:space="preserve"> </w:t>
            </w:r>
            <w:r w:rsidR="008537F1">
              <w:rPr>
                <w:rFonts w:ascii="GHEA Grapalat" w:hAnsi="GHEA Grapalat"/>
                <w:b/>
                <w:sz w:val="22"/>
                <w:szCs w:val="22"/>
              </w:rPr>
              <w:t xml:space="preserve"> </w:t>
            </w:r>
            <w:r w:rsidR="005C2878" w:rsidRPr="00BD0A84">
              <w:rPr>
                <w:rFonts w:ascii="GHEA Grapalat" w:hAnsi="GHEA Grapalat"/>
                <w:b/>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180016B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2C8F">
        <w:rPr>
          <w:rFonts w:ascii="GHEA Grapalat" w:hAnsi="GHEA Grapalat"/>
          <w:b/>
          <w:sz w:val="24"/>
          <w:szCs w:val="24"/>
        </w:rPr>
        <w:t>ՏԿԵՆ-ՀԲՄԱՇՁԲ-</w:t>
      </w:r>
      <w:r w:rsidR="002136A8">
        <w:rPr>
          <w:rFonts w:ascii="GHEA Grapalat" w:hAnsi="GHEA Grapalat"/>
          <w:b/>
          <w:sz w:val="24"/>
          <w:szCs w:val="24"/>
        </w:rPr>
        <w:t>2025/64Շ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27D4A45E"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12C8F">
        <w:rPr>
          <w:rFonts w:ascii="GHEA Grapalat" w:hAnsi="GHEA Grapalat"/>
          <w:b/>
          <w:sz w:val="22"/>
          <w:szCs w:val="22"/>
        </w:rPr>
        <w:t>ՏԿԵՆ-ՀԲՄԱՇՁԲ-</w:t>
      </w:r>
      <w:r w:rsidR="002136A8">
        <w:rPr>
          <w:rFonts w:ascii="GHEA Grapalat" w:hAnsi="GHEA Grapalat"/>
          <w:b/>
          <w:sz w:val="22"/>
          <w:szCs w:val="22"/>
        </w:rPr>
        <w:t>2025/64Շ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D9ECAB6"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12C8F">
        <w:rPr>
          <w:rFonts w:ascii="GHEA Grapalat" w:hAnsi="GHEA Grapalat"/>
          <w:b/>
          <w:sz w:val="22"/>
          <w:szCs w:val="22"/>
        </w:rPr>
        <w:t>ՏԿԵՆ-ՀԲՄԱՇՁԲ-</w:t>
      </w:r>
      <w:r w:rsidR="002136A8">
        <w:rPr>
          <w:rFonts w:ascii="GHEA Grapalat" w:hAnsi="GHEA Grapalat"/>
          <w:b/>
          <w:sz w:val="22"/>
          <w:szCs w:val="22"/>
        </w:rPr>
        <w:t>2025/64Շ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0DEE7F8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срочный открытый конкурс </w:t>
      </w:r>
      <w:r w:rsidRPr="00B138F3">
        <w:rPr>
          <w:rFonts w:ascii="GHEA Grapalat" w:hAnsi="GHEA Grapalat" w:cs="Arial"/>
          <w:b/>
        </w:rPr>
        <w:br/>
      </w:r>
      <w:r w:rsidRPr="00B138F3">
        <w:rPr>
          <w:rFonts w:ascii="GHEA Grapalat" w:hAnsi="GHEA Grapalat"/>
          <w:b/>
        </w:rPr>
        <w:t>под кодом "</w:t>
      </w:r>
      <w:r w:rsidR="00512C8F">
        <w:rPr>
          <w:rFonts w:ascii="GHEA Grapalat" w:hAnsi="GHEA Grapalat"/>
          <w:b/>
        </w:rPr>
        <w:t>ՏԿԵՆ-ՀԲՄԱՇՁԲ-</w:t>
      </w:r>
      <w:r w:rsidR="002136A8">
        <w:rPr>
          <w:rFonts w:ascii="GHEA Grapalat" w:hAnsi="GHEA Grapalat"/>
          <w:b/>
        </w:rPr>
        <w:t>2025/64Շ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82684D5"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12C8F">
        <w:rPr>
          <w:rFonts w:ascii="GHEA Grapalat" w:hAnsi="GHEA Grapalat"/>
          <w:b/>
          <w:sz w:val="22"/>
          <w:szCs w:val="22"/>
        </w:rPr>
        <w:t>ՏԿԵՆ-ՀԲՄԱՇՁԲ-</w:t>
      </w:r>
      <w:r w:rsidR="002136A8">
        <w:rPr>
          <w:rFonts w:ascii="GHEA Grapalat" w:hAnsi="GHEA Grapalat"/>
          <w:b/>
          <w:sz w:val="22"/>
          <w:szCs w:val="22"/>
        </w:rPr>
        <w:t>2025/64Շ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213CEB89"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12C8F">
        <w:rPr>
          <w:rFonts w:ascii="GHEA Grapalat" w:hAnsi="GHEA Grapalat"/>
          <w:b/>
          <w:i/>
          <w:sz w:val="22"/>
          <w:szCs w:val="22"/>
        </w:rPr>
        <w:t>ՏԿԵՆ-ՀԲՄԱՇՁԲ-</w:t>
      </w:r>
      <w:r w:rsidR="002136A8">
        <w:rPr>
          <w:rFonts w:ascii="GHEA Grapalat" w:hAnsi="GHEA Grapalat"/>
          <w:b/>
          <w:i/>
          <w:sz w:val="22"/>
          <w:szCs w:val="22"/>
        </w:rPr>
        <w:t>2025/64Շ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4EA558E2"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12C8F">
        <w:rPr>
          <w:rFonts w:ascii="GHEA Grapalat" w:hAnsi="GHEA Grapalat"/>
          <w:b/>
          <w:i/>
          <w:sz w:val="22"/>
          <w:szCs w:val="22"/>
        </w:rPr>
        <w:t>ՏԿԵՆ-ՀԲՄԱՇՁԲ-</w:t>
      </w:r>
      <w:r w:rsidR="002136A8">
        <w:rPr>
          <w:rFonts w:ascii="GHEA Grapalat" w:hAnsi="GHEA Grapalat"/>
          <w:b/>
          <w:i/>
          <w:sz w:val="22"/>
          <w:szCs w:val="22"/>
        </w:rPr>
        <w:t>2025/64Շ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41D823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512C8F">
        <w:rPr>
          <w:rFonts w:ascii="GHEA Grapalat" w:hAnsi="GHEA Grapalat"/>
          <w:b/>
          <w:sz w:val="24"/>
          <w:szCs w:val="24"/>
        </w:rPr>
        <w:t>ՏԿԵՆ-ՀԲՄԱՇՁԲ-</w:t>
      </w:r>
      <w:r w:rsidR="002136A8">
        <w:rPr>
          <w:rFonts w:ascii="GHEA Grapalat" w:hAnsi="GHEA Grapalat"/>
          <w:b/>
          <w:sz w:val="24"/>
          <w:szCs w:val="24"/>
        </w:rPr>
        <w:t>2025/64Շ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00D2F35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512C8F">
        <w:rPr>
          <w:rFonts w:ascii="GHEA Grapalat" w:hAnsi="GHEA Grapalat"/>
          <w:b/>
          <w:i/>
        </w:rPr>
        <w:t>ՏԿԵՆ-ՀԲՄԱՇՁԲ-</w:t>
      </w:r>
      <w:r w:rsidR="002136A8">
        <w:rPr>
          <w:rFonts w:ascii="GHEA Grapalat" w:hAnsi="GHEA Grapalat"/>
          <w:b/>
          <w:i/>
        </w:rPr>
        <w:t>2025/64Շ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B24D31E"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12C8F">
        <w:rPr>
          <w:rFonts w:ascii="GHEA Grapalat" w:hAnsi="GHEA Grapalat"/>
          <w:b/>
          <w:i/>
          <w:sz w:val="22"/>
          <w:szCs w:val="22"/>
        </w:rPr>
        <w:t>ՏԿԵՆ-ՀԲՄԱՇՁԲ-</w:t>
      </w:r>
      <w:r w:rsidR="002136A8">
        <w:rPr>
          <w:rFonts w:ascii="GHEA Grapalat" w:hAnsi="GHEA Grapalat"/>
          <w:b/>
          <w:i/>
          <w:sz w:val="22"/>
          <w:szCs w:val="22"/>
        </w:rPr>
        <w:t>2025/64Շ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22FCC76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12C8F">
        <w:rPr>
          <w:rFonts w:ascii="GHEA Grapalat" w:hAnsi="GHEA Grapalat"/>
          <w:b/>
          <w:sz w:val="24"/>
          <w:szCs w:val="24"/>
        </w:rPr>
        <w:t>ՏԿԵՆ-ՀԲՄԱՇՁԲ-</w:t>
      </w:r>
      <w:r w:rsidR="002136A8">
        <w:rPr>
          <w:rFonts w:ascii="GHEA Grapalat" w:hAnsi="GHEA Grapalat"/>
          <w:b/>
          <w:sz w:val="24"/>
          <w:szCs w:val="24"/>
        </w:rPr>
        <w:t>2025/64Շ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136A8">
        <w:rPr>
          <w:rFonts w:ascii="GHEA Grapalat" w:hAnsi="GHEA Grapalat"/>
          <w:b/>
          <w:bCs/>
          <w:color w:val="FF0000"/>
          <w:lang w:val="hy-AM"/>
        </w:rPr>
        <w:t xml:space="preserve">5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AD596D2" w14:textId="4F81BA10"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4FF1F421"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4C1372D2" w14:textId="1D0643B0" w:rsidR="0058550E" w:rsidRDefault="00D2452E" w:rsidP="005A61C1">
      <w:pPr>
        <w:jc w:val="center"/>
        <w:rPr>
          <w:rFonts w:ascii="GHEA Grapalat" w:hAnsi="GHEA Grapalat"/>
          <w:b/>
          <w:lang w:val="hy-AM"/>
        </w:rPr>
      </w:pPr>
      <w:r>
        <w:rPr>
          <w:rFonts w:ascii="GHEA Grapalat" w:hAnsi="GHEA Grapalat"/>
          <w:b/>
        </w:rPr>
        <w:t xml:space="preserve">Капытальный ремонт </w:t>
      </w:r>
      <w:r w:rsidR="00B40671">
        <w:rPr>
          <w:rFonts w:ascii="GHEA Grapalat" w:hAnsi="GHEA Grapalat"/>
          <w:b/>
        </w:rPr>
        <w:t xml:space="preserve">участка км 0+000 — км 0+800 областной автодороги Т-3-8,/М-5/-Майисян-/Т-3-47/ </w:t>
      </w:r>
      <w:r w:rsidR="0058550E">
        <w:rPr>
          <w:rFonts w:ascii="GHEA Grapalat" w:hAnsi="GHEA Grapalat"/>
          <w:b/>
        </w:rPr>
        <w:t xml:space="preserve"> </w:t>
      </w:r>
      <w:r>
        <w:rPr>
          <w:rFonts w:ascii="GHEA Grapalat" w:hAnsi="GHEA Grapalat"/>
          <w:b/>
        </w:rPr>
        <w:t xml:space="preserve"> </w:t>
      </w:r>
      <w:r w:rsidR="00856CBD" w:rsidRPr="00226B14">
        <w:rPr>
          <w:rFonts w:ascii="GHEA Grapalat" w:hAnsi="GHEA Grapalat"/>
          <w:b/>
        </w:rPr>
        <w:t xml:space="preserve"> </w:t>
      </w:r>
      <w:r w:rsidR="00347174" w:rsidRPr="00226B14">
        <w:rPr>
          <w:rFonts w:ascii="GHEA Grapalat" w:hAnsi="GHEA Grapalat"/>
          <w:b/>
        </w:rPr>
        <w:t xml:space="preserve">   </w:t>
      </w:r>
    </w:p>
    <w:tbl>
      <w:tblPr>
        <w:tblW w:w="9918" w:type="dxa"/>
        <w:tblLook w:val="04A0" w:firstRow="1" w:lastRow="0" w:firstColumn="1" w:lastColumn="0" w:noHBand="0" w:noVBand="1"/>
      </w:tblPr>
      <w:tblGrid>
        <w:gridCol w:w="560"/>
        <w:gridCol w:w="5128"/>
        <w:gridCol w:w="812"/>
        <w:gridCol w:w="888"/>
        <w:gridCol w:w="1100"/>
        <w:gridCol w:w="1430"/>
      </w:tblGrid>
      <w:tr w:rsidR="00517576" w:rsidRPr="00812168" w14:paraId="1AF3FE03" w14:textId="77777777" w:rsidTr="00517576">
        <w:trPr>
          <w:trHeight w:val="1014"/>
        </w:trPr>
        <w:tc>
          <w:tcPr>
            <w:tcW w:w="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55BF21"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NN</w:t>
            </w:r>
          </w:p>
        </w:tc>
        <w:tc>
          <w:tcPr>
            <w:tcW w:w="5128" w:type="dxa"/>
            <w:tcBorders>
              <w:top w:val="single" w:sz="4" w:space="0" w:color="auto"/>
              <w:left w:val="nil"/>
              <w:bottom w:val="single" w:sz="4" w:space="0" w:color="auto"/>
              <w:right w:val="single" w:sz="4" w:space="0" w:color="auto"/>
            </w:tcBorders>
            <w:shd w:val="clear" w:color="000000" w:fill="FFFFFF"/>
            <w:vAlign w:val="center"/>
            <w:hideMark/>
          </w:tcPr>
          <w:p w14:paraId="2F925EB6"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Наименование работ</w:t>
            </w:r>
          </w:p>
        </w:tc>
        <w:tc>
          <w:tcPr>
            <w:tcW w:w="812"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D483121"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Единицца измерения</w:t>
            </w:r>
          </w:p>
        </w:tc>
        <w:tc>
          <w:tcPr>
            <w:tcW w:w="888"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5917DA0"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Օбъем</w:t>
            </w:r>
          </w:p>
        </w:tc>
        <w:tc>
          <w:tcPr>
            <w:tcW w:w="11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98D5DA1"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Стoимость единицы</w:t>
            </w:r>
          </w:p>
        </w:tc>
        <w:tc>
          <w:tcPr>
            <w:tcW w:w="143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F4DE917"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Общая cтoимость</w:t>
            </w:r>
          </w:p>
        </w:tc>
      </w:tr>
      <w:tr w:rsidR="00517576" w:rsidRPr="00812168" w14:paraId="0C0366AC"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D6466E0"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1</w:t>
            </w:r>
          </w:p>
        </w:tc>
        <w:tc>
          <w:tcPr>
            <w:tcW w:w="5128" w:type="dxa"/>
            <w:tcBorders>
              <w:top w:val="nil"/>
              <w:left w:val="nil"/>
              <w:bottom w:val="single" w:sz="4" w:space="0" w:color="auto"/>
              <w:right w:val="single" w:sz="4" w:space="0" w:color="auto"/>
            </w:tcBorders>
            <w:shd w:val="clear" w:color="000000" w:fill="FFFFFF"/>
            <w:noWrap/>
            <w:vAlign w:val="center"/>
            <w:hideMark/>
          </w:tcPr>
          <w:p w14:paraId="2FCB522D"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2</w:t>
            </w:r>
          </w:p>
        </w:tc>
        <w:tc>
          <w:tcPr>
            <w:tcW w:w="812" w:type="dxa"/>
            <w:tcBorders>
              <w:top w:val="nil"/>
              <w:left w:val="nil"/>
              <w:bottom w:val="single" w:sz="4" w:space="0" w:color="auto"/>
              <w:right w:val="single" w:sz="4" w:space="0" w:color="auto"/>
            </w:tcBorders>
            <w:shd w:val="clear" w:color="000000" w:fill="FFFFFF"/>
            <w:noWrap/>
            <w:vAlign w:val="center"/>
            <w:hideMark/>
          </w:tcPr>
          <w:p w14:paraId="261C6808"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3</w:t>
            </w:r>
          </w:p>
        </w:tc>
        <w:tc>
          <w:tcPr>
            <w:tcW w:w="888" w:type="dxa"/>
            <w:tcBorders>
              <w:top w:val="nil"/>
              <w:left w:val="nil"/>
              <w:bottom w:val="single" w:sz="4" w:space="0" w:color="auto"/>
              <w:right w:val="single" w:sz="4" w:space="0" w:color="auto"/>
            </w:tcBorders>
            <w:shd w:val="clear" w:color="000000" w:fill="FFFFFF"/>
            <w:noWrap/>
            <w:vAlign w:val="center"/>
            <w:hideMark/>
          </w:tcPr>
          <w:p w14:paraId="2ACFD306"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4</w:t>
            </w:r>
          </w:p>
        </w:tc>
        <w:tc>
          <w:tcPr>
            <w:tcW w:w="1100" w:type="dxa"/>
            <w:tcBorders>
              <w:top w:val="nil"/>
              <w:left w:val="nil"/>
              <w:bottom w:val="single" w:sz="4" w:space="0" w:color="auto"/>
              <w:right w:val="single" w:sz="4" w:space="0" w:color="auto"/>
            </w:tcBorders>
            <w:shd w:val="clear" w:color="000000" w:fill="FFFFFF"/>
            <w:noWrap/>
            <w:vAlign w:val="center"/>
            <w:hideMark/>
          </w:tcPr>
          <w:p w14:paraId="01DF580A"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5</w:t>
            </w:r>
          </w:p>
        </w:tc>
        <w:tc>
          <w:tcPr>
            <w:tcW w:w="1430" w:type="dxa"/>
            <w:tcBorders>
              <w:top w:val="nil"/>
              <w:left w:val="nil"/>
              <w:bottom w:val="single" w:sz="4" w:space="0" w:color="auto"/>
              <w:right w:val="single" w:sz="4" w:space="0" w:color="auto"/>
            </w:tcBorders>
            <w:shd w:val="clear" w:color="000000" w:fill="FFFFFF"/>
            <w:noWrap/>
            <w:vAlign w:val="center"/>
            <w:hideMark/>
          </w:tcPr>
          <w:p w14:paraId="7041165A"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6</w:t>
            </w:r>
          </w:p>
        </w:tc>
      </w:tr>
      <w:tr w:rsidR="00517576" w:rsidRPr="00812168" w14:paraId="2EC1F931"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9869525"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3B14A347"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I Земляные работы</w:t>
            </w:r>
          </w:p>
        </w:tc>
        <w:tc>
          <w:tcPr>
            <w:tcW w:w="812" w:type="dxa"/>
            <w:tcBorders>
              <w:top w:val="nil"/>
              <w:left w:val="nil"/>
              <w:bottom w:val="single" w:sz="4" w:space="0" w:color="auto"/>
              <w:right w:val="single" w:sz="4" w:space="0" w:color="auto"/>
            </w:tcBorders>
            <w:shd w:val="clear" w:color="000000" w:fill="FFFFFF"/>
            <w:vAlign w:val="center"/>
            <w:hideMark/>
          </w:tcPr>
          <w:p w14:paraId="21C8B7E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2C44F6D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bottom"/>
            <w:hideMark/>
          </w:tcPr>
          <w:p w14:paraId="6CBE2D42" w14:textId="77777777" w:rsidR="00517576" w:rsidRPr="00812168" w:rsidRDefault="00517576" w:rsidP="00D670FC">
            <w:pPr>
              <w:jc w:val="center"/>
              <w:rPr>
                <w:rFonts w:ascii="GHEA Grapalat" w:hAnsi="GHEA Grapalat" w:cs="Calibri"/>
                <w:color w:val="FFFFFF"/>
                <w:sz w:val="18"/>
                <w:szCs w:val="18"/>
              </w:rPr>
            </w:pPr>
            <w:r w:rsidRPr="00812168">
              <w:rPr>
                <w:rFonts w:ascii="GHEA Grapalat" w:hAnsi="GHEA Grapalat" w:cs="Calibri"/>
                <w:color w:val="FFFFFF"/>
                <w:sz w:val="18"/>
                <w:szCs w:val="18"/>
              </w:rPr>
              <w:t>1,335</w:t>
            </w:r>
          </w:p>
        </w:tc>
        <w:tc>
          <w:tcPr>
            <w:tcW w:w="1430" w:type="dxa"/>
            <w:tcBorders>
              <w:top w:val="nil"/>
              <w:left w:val="nil"/>
              <w:bottom w:val="single" w:sz="4" w:space="0" w:color="auto"/>
              <w:right w:val="single" w:sz="4" w:space="0" w:color="auto"/>
            </w:tcBorders>
            <w:shd w:val="clear" w:color="000000" w:fill="FFFFFF"/>
            <w:vAlign w:val="center"/>
            <w:hideMark/>
          </w:tcPr>
          <w:p w14:paraId="56DB1BA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5653CEB9"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281A6D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22EB52DD"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погрузка 0,65 куб.м. на а/самосвал</w:t>
            </w:r>
          </w:p>
        </w:tc>
        <w:tc>
          <w:tcPr>
            <w:tcW w:w="812" w:type="dxa"/>
            <w:tcBorders>
              <w:top w:val="nil"/>
              <w:left w:val="nil"/>
              <w:bottom w:val="single" w:sz="4" w:space="0" w:color="auto"/>
              <w:right w:val="single" w:sz="4" w:space="0" w:color="auto"/>
            </w:tcBorders>
            <w:shd w:val="clear" w:color="000000" w:fill="FFFFFF"/>
            <w:vAlign w:val="center"/>
            <w:hideMark/>
          </w:tcPr>
          <w:p w14:paraId="38D6B55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noWrap/>
            <w:vAlign w:val="center"/>
            <w:hideMark/>
          </w:tcPr>
          <w:p w14:paraId="1FF68D6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1162,20</w:t>
            </w:r>
          </w:p>
        </w:tc>
        <w:tc>
          <w:tcPr>
            <w:tcW w:w="1100" w:type="dxa"/>
            <w:tcBorders>
              <w:top w:val="nil"/>
              <w:left w:val="nil"/>
              <w:bottom w:val="single" w:sz="4" w:space="0" w:color="auto"/>
              <w:right w:val="single" w:sz="4" w:space="0" w:color="auto"/>
            </w:tcBorders>
            <w:shd w:val="clear" w:color="000000" w:fill="FFFFFF"/>
            <w:noWrap/>
            <w:vAlign w:val="center"/>
            <w:hideMark/>
          </w:tcPr>
          <w:p w14:paraId="509BDCB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1,037</w:t>
            </w:r>
          </w:p>
        </w:tc>
        <w:tc>
          <w:tcPr>
            <w:tcW w:w="1430" w:type="dxa"/>
            <w:tcBorders>
              <w:top w:val="nil"/>
              <w:left w:val="nil"/>
              <w:bottom w:val="single" w:sz="4" w:space="0" w:color="auto"/>
              <w:right w:val="single" w:sz="4" w:space="0" w:color="auto"/>
            </w:tcBorders>
            <w:shd w:val="clear" w:color="000000" w:fill="FFFFFF"/>
            <w:noWrap/>
            <w:vAlign w:val="center"/>
            <w:hideMark/>
          </w:tcPr>
          <w:p w14:paraId="066E738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1 204,621</w:t>
            </w:r>
          </w:p>
        </w:tc>
      </w:tr>
      <w:tr w:rsidR="00517576" w:rsidRPr="00812168" w14:paraId="6D0E109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82E7BA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5A49A2F5"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55FD782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vAlign w:val="center"/>
            <w:hideMark/>
          </w:tcPr>
          <w:p w14:paraId="77F85B1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2289,53</w:t>
            </w:r>
          </w:p>
        </w:tc>
        <w:tc>
          <w:tcPr>
            <w:tcW w:w="1100" w:type="dxa"/>
            <w:tcBorders>
              <w:top w:val="nil"/>
              <w:left w:val="nil"/>
              <w:bottom w:val="single" w:sz="4" w:space="0" w:color="auto"/>
              <w:right w:val="single" w:sz="4" w:space="0" w:color="auto"/>
            </w:tcBorders>
            <w:shd w:val="clear" w:color="000000" w:fill="FFFFFF"/>
            <w:noWrap/>
            <w:vAlign w:val="center"/>
            <w:hideMark/>
          </w:tcPr>
          <w:p w14:paraId="0DCC890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0,352</w:t>
            </w:r>
          </w:p>
        </w:tc>
        <w:tc>
          <w:tcPr>
            <w:tcW w:w="1430" w:type="dxa"/>
            <w:tcBorders>
              <w:top w:val="nil"/>
              <w:left w:val="nil"/>
              <w:bottom w:val="single" w:sz="4" w:space="0" w:color="auto"/>
              <w:right w:val="single" w:sz="4" w:space="0" w:color="auto"/>
            </w:tcBorders>
            <w:shd w:val="clear" w:color="000000" w:fill="FFFFFF"/>
            <w:noWrap/>
            <w:vAlign w:val="center"/>
            <w:hideMark/>
          </w:tcPr>
          <w:p w14:paraId="7AB0D5F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806,641</w:t>
            </w:r>
          </w:p>
        </w:tc>
      </w:tr>
      <w:tr w:rsidR="00517576" w:rsidRPr="00812168" w14:paraId="2887802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F9F6E5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w:t>
            </w:r>
          </w:p>
        </w:tc>
        <w:tc>
          <w:tcPr>
            <w:tcW w:w="5128" w:type="dxa"/>
            <w:tcBorders>
              <w:top w:val="nil"/>
              <w:left w:val="nil"/>
              <w:bottom w:val="single" w:sz="4" w:space="0" w:color="auto"/>
              <w:right w:val="single" w:sz="4" w:space="0" w:color="auto"/>
            </w:tcBorders>
            <w:shd w:val="clear" w:color="000000" w:fill="FFFFFF"/>
            <w:vAlign w:val="center"/>
            <w:hideMark/>
          </w:tcPr>
          <w:p w14:paraId="3259A2DA"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категории 6г-IV вручную</w:t>
            </w:r>
          </w:p>
        </w:tc>
        <w:tc>
          <w:tcPr>
            <w:tcW w:w="812" w:type="dxa"/>
            <w:tcBorders>
              <w:top w:val="nil"/>
              <w:left w:val="nil"/>
              <w:bottom w:val="single" w:sz="4" w:space="0" w:color="auto"/>
              <w:right w:val="single" w:sz="4" w:space="0" w:color="auto"/>
            </w:tcBorders>
            <w:shd w:val="clear" w:color="000000" w:fill="FFFFFF"/>
            <w:vAlign w:val="center"/>
            <w:hideMark/>
          </w:tcPr>
          <w:p w14:paraId="33C9607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noWrap/>
            <w:vAlign w:val="center"/>
            <w:hideMark/>
          </w:tcPr>
          <w:p w14:paraId="4F864B7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130,00</w:t>
            </w:r>
          </w:p>
        </w:tc>
        <w:tc>
          <w:tcPr>
            <w:tcW w:w="1100" w:type="dxa"/>
            <w:tcBorders>
              <w:top w:val="nil"/>
              <w:left w:val="nil"/>
              <w:bottom w:val="single" w:sz="4" w:space="0" w:color="auto"/>
              <w:right w:val="single" w:sz="4" w:space="0" w:color="auto"/>
            </w:tcBorders>
            <w:shd w:val="clear" w:color="000000" w:fill="FFFFFF"/>
            <w:noWrap/>
            <w:vAlign w:val="center"/>
            <w:hideMark/>
          </w:tcPr>
          <w:p w14:paraId="6E0AABD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7,189</w:t>
            </w:r>
          </w:p>
        </w:tc>
        <w:tc>
          <w:tcPr>
            <w:tcW w:w="1430" w:type="dxa"/>
            <w:tcBorders>
              <w:top w:val="nil"/>
              <w:left w:val="nil"/>
              <w:bottom w:val="single" w:sz="4" w:space="0" w:color="auto"/>
              <w:right w:val="single" w:sz="4" w:space="0" w:color="auto"/>
            </w:tcBorders>
            <w:shd w:val="clear" w:color="000000" w:fill="FFFFFF"/>
            <w:noWrap/>
            <w:vAlign w:val="center"/>
            <w:hideMark/>
          </w:tcPr>
          <w:p w14:paraId="2A7012A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934,625</w:t>
            </w:r>
          </w:p>
        </w:tc>
      </w:tr>
      <w:tr w:rsidR="00517576" w:rsidRPr="00812168" w14:paraId="3B63482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14B636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w:t>
            </w:r>
          </w:p>
        </w:tc>
        <w:tc>
          <w:tcPr>
            <w:tcW w:w="5128" w:type="dxa"/>
            <w:tcBorders>
              <w:top w:val="nil"/>
              <w:left w:val="nil"/>
              <w:bottom w:val="single" w:sz="4" w:space="0" w:color="auto"/>
              <w:right w:val="single" w:sz="4" w:space="0" w:color="auto"/>
            </w:tcBorders>
            <w:shd w:val="clear" w:color="000000" w:fill="FFFFFF"/>
            <w:vAlign w:val="center"/>
            <w:hideMark/>
          </w:tcPr>
          <w:p w14:paraId="74324CF2"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Погрузка на а/самосвал, 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48BEE5F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vAlign w:val="center"/>
            <w:hideMark/>
          </w:tcPr>
          <w:p w14:paraId="5E88E68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253,50</w:t>
            </w:r>
          </w:p>
        </w:tc>
        <w:tc>
          <w:tcPr>
            <w:tcW w:w="1100" w:type="dxa"/>
            <w:tcBorders>
              <w:top w:val="nil"/>
              <w:left w:val="nil"/>
              <w:bottom w:val="single" w:sz="4" w:space="0" w:color="auto"/>
              <w:right w:val="single" w:sz="4" w:space="0" w:color="auto"/>
            </w:tcBorders>
            <w:shd w:val="clear" w:color="000000" w:fill="FFFFFF"/>
            <w:noWrap/>
            <w:vAlign w:val="center"/>
            <w:hideMark/>
          </w:tcPr>
          <w:p w14:paraId="4501CDC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1,019</w:t>
            </w:r>
          </w:p>
        </w:tc>
        <w:tc>
          <w:tcPr>
            <w:tcW w:w="1430" w:type="dxa"/>
            <w:tcBorders>
              <w:top w:val="nil"/>
              <w:left w:val="nil"/>
              <w:bottom w:val="single" w:sz="4" w:space="0" w:color="auto"/>
              <w:right w:val="single" w:sz="4" w:space="0" w:color="auto"/>
            </w:tcBorders>
            <w:shd w:val="clear" w:color="000000" w:fill="FFFFFF"/>
            <w:noWrap/>
            <w:vAlign w:val="center"/>
            <w:hideMark/>
          </w:tcPr>
          <w:p w14:paraId="713FE5E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258,412</w:t>
            </w:r>
          </w:p>
        </w:tc>
      </w:tr>
      <w:tr w:rsidR="00517576" w:rsidRPr="00812168" w14:paraId="01FAB0B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AD4B2F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w:t>
            </w:r>
          </w:p>
        </w:tc>
        <w:tc>
          <w:tcPr>
            <w:tcW w:w="5128" w:type="dxa"/>
            <w:tcBorders>
              <w:top w:val="nil"/>
              <w:left w:val="nil"/>
              <w:bottom w:val="single" w:sz="4" w:space="0" w:color="auto"/>
              <w:right w:val="single" w:sz="4" w:space="0" w:color="auto"/>
            </w:tcBorders>
            <w:shd w:val="clear" w:color="000000" w:fill="FFFFFF"/>
            <w:vAlign w:val="center"/>
            <w:hideMark/>
          </w:tcPr>
          <w:p w14:paraId="7CE3D9DE"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в кювете погрузка 0,65 куб.м. на а/самосвал</w:t>
            </w:r>
          </w:p>
        </w:tc>
        <w:tc>
          <w:tcPr>
            <w:tcW w:w="812" w:type="dxa"/>
            <w:tcBorders>
              <w:top w:val="nil"/>
              <w:left w:val="nil"/>
              <w:bottom w:val="single" w:sz="4" w:space="0" w:color="auto"/>
              <w:right w:val="single" w:sz="4" w:space="0" w:color="auto"/>
            </w:tcBorders>
            <w:shd w:val="clear" w:color="000000" w:fill="FFFFFF"/>
            <w:vAlign w:val="center"/>
            <w:hideMark/>
          </w:tcPr>
          <w:p w14:paraId="4C2A15F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noWrap/>
            <w:vAlign w:val="center"/>
            <w:hideMark/>
          </w:tcPr>
          <w:p w14:paraId="059918A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275,70</w:t>
            </w:r>
          </w:p>
        </w:tc>
        <w:tc>
          <w:tcPr>
            <w:tcW w:w="1100" w:type="dxa"/>
            <w:tcBorders>
              <w:top w:val="nil"/>
              <w:left w:val="nil"/>
              <w:bottom w:val="single" w:sz="4" w:space="0" w:color="auto"/>
              <w:right w:val="single" w:sz="4" w:space="0" w:color="auto"/>
            </w:tcBorders>
            <w:shd w:val="clear" w:color="000000" w:fill="FFFFFF"/>
            <w:noWrap/>
            <w:vAlign w:val="center"/>
            <w:hideMark/>
          </w:tcPr>
          <w:p w14:paraId="5D54289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1,037</w:t>
            </w:r>
          </w:p>
        </w:tc>
        <w:tc>
          <w:tcPr>
            <w:tcW w:w="1430" w:type="dxa"/>
            <w:tcBorders>
              <w:top w:val="nil"/>
              <w:left w:val="nil"/>
              <w:bottom w:val="single" w:sz="4" w:space="0" w:color="auto"/>
              <w:right w:val="single" w:sz="4" w:space="0" w:color="auto"/>
            </w:tcBorders>
            <w:shd w:val="clear" w:color="000000" w:fill="FFFFFF"/>
            <w:noWrap/>
            <w:vAlign w:val="center"/>
            <w:hideMark/>
          </w:tcPr>
          <w:p w14:paraId="00A62C3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285,763</w:t>
            </w:r>
          </w:p>
        </w:tc>
      </w:tr>
      <w:tr w:rsidR="00517576" w:rsidRPr="00812168" w14:paraId="267D5B1F"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9593C1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w:t>
            </w:r>
          </w:p>
        </w:tc>
        <w:tc>
          <w:tcPr>
            <w:tcW w:w="5128" w:type="dxa"/>
            <w:tcBorders>
              <w:top w:val="nil"/>
              <w:left w:val="nil"/>
              <w:bottom w:val="single" w:sz="4" w:space="0" w:color="auto"/>
              <w:right w:val="single" w:sz="4" w:space="0" w:color="auto"/>
            </w:tcBorders>
            <w:shd w:val="clear" w:color="000000" w:fill="FFFFFF"/>
            <w:vAlign w:val="center"/>
            <w:hideMark/>
          </w:tcPr>
          <w:p w14:paraId="3F61F4E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2BFD579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vAlign w:val="center"/>
            <w:hideMark/>
          </w:tcPr>
          <w:p w14:paraId="311657D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543,13</w:t>
            </w:r>
          </w:p>
        </w:tc>
        <w:tc>
          <w:tcPr>
            <w:tcW w:w="1100" w:type="dxa"/>
            <w:tcBorders>
              <w:top w:val="nil"/>
              <w:left w:val="nil"/>
              <w:bottom w:val="single" w:sz="4" w:space="0" w:color="auto"/>
              <w:right w:val="single" w:sz="4" w:space="0" w:color="auto"/>
            </w:tcBorders>
            <w:shd w:val="clear" w:color="000000" w:fill="FFFFFF"/>
            <w:noWrap/>
            <w:vAlign w:val="center"/>
            <w:hideMark/>
          </w:tcPr>
          <w:p w14:paraId="41354D2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0,352</w:t>
            </w:r>
          </w:p>
        </w:tc>
        <w:tc>
          <w:tcPr>
            <w:tcW w:w="1430" w:type="dxa"/>
            <w:tcBorders>
              <w:top w:val="nil"/>
              <w:left w:val="nil"/>
              <w:bottom w:val="single" w:sz="4" w:space="0" w:color="auto"/>
              <w:right w:val="single" w:sz="4" w:space="0" w:color="auto"/>
            </w:tcBorders>
            <w:shd w:val="clear" w:color="000000" w:fill="FFFFFF"/>
            <w:noWrap/>
            <w:vAlign w:val="center"/>
            <w:hideMark/>
          </w:tcPr>
          <w:p w14:paraId="34DD3D1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191,353</w:t>
            </w:r>
          </w:p>
        </w:tc>
      </w:tr>
      <w:tr w:rsidR="00517576" w:rsidRPr="00812168" w14:paraId="4B1BE70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321D7DD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w:t>
            </w:r>
          </w:p>
        </w:tc>
        <w:tc>
          <w:tcPr>
            <w:tcW w:w="5128" w:type="dxa"/>
            <w:tcBorders>
              <w:top w:val="nil"/>
              <w:left w:val="nil"/>
              <w:bottom w:val="single" w:sz="4" w:space="0" w:color="auto"/>
              <w:right w:val="single" w:sz="4" w:space="0" w:color="auto"/>
            </w:tcBorders>
            <w:shd w:val="clear" w:color="000000" w:fill="FFFFFF"/>
            <w:vAlign w:val="center"/>
            <w:hideMark/>
          </w:tcPr>
          <w:p w14:paraId="3071892F"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с боковой засыпкой 0.65 куб.м</w:t>
            </w:r>
          </w:p>
        </w:tc>
        <w:tc>
          <w:tcPr>
            <w:tcW w:w="812" w:type="dxa"/>
            <w:tcBorders>
              <w:top w:val="nil"/>
              <w:left w:val="nil"/>
              <w:bottom w:val="single" w:sz="4" w:space="0" w:color="auto"/>
              <w:right w:val="single" w:sz="4" w:space="0" w:color="auto"/>
            </w:tcBorders>
            <w:shd w:val="clear" w:color="000000" w:fill="FFFFFF"/>
            <w:vAlign w:val="center"/>
            <w:hideMark/>
          </w:tcPr>
          <w:p w14:paraId="0EA88F0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vAlign w:val="center"/>
            <w:hideMark/>
          </w:tcPr>
          <w:p w14:paraId="7383561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313,60</w:t>
            </w:r>
          </w:p>
        </w:tc>
        <w:tc>
          <w:tcPr>
            <w:tcW w:w="1100" w:type="dxa"/>
            <w:tcBorders>
              <w:top w:val="nil"/>
              <w:left w:val="nil"/>
              <w:bottom w:val="single" w:sz="4" w:space="0" w:color="auto"/>
              <w:right w:val="single" w:sz="4" w:space="0" w:color="auto"/>
            </w:tcBorders>
            <w:shd w:val="clear" w:color="000000" w:fill="FFFFFF"/>
            <w:noWrap/>
            <w:vAlign w:val="center"/>
            <w:hideMark/>
          </w:tcPr>
          <w:p w14:paraId="108B38D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0,838</w:t>
            </w:r>
          </w:p>
        </w:tc>
        <w:tc>
          <w:tcPr>
            <w:tcW w:w="1430" w:type="dxa"/>
            <w:tcBorders>
              <w:top w:val="nil"/>
              <w:left w:val="nil"/>
              <w:bottom w:val="single" w:sz="4" w:space="0" w:color="auto"/>
              <w:right w:val="single" w:sz="4" w:space="0" w:color="auto"/>
            </w:tcBorders>
            <w:shd w:val="clear" w:color="000000" w:fill="FFFFFF"/>
            <w:noWrap/>
            <w:vAlign w:val="center"/>
            <w:hideMark/>
          </w:tcPr>
          <w:p w14:paraId="4810E48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262,689</w:t>
            </w:r>
          </w:p>
        </w:tc>
      </w:tr>
      <w:tr w:rsidR="00517576" w:rsidRPr="00812168" w14:paraId="6E9022D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87A1B0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w:t>
            </w:r>
          </w:p>
        </w:tc>
        <w:tc>
          <w:tcPr>
            <w:tcW w:w="5128" w:type="dxa"/>
            <w:tcBorders>
              <w:top w:val="nil"/>
              <w:left w:val="nil"/>
              <w:bottom w:val="single" w:sz="4" w:space="0" w:color="auto"/>
              <w:right w:val="single" w:sz="4" w:space="0" w:color="auto"/>
            </w:tcBorders>
            <w:shd w:val="clear" w:color="000000" w:fill="FFFFFF"/>
            <w:vAlign w:val="center"/>
            <w:hideMark/>
          </w:tcPr>
          <w:p w14:paraId="4F6AE90D"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Уплотнение грунта катком 25т слоем 0.3м за 6 проходов /с планировкой/</w:t>
            </w:r>
          </w:p>
        </w:tc>
        <w:tc>
          <w:tcPr>
            <w:tcW w:w="812" w:type="dxa"/>
            <w:tcBorders>
              <w:top w:val="nil"/>
              <w:left w:val="nil"/>
              <w:bottom w:val="single" w:sz="4" w:space="0" w:color="auto"/>
              <w:right w:val="single" w:sz="4" w:space="0" w:color="auto"/>
            </w:tcBorders>
            <w:shd w:val="clear" w:color="000000" w:fill="FFFFFF"/>
            <w:vAlign w:val="center"/>
            <w:hideMark/>
          </w:tcPr>
          <w:p w14:paraId="537B82F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445B54F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313,60</w:t>
            </w:r>
          </w:p>
        </w:tc>
        <w:tc>
          <w:tcPr>
            <w:tcW w:w="1100" w:type="dxa"/>
            <w:tcBorders>
              <w:top w:val="nil"/>
              <w:left w:val="nil"/>
              <w:bottom w:val="single" w:sz="4" w:space="0" w:color="auto"/>
              <w:right w:val="single" w:sz="4" w:space="0" w:color="auto"/>
            </w:tcBorders>
            <w:shd w:val="clear" w:color="000000" w:fill="FFFFFF"/>
            <w:noWrap/>
            <w:vAlign w:val="center"/>
            <w:hideMark/>
          </w:tcPr>
          <w:p w14:paraId="7ED7FD9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0,359</w:t>
            </w:r>
          </w:p>
        </w:tc>
        <w:tc>
          <w:tcPr>
            <w:tcW w:w="1430" w:type="dxa"/>
            <w:tcBorders>
              <w:top w:val="nil"/>
              <w:left w:val="nil"/>
              <w:bottom w:val="single" w:sz="4" w:space="0" w:color="auto"/>
              <w:right w:val="single" w:sz="4" w:space="0" w:color="auto"/>
            </w:tcBorders>
            <w:shd w:val="clear" w:color="000000" w:fill="FFFFFF"/>
            <w:noWrap/>
            <w:vAlign w:val="center"/>
            <w:hideMark/>
          </w:tcPr>
          <w:p w14:paraId="3F27A27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112,576</w:t>
            </w:r>
          </w:p>
        </w:tc>
      </w:tr>
      <w:tr w:rsidR="00517576" w:rsidRPr="00812168" w14:paraId="125F249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A96799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9</w:t>
            </w:r>
          </w:p>
        </w:tc>
        <w:tc>
          <w:tcPr>
            <w:tcW w:w="5128" w:type="dxa"/>
            <w:tcBorders>
              <w:top w:val="nil"/>
              <w:left w:val="nil"/>
              <w:bottom w:val="single" w:sz="4" w:space="0" w:color="auto"/>
              <w:right w:val="single" w:sz="4" w:space="0" w:color="auto"/>
            </w:tcBorders>
            <w:shd w:val="clear" w:color="000000" w:fill="FFFFFF"/>
            <w:vAlign w:val="center"/>
            <w:hideMark/>
          </w:tcPr>
          <w:p w14:paraId="69C4434A"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 xml:space="preserve">Полив водой уплотняемого грунта </w:t>
            </w:r>
          </w:p>
        </w:tc>
        <w:tc>
          <w:tcPr>
            <w:tcW w:w="812" w:type="dxa"/>
            <w:tcBorders>
              <w:top w:val="nil"/>
              <w:left w:val="nil"/>
              <w:bottom w:val="single" w:sz="4" w:space="0" w:color="auto"/>
              <w:right w:val="single" w:sz="4" w:space="0" w:color="auto"/>
            </w:tcBorders>
            <w:shd w:val="clear" w:color="000000" w:fill="FFFFFF"/>
            <w:vAlign w:val="center"/>
            <w:hideMark/>
          </w:tcPr>
          <w:p w14:paraId="2956641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724BC4D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313,60</w:t>
            </w:r>
          </w:p>
        </w:tc>
        <w:tc>
          <w:tcPr>
            <w:tcW w:w="1100" w:type="dxa"/>
            <w:tcBorders>
              <w:top w:val="nil"/>
              <w:left w:val="nil"/>
              <w:bottom w:val="single" w:sz="4" w:space="0" w:color="auto"/>
              <w:right w:val="single" w:sz="4" w:space="0" w:color="auto"/>
            </w:tcBorders>
            <w:shd w:val="clear" w:color="000000" w:fill="FFFFFF"/>
            <w:noWrap/>
            <w:vAlign w:val="center"/>
            <w:hideMark/>
          </w:tcPr>
          <w:p w14:paraId="5FCC36B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0,460</w:t>
            </w:r>
          </w:p>
        </w:tc>
        <w:tc>
          <w:tcPr>
            <w:tcW w:w="1430" w:type="dxa"/>
            <w:tcBorders>
              <w:top w:val="nil"/>
              <w:left w:val="nil"/>
              <w:bottom w:val="single" w:sz="4" w:space="0" w:color="auto"/>
              <w:right w:val="single" w:sz="4" w:space="0" w:color="auto"/>
            </w:tcBorders>
            <w:shd w:val="clear" w:color="000000" w:fill="FFFFFF"/>
            <w:noWrap/>
            <w:vAlign w:val="center"/>
            <w:hideMark/>
          </w:tcPr>
          <w:p w14:paraId="385AE71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144,395</w:t>
            </w:r>
          </w:p>
        </w:tc>
      </w:tr>
      <w:tr w:rsidR="00517576" w:rsidRPr="00812168" w14:paraId="68FF531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70B44D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w:t>
            </w:r>
          </w:p>
        </w:tc>
        <w:tc>
          <w:tcPr>
            <w:tcW w:w="5128" w:type="dxa"/>
            <w:tcBorders>
              <w:top w:val="nil"/>
              <w:left w:val="nil"/>
              <w:bottom w:val="single" w:sz="4" w:space="0" w:color="auto"/>
              <w:right w:val="single" w:sz="4" w:space="0" w:color="auto"/>
            </w:tcBorders>
            <w:shd w:val="clear" w:color="000000" w:fill="FFFFFF"/>
            <w:vAlign w:val="center"/>
            <w:hideMark/>
          </w:tcPr>
          <w:p w14:paraId="365BD3DA"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с боковой засыпкой 0.65 куб.м/ для обочини/</w:t>
            </w:r>
          </w:p>
        </w:tc>
        <w:tc>
          <w:tcPr>
            <w:tcW w:w="812" w:type="dxa"/>
            <w:tcBorders>
              <w:top w:val="nil"/>
              <w:left w:val="nil"/>
              <w:bottom w:val="single" w:sz="4" w:space="0" w:color="auto"/>
              <w:right w:val="single" w:sz="4" w:space="0" w:color="auto"/>
            </w:tcBorders>
            <w:shd w:val="clear" w:color="000000" w:fill="FFFFFF"/>
            <w:vAlign w:val="center"/>
            <w:hideMark/>
          </w:tcPr>
          <w:p w14:paraId="7BDB286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21AB2D2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3EEFEA5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0,838</w:t>
            </w:r>
          </w:p>
        </w:tc>
        <w:tc>
          <w:tcPr>
            <w:tcW w:w="1430" w:type="dxa"/>
            <w:tcBorders>
              <w:top w:val="nil"/>
              <w:left w:val="nil"/>
              <w:bottom w:val="single" w:sz="4" w:space="0" w:color="auto"/>
              <w:right w:val="single" w:sz="4" w:space="0" w:color="auto"/>
            </w:tcBorders>
            <w:shd w:val="clear" w:color="000000" w:fill="FFFFFF"/>
            <w:noWrap/>
            <w:vAlign w:val="center"/>
            <w:hideMark/>
          </w:tcPr>
          <w:p w14:paraId="14FDD5C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258,082</w:t>
            </w:r>
          </w:p>
        </w:tc>
      </w:tr>
      <w:tr w:rsidR="00517576" w:rsidRPr="00812168" w14:paraId="0A1AA561"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6246A3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w:t>
            </w:r>
          </w:p>
        </w:tc>
        <w:tc>
          <w:tcPr>
            <w:tcW w:w="5128" w:type="dxa"/>
            <w:tcBorders>
              <w:top w:val="nil"/>
              <w:left w:val="nil"/>
              <w:bottom w:val="single" w:sz="4" w:space="0" w:color="auto"/>
              <w:right w:val="single" w:sz="4" w:space="0" w:color="auto"/>
            </w:tcBorders>
            <w:shd w:val="clear" w:color="000000" w:fill="FFFFFF"/>
            <w:vAlign w:val="center"/>
            <w:hideMark/>
          </w:tcPr>
          <w:p w14:paraId="5E0C4C72"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Уплотнение грунта катком 25т слоем 0.3м за 6 проходов /с планировкой/</w:t>
            </w:r>
          </w:p>
        </w:tc>
        <w:tc>
          <w:tcPr>
            <w:tcW w:w="812" w:type="dxa"/>
            <w:tcBorders>
              <w:top w:val="nil"/>
              <w:left w:val="nil"/>
              <w:bottom w:val="single" w:sz="4" w:space="0" w:color="auto"/>
              <w:right w:val="single" w:sz="4" w:space="0" w:color="auto"/>
            </w:tcBorders>
            <w:shd w:val="clear" w:color="000000" w:fill="FFFFFF"/>
            <w:vAlign w:val="center"/>
            <w:hideMark/>
          </w:tcPr>
          <w:p w14:paraId="18DDAAA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0AE8781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1354301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0,359</w:t>
            </w:r>
          </w:p>
        </w:tc>
        <w:tc>
          <w:tcPr>
            <w:tcW w:w="1430" w:type="dxa"/>
            <w:tcBorders>
              <w:top w:val="nil"/>
              <w:left w:val="nil"/>
              <w:bottom w:val="single" w:sz="4" w:space="0" w:color="auto"/>
              <w:right w:val="single" w:sz="4" w:space="0" w:color="auto"/>
            </w:tcBorders>
            <w:shd w:val="clear" w:color="000000" w:fill="FFFFFF"/>
            <w:noWrap/>
            <w:vAlign w:val="center"/>
            <w:hideMark/>
          </w:tcPr>
          <w:p w14:paraId="1FC600D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110,602</w:t>
            </w:r>
          </w:p>
        </w:tc>
      </w:tr>
      <w:tr w:rsidR="00517576" w:rsidRPr="00812168" w14:paraId="67F88EAE"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3B471DF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w:t>
            </w:r>
          </w:p>
        </w:tc>
        <w:tc>
          <w:tcPr>
            <w:tcW w:w="5128" w:type="dxa"/>
            <w:tcBorders>
              <w:top w:val="nil"/>
              <w:left w:val="nil"/>
              <w:bottom w:val="single" w:sz="4" w:space="0" w:color="auto"/>
              <w:right w:val="single" w:sz="4" w:space="0" w:color="auto"/>
            </w:tcBorders>
            <w:shd w:val="clear" w:color="000000" w:fill="FFFFFF"/>
            <w:vAlign w:val="center"/>
            <w:hideMark/>
          </w:tcPr>
          <w:p w14:paraId="3255F250"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 xml:space="preserve">Полив водой уплотняемого грунта </w:t>
            </w:r>
          </w:p>
        </w:tc>
        <w:tc>
          <w:tcPr>
            <w:tcW w:w="812" w:type="dxa"/>
            <w:tcBorders>
              <w:top w:val="nil"/>
              <w:left w:val="nil"/>
              <w:bottom w:val="single" w:sz="4" w:space="0" w:color="auto"/>
              <w:right w:val="single" w:sz="4" w:space="0" w:color="auto"/>
            </w:tcBorders>
            <w:shd w:val="clear" w:color="000000" w:fill="FFFFFF"/>
            <w:vAlign w:val="center"/>
            <w:hideMark/>
          </w:tcPr>
          <w:p w14:paraId="263DAF8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27834D9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7344969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0,460</w:t>
            </w:r>
          </w:p>
        </w:tc>
        <w:tc>
          <w:tcPr>
            <w:tcW w:w="1430" w:type="dxa"/>
            <w:tcBorders>
              <w:top w:val="nil"/>
              <w:left w:val="nil"/>
              <w:bottom w:val="single" w:sz="4" w:space="0" w:color="auto"/>
              <w:right w:val="single" w:sz="4" w:space="0" w:color="auto"/>
            </w:tcBorders>
            <w:shd w:val="clear" w:color="000000" w:fill="FFFFFF"/>
            <w:noWrap/>
            <w:vAlign w:val="center"/>
            <w:hideMark/>
          </w:tcPr>
          <w:p w14:paraId="2952C91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141,863</w:t>
            </w:r>
          </w:p>
        </w:tc>
      </w:tr>
      <w:tr w:rsidR="00517576" w:rsidRPr="00812168" w14:paraId="2FC3222C"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5868C9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lastRenderedPageBreak/>
              <w:t> </w:t>
            </w:r>
          </w:p>
        </w:tc>
        <w:tc>
          <w:tcPr>
            <w:tcW w:w="5128" w:type="dxa"/>
            <w:tcBorders>
              <w:top w:val="nil"/>
              <w:left w:val="nil"/>
              <w:bottom w:val="single" w:sz="4" w:space="0" w:color="auto"/>
              <w:right w:val="single" w:sz="4" w:space="0" w:color="auto"/>
            </w:tcBorders>
            <w:shd w:val="clear" w:color="000000" w:fill="FFFFFF"/>
            <w:hideMark/>
          </w:tcPr>
          <w:p w14:paraId="55CB6AF8"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I</w:t>
            </w:r>
          </w:p>
        </w:tc>
        <w:tc>
          <w:tcPr>
            <w:tcW w:w="812" w:type="dxa"/>
            <w:tcBorders>
              <w:top w:val="nil"/>
              <w:left w:val="nil"/>
              <w:bottom w:val="single" w:sz="4" w:space="0" w:color="auto"/>
              <w:right w:val="single" w:sz="4" w:space="0" w:color="auto"/>
            </w:tcBorders>
            <w:shd w:val="clear" w:color="000000" w:fill="FFFFFF"/>
            <w:noWrap/>
            <w:vAlign w:val="center"/>
            <w:hideMark/>
          </w:tcPr>
          <w:p w14:paraId="77D3933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0AC2BC9C"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6BCA5F3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4DB4E507"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4 711,622</w:t>
            </w:r>
          </w:p>
        </w:tc>
      </w:tr>
      <w:tr w:rsidR="00517576" w:rsidRPr="00812168" w14:paraId="1B9A72BE"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C02C9A6"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41FED313"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II.  Проезжая часть</w:t>
            </w:r>
          </w:p>
        </w:tc>
        <w:tc>
          <w:tcPr>
            <w:tcW w:w="812" w:type="dxa"/>
            <w:tcBorders>
              <w:top w:val="nil"/>
              <w:left w:val="nil"/>
              <w:bottom w:val="single" w:sz="4" w:space="0" w:color="auto"/>
              <w:right w:val="single" w:sz="4" w:space="0" w:color="auto"/>
            </w:tcBorders>
            <w:shd w:val="clear" w:color="000000" w:fill="FFFFFF"/>
            <w:vAlign w:val="center"/>
            <w:hideMark/>
          </w:tcPr>
          <w:p w14:paraId="67F45DC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24BED8B7"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488C9F2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55C25742"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01F816D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F30AEDB"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59B0B424"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h=10 см</w:t>
            </w:r>
          </w:p>
        </w:tc>
        <w:tc>
          <w:tcPr>
            <w:tcW w:w="812" w:type="dxa"/>
            <w:tcBorders>
              <w:top w:val="nil"/>
              <w:left w:val="nil"/>
              <w:bottom w:val="single" w:sz="4" w:space="0" w:color="auto"/>
              <w:right w:val="single" w:sz="4" w:space="0" w:color="auto"/>
            </w:tcBorders>
            <w:shd w:val="clear" w:color="000000" w:fill="FFFFFF"/>
            <w:vAlign w:val="center"/>
            <w:hideMark/>
          </w:tcPr>
          <w:p w14:paraId="6AFBA5D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5315FE0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665,57</w:t>
            </w:r>
          </w:p>
        </w:tc>
        <w:tc>
          <w:tcPr>
            <w:tcW w:w="1100" w:type="dxa"/>
            <w:tcBorders>
              <w:top w:val="nil"/>
              <w:left w:val="nil"/>
              <w:bottom w:val="single" w:sz="4" w:space="0" w:color="auto"/>
              <w:right w:val="single" w:sz="4" w:space="0" w:color="auto"/>
            </w:tcBorders>
            <w:shd w:val="clear" w:color="000000" w:fill="FFFFFF"/>
            <w:vAlign w:val="center"/>
            <w:hideMark/>
          </w:tcPr>
          <w:p w14:paraId="0DBE183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10,024</w:t>
            </w:r>
          </w:p>
        </w:tc>
        <w:tc>
          <w:tcPr>
            <w:tcW w:w="1430" w:type="dxa"/>
            <w:tcBorders>
              <w:top w:val="nil"/>
              <w:left w:val="nil"/>
              <w:bottom w:val="single" w:sz="4" w:space="0" w:color="auto"/>
              <w:right w:val="single" w:sz="4" w:space="0" w:color="auto"/>
            </w:tcBorders>
            <w:shd w:val="clear" w:color="000000" w:fill="FFFFFF"/>
            <w:vAlign w:val="center"/>
            <w:hideMark/>
          </w:tcPr>
          <w:p w14:paraId="50B319F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6 671,934</w:t>
            </w:r>
          </w:p>
        </w:tc>
      </w:tr>
      <w:tr w:rsidR="00517576" w:rsidRPr="00812168" w14:paraId="0EA75673"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590DE1E"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41A5FE97"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(С-5) Установка фундамента из гравийно-песчаной смеси толщиной 16 см</w:t>
            </w:r>
          </w:p>
        </w:tc>
        <w:tc>
          <w:tcPr>
            <w:tcW w:w="812" w:type="dxa"/>
            <w:tcBorders>
              <w:top w:val="nil"/>
              <w:left w:val="nil"/>
              <w:bottom w:val="single" w:sz="4" w:space="0" w:color="auto"/>
              <w:right w:val="single" w:sz="4" w:space="0" w:color="auto"/>
            </w:tcBorders>
            <w:shd w:val="clear" w:color="000000" w:fill="FFFFFF"/>
            <w:vAlign w:val="center"/>
            <w:hideMark/>
          </w:tcPr>
          <w:p w14:paraId="1824C19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5523BCC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5470,7</w:t>
            </w:r>
          </w:p>
        </w:tc>
        <w:tc>
          <w:tcPr>
            <w:tcW w:w="1100" w:type="dxa"/>
            <w:tcBorders>
              <w:top w:val="nil"/>
              <w:left w:val="nil"/>
              <w:bottom w:val="single" w:sz="4" w:space="0" w:color="auto"/>
              <w:right w:val="single" w:sz="4" w:space="0" w:color="auto"/>
            </w:tcBorders>
            <w:shd w:val="clear" w:color="000000" w:fill="FFFFFF"/>
            <w:vAlign w:val="center"/>
            <w:hideMark/>
          </w:tcPr>
          <w:p w14:paraId="570E395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2,016</w:t>
            </w:r>
          </w:p>
        </w:tc>
        <w:tc>
          <w:tcPr>
            <w:tcW w:w="1430" w:type="dxa"/>
            <w:tcBorders>
              <w:top w:val="nil"/>
              <w:left w:val="nil"/>
              <w:bottom w:val="single" w:sz="4" w:space="0" w:color="auto"/>
              <w:right w:val="single" w:sz="4" w:space="0" w:color="auto"/>
            </w:tcBorders>
            <w:shd w:val="clear" w:color="000000" w:fill="FFFFFF"/>
            <w:vAlign w:val="center"/>
            <w:hideMark/>
          </w:tcPr>
          <w:p w14:paraId="57B9D18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11 026,271</w:t>
            </w:r>
          </w:p>
        </w:tc>
      </w:tr>
      <w:tr w:rsidR="00517576" w:rsidRPr="00812168" w14:paraId="2D3392E3"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4AC34A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w:t>
            </w:r>
          </w:p>
        </w:tc>
        <w:tc>
          <w:tcPr>
            <w:tcW w:w="5128" w:type="dxa"/>
            <w:tcBorders>
              <w:top w:val="nil"/>
              <w:left w:val="nil"/>
              <w:bottom w:val="nil"/>
              <w:right w:val="single" w:sz="4" w:space="0" w:color="auto"/>
            </w:tcBorders>
            <w:shd w:val="clear" w:color="000000" w:fill="FFFFFF"/>
            <w:vAlign w:val="center"/>
            <w:hideMark/>
          </w:tcPr>
          <w:p w14:paraId="1D6D7B7C"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Крупнозернистое асфальтобетонное покрытие толщиной h=6см</w:t>
            </w:r>
          </w:p>
        </w:tc>
        <w:tc>
          <w:tcPr>
            <w:tcW w:w="812" w:type="dxa"/>
            <w:tcBorders>
              <w:top w:val="nil"/>
              <w:left w:val="nil"/>
              <w:bottom w:val="single" w:sz="4" w:space="0" w:color="auto"/>
              <w:right w:val="single" w:sz="4" w:space="0" w:color="auto"/>
            </w:tcBorders>
            <w:shd w:val="clear" w:color="000000" w:fill="FFFFFF"/>
            <w:vAlign w:val="center"/>
            <w:hideMark/>
          </w:tcPr>
          <w:p w14:paraId="0C27051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4FFAE9F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5470,70</w:t>
            </w:r>
          </w:p>
        </w:tc>
        <w:tc>
          <w:tcPr>
            <w:tcW w:w="1100" w:type="dxa"/>
            <w:tcBorders>
              <w:top w:val="nil"/>
              <w:left w:val="nil"/>
              <w:bottom w:val="single" w:sz="4" w:space="0" w:color="auto"/>
              <w:right w:val="single" w:sz="4" w:space="0" w:color="auto"/>
            </w:tcBorders>
            <w:shd w:val="clear" w:color="000000" w:fill="FFFFFF"/>
            <w:noWrap/>
            <w:vAlign w:val="center"/>
            <w:hideMark/>
          </w:tcPr>
          <w:p w14:paraId="67EDB14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6,915</w:t>
            </w:r>
          </w:p>
        </w:tc>
        <w:tc>
          <w:tcPr>
            <w:tcW w:w="1430" w:type="dxa"/>
            <w:tcBorders>
              <w:top w:val="nil"/>
              <w:left w:val="nil"/>
              <w:bottom w:val="single" w:sz="4" w:space="0" w:color="auto"/>
              <w:right w:val="single" w:sz="4" w:space="0" w:color="auto"/>
            </w:tcBorders>
            <w:shd w:val="clear" w:color="000000" w:fill="FFFFFF"/>
            <w:noWrap/>
            <w:vAlign w:val="center"/>
            <w:hideMark/>
          </w:tcPr>
          <w:p w14:paraId="24B775E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37 831,525</w:t>
            </w:r>
          </w:p>
        </w:tc>
      </w:tr>
      <w:tr w:rsidR="00517576" w:rsidRPr="00812168" w14:paraId="61233A5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E96D22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w:t>
            </w:r>
          </w:p>
        </w:tc>
        <w:tc>
          <w:tcPr>
            <w:tcW w:w="5128" w:type="dxa"/>
            <w:tcBorders>
              <w:top w:val="single" w:sz="4" w:space="0" w:color="auto"/>
              <w:left w:val="nil"/>
              <w:bottom w:val="single" w:sz="4" w:space="0" w:color="auto"/>
              <w:right w:val="single" w:sz="4" w:space="0" w:color="auto"/>
            </w:tcBorders>
            <w:shd w:val="clear" w:color="000000" w:fill="FFFFFF"/>
            <w:vAlign w:val="center"/>
            <w:hideMark/>
          </w:tcPr>
          <w:p w14:paraId="6B07F04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Мелкозернистый а/б тип "Б" марка 1-й h=4см</w:t>
            </w:r>
          </w:p>
        </w:tc>
        <w:tc>
          <w:tcPr>
            <w:tcW w:w="812" w:type="dxa"/>
            <w:tcBorders>
              <w:top w:val="nil"/>
              <w:left w:val="nil"/>
              <w:bottom w:val="single" w:sz="4" w:space="0" w:color="auto"/>
              <w:right w:val="single" w:sz="4" w:space="0" w:color="auto"/>
            </w:tcBorders>
            <w:shd w:val="clear" w:color="000000" w:fill="FFFFFF"/>
            <w:vAlign w:val="center"/>
            <w:hideMark/>
          </w:tcPr>
          <w:p w14:paraId="2A9A187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74A9F92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5470,70</w:t>
            </w:r>
          </w:p>
        </w:tc>
        <w:tc>
          <w:tcPr>
            <w:tcW w:w="1100" w:type="dxa"/>
            <w:tcBorders>
              <w:top w:val="nil"/>
              <w:left w:val="nil"/>
              <w:bottom w:val="single" w:sz="4" w:space="0" w:color="auto"/>
              <w:right w:val="single" w:sz="4" w:space="0" w:color="auto"/>
            </w:tcBorders>
            <w:shd w:val="clear" w:color="000000" w:fill="FFFFFF"/>
            <w:noWrap/>
            <w:vAlign w:val="center"/>
            <w:hideMark/>
          </w:tcPr>
          <w:p w14:paraId="37C9330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5,099</w:t>
            </w:r>
          </w:p>
        </w:tc>
        <w:tc>
          <w:tcPr>
            <w:tcW w:w="1430" w:type="dxa"/>
            <w:tcBorders>
              <w:top w:val="nil"/>
              <w:left w:val="nil"/>
              <w:bottom w:val="single" w:sz="4" w:space="0" w:color="auto"/>
              <w:right w:val="single" w:sz="4" w:space="0" w:color="auto"/>
            </w:tcBorders>
            <w:shd w:val="clear" w:color="000000" w:fill="FFFFFF"/>
            <w:noWrap/>
            <w:vAlign w:val="center"/>
            <w:hideMark/>
          </w:tcPr>
          <w:p w14:paraId="3CB75AC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27 896,903</w:t>
            </w:r>
          </w:p>
        </w:tc>
      </w:tr>
      <w:tr w:rsidR="00517576" w:rsidRPr="00812168" w14:paraId="2CC4A13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F8233F0"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610F3C3A"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II</w:t>
            </w:r>
          </w:p>
        </w:tc>
        <w:tc>
          <w:tcPr>
            <w:tcW w:w="812" w:type="dxa"/>
            <w:tcBorders>
              <w:top w:val="nil"/>
              <w:left w:val="nil"/>
              <w:bottom w:val="single" w:sz="4" w:space="0" w:color="auto"/>
              <w:right w:val="single" w:sz="4" w:space="0" w:color="auto"/>
            </w:tcBorders>
            <w:shd w:val="clear" w:color="000000" w:fill="FFFFFF"/>
            <w:noWrap/>
            <w:vAlign w:val="center"/>
            <w:hideMark/>
          </w:tcPr>
          <w:p w14:paraId="20866632"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5F0B5FE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526C3082"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1B8DDF85"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83 426,633</w:t>
            </w:r>
          </w:p>
        </w:tc>
      </w:tr>
      <w:tr w:rsidR="00517576" w:rsidRPr="00812168" w14:paraId="0A7BEAC1"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E68D7A1"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6724F482"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III. Обочины</w:t>
            </w:r>
          </w:p>
        </w:tc>
        <w:tc>
          <w:tcPr>
            <w:tcW w:w="812" w:type="dxa"/>
            <w:tcBorders>
              <w:top w:val="nil"/>
              <w:left w:val="nil"/>
              <w:bottom w:val="single" w:sz="4" w:space="0" w:color="auto"/>
              <w:right w:val="single" w:sz="4" w:space="0" w:color="auto"/>
            </w:tcBorders>
            <w:shd w:val="clear" w:color="000000" w:fill="FFFFFF"/>
            <w:vAlign w:val="center"/>
            <w:hideMark/>
          </w:tcPr>
          <w:p w14:paraId="0FC501D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13E423B8"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323B0D6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1E7F08A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6C862A0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EE999C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72BDFCF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 xml:space="preserve">Транспортировка предварительно обработанного грунта марки 6г-IV на расстояние 20 м бульдозером </w:t>
            </w:r>
          </w:p>
        </w:tc>
        <w:tc>
          <w:tcPr>
            <w:tcW w:w="812" w:type="dxa"/>
            <w:tcBorders>
              <w:top w:val="nil"/>
              <w:left w:val="nil"/>
              <w:bottom w:val="single" w:sz="4" w:space="0" w:color="auto"/>
              <w:right w:val="single" w:sz="4" w:space="0" w:color="auto"/>
            </w:tcBorders>
            <w:shd w:val="clear" w:color="000000" w:fill="FFFFFF"/>
            <w:vAlign w:val="center"/>
            <w:hideMark/>
          </w:tcPr>
          <w:p w14:paraId="7D9EE2C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536FC68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02205D8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0,188</w:t>
            </w:r>
          </w:p>
        </w:tc>
        <w:tc>
          <w:tcPr>
            <w:tcW w:w="1430" w:type="dxa"/>
            <w:tcBorders>
              <w:top w:val="nil"/>
              <w:left w:val="nil"/>
              <w:bottom w:val="single" w:sz="4" w:space="0" w:color="auto"/>
              <w:right w:val="single" w:sz="4" w:space="0" w:color="auto"/>
            </w:tcBorders>
            <w:shd w:val="clear" w:color="000000" w:fill="FFFFFF"/>
            <w:noWrap/>
            <w:vAlign w:val="center"/>
            <w:hideMark/>
          </w:tcPr>
          <w:p w14:paraId="2EB18D4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58,003</w:t>
            </w:r>
          </w:p>
        </w:tc>
      </w:tr>
      <w:tr w:rsidR="00517576" w:rsidRPr="00812168" w14:paraId="3A79EDF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207065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128C0411"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Уплотнение грунта катком 25т слоем 0.3м за 6 проходов /с планировкой/</w:t>
            </w:r>
          </w:p>
        </w:tc>
        <w:tc>
          <w:tcPr>
            <w:tcW w:w="812" w:type="dxa"/>
            <w:tcBorders>
              <w:top w:val="nil"/>
              <w:left w:val="nil"/>
              <w:bottom w:val="single" w:sz="4" w:space="0" w:color="auto"/>
              <w:right w:val="single" w:sz="4" w:space="0" w:color="auto"/>
            </w:tcBorders>
            <w:shd w:val="clear" w:color="000000" w:fill="FFFFFF"/>
            <w:vAlign w:val="center"/>
            <w:hideMark/>
          </w:tcPr>
          <w:p w14:paraId="2084B16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1D96A33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37007D4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0,359</w:t>
            </w:r>
          </w:p>
        </w:tc>
        <w:tc>
          <w:tcPr>
            <w:tcW w:w="1430" w:type="dxa"/>
            <w:tcBorders>
              <w:top w:val="nil"/>
              <w:left w:val="nil"/>
              <w:bottom w:val="single" w:sz="4" w:space="0" w:color="auto"/>
              <w:right w:val="single" w:sz="4" w:space="0" w:color="auto"/>
            </w:tcBorders>
            <w:shd w:val="clear" w:color="000000" w:fill="FFFFFF"/>
            <w:noWrap/>
            <w:vAlign w:val="center"/>
            <w:hideMark/>
          </w:tcPr>
          <w:p w14:paraId="28D2CFC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110,602</w:t>
            </w:r>
          </w:p>
        </w:tc>
      </w:tr>
      <w:tr w:rsidR="00517576" w:rsidRPr="00812168" w14:paraId="598B8F5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2AB136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w:t>
            </w:r>
          </w:p>
        </w:tc>
        <w:tc>
          <w:tcPr>
            <w:tcW w:w="5128" w:type="dxa"/>
            <w:tcBorders>
              <w:top w:val="nil"/>
              <w:left w:val="nil"/>
              <w:bottom w:val="single" w:sz="4" w:space="0" w:color="auto"/>
              <w:right w:val="single" w:sz="4" w:space="0" w:color="auto"/>
            </w:tcBorders>
            <w:shd w:val="clear" w:color="000000" w:fill="FFFFFF"/>
            <w:vAlign w:val="center"/>
            <w:hideMark/>
          </w:tcPr>
          <w:p w14:paraId="2814BEEC"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 xml:space="preserve">Полив водой уплотняемого грунта </w:t>
            </w:r>
          </w:p>
        </w:tc>
        <w:tc>
          <w:tcPr>
            <w:tcW w:w="812" w:type="dxa"/>
            <w:tcBorders>
              <w:top w:val="nil"/>
              <w:left w:val="nil"/>
              <w:bottom w:val="single" w:sz="4" w:space="0" w:color="auto"/>
              <w:right w:val="single" w:sz="4" w:space="0" w:color="auto"/>
            </w:tcBorders>
            <w:shd w:val="clear" w:color="000000" w:fill="FFFFFF"/>
            <w:vAlign w:val="center"/>
            <w:hideMark/>
          </w:tcPr>
          <w:p w14:paraId="3EED2F7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2C439A6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308,10</w:t>
            </w:r>
          </w:p>
        </w:tc>
        <w:tc>
          <w:tcPr>
            <w:tcW w:w="1100" w:type="dxa"/>
            <w:tcBorders>
              <w:top w:val="nil"/>
              <w:left w:val="nil"/>
              <w:bottom w:val="single" w:sz="4" w:space="0" w:color="auto"/>
              <w:right w:val="single" w:sz="4" w:space="0" w:color="auto"/>
            </w:tcBorders>
            <w:shd w:val="clear" w:color="000000" w:fill="FFFFFF"/>
            <w:noWrap/>
            <w:vAlign w:val="center"/>
            <w:hideMark/>
          </w:tcPr>
          <w:p w14:paraId="3886A8D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0,460</w:t>
            </w:r>
          </w:p>
        </w:tc>
        <w:tc>
          <w:tcPr>
            <w:tcW w:w="1430" w:type="dxa"/>
            <w:tcBorders>
              <w:top w:val="nil"/>
              <w:left w:val="nil"/>
              <w:bottom w:val="single" w:sz="4" w:space="0" w:color="auto"/>
              <w:right w:val="single" w:sz="4" w:space="0" w:color="auto"/>
            </w:tcBorders>
            <w:shd w:val="clear" w:color="000000" w:fill="FFFFFF"/>
            <w:noWrap/>
            <w:vAlign w:val="center"/>
            <w:hideMark/>
          </w:tcPr>
          <w:p w14:paraId="2108615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141,863</w:t>
            </w:r>
          </w:p>
        </w:tc>
      </w:tr>
      <w:tr w:rsidR="00517576" w:rsidRPr="00812168" w14:paraId="7D4604C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A06C7AF"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4</w:t>
            </w:r>
          </w:p>
        </w:tc>
        <w:tc>
          <w:tcPr>
            <w:tcW w:w="5128" w:type="dxa"/>
            <w:tcBorders>
              <w:top w:val="nil"/>
              <w:left w:val="nil"/>
              <w:bottom w:val="single" w:sz="4" w:space="0" w:color="auto"/>
              <w:right w:val="single" w:sz="4" w:space="0" w:color="auto"/>
            </w:tcBorders>
            <w:shd w:val="clear" w:color="000000" w:fill="FFFFFF"/>
            <w:vAlign w:val="center"/>
            <w:hideMark/>
          </w:tcPr>
          <w:p w14:paraId="51275E90"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укрепление обочиний слоем песка и гравия толщиной 4 см</w:t>
            </w:r>
          </w:p>
        </w:tc>
        <w:tc>
          <w:tcPr>
            <w:tcW w:w="812" w:type="dxa"/>
            <w:tcBorders>
              <w:top w:val="nil"/>
              <w:left w:val="nil"/>
              <w:bottom w:val="single" w:sz="4" w:space="0" w:color="auto"/>
              <w:right w:val="single" w:sz="4" w:space="0" w:color="auto"/>
            </w:tcBorders>
            <w:shd w:val="clear" w:color="000000" w:fill="FFFFFF"/>
            <w:vAlign w:val="center"/>
            <w:hideMark/>
          </w:tcPr>
          <w:p w14:paraId="6E6399E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7E14C3E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1185</w:t>
            </w:r>
          </w:p>
        </w:tc>
        <w:tc>
          <w:tcPr>
            <w:tcW w:w="1100" w:type="dxa"/>
            <w:tcBorders>
              <w:top w:val="nil"/>
              <w:left w:val="nil"/>
              <w:bottom w:val="single" w:sz="4" w:space="0" w:color="auto"/>
              <w:right w:val="single" w:sz="4" w:space="0" w:color="auto"/>
            </w:tcBorders>
            <w:shd w:val="clear" w:color="000000" w:fill="FFFFFF"/>
            <w:vAlign w:val="center"/>
            <w:hideMark/>
          </w:tcPr>
          <w:p w14:paraId="7DAB842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0,660</w:t>
            </w:r>
          </w:p>
        </w:tc>
        <w:tc>
          <w:tcPr>
            <w:tcW w:w="1430" w:type="dxa"/>
            <w:tcBorders>
              <w:top w:val="nil"/>
              <w:left w:val="nil"/>
              <w:bottom w:val="single" w:sz="4" w:space="0" w:color="auto"/>
              <w:right w:val="single" w:sz="4" w:space="0" w:color="auto"/>
            </w:tcBorders>
            <w:shd w:val="clear" w:color="000000" w:fill="FFFFFF"/>
            <w:vAlign w:val="center"/>
            <w:hideMark/>
          </w:tcPr>
          <w:p w14:paraId="37F997E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782,117</w:t>
            </w:r>
          </w:p>
        </w:tc>
      </w:tr>
      <w:tr w:rsidR="00517576" w:rsidRPr="00812168" w14:paraId="26F77AA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2327AE0"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65A08D8F"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III</w:t>
            </w:r>
          </w:p>
        </w:tc>
        <w:tc>
          <w:tcPr>
            <w:tcW w:w="812" w:type="dxa"/>
            <w:tcBorders>
              <w:top w:val="nil"/>
              <w:left w:val="nil"/>
              <w:bottom w:val="single" w:sz="4" w:space="0" w:color="auto"/>
              <w:right w:val="single" w:sz="4" w:space="0" w:color="auto"/>
            </w:tcBorders>
            <w:shd w:val="clear" w:color="000000" w:fill="FFFFFF"/>
            <w:noWrap/>
            <w:vAlign w:val="center"/>
            <w:hideMark/>
          </w:tcPr>
          <w:p w14:paraId="5B638AE8"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14D4BC9A"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40541D03"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75E9D759"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1 092,585</w:t>
            </w:r>
          </w:p>
        </w:tc>
      </w:tr>
      <w:tr w:rsidR="00517576" w:rsidRPr="00812168" w14:paraId="5E55CD49"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F2A16BC"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0CB72CFA"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 xml:space="preserve">IV. Съезды  </w:t>
            </w:r>
          </w:p>
        </w:tc>
        <w:tc>
          <w:tcPr>
            <w:tcW w:w="812" w:type="dxa"/>
            <w:tcBorders>
              <w:top w:val="nil"/>
              <w:left w:val="nil"/>
              <w:bottom w:val="single" w:sz="4" w:space="0" w:color="auto"/>
              <w:right w:val="single" w:sz="4" w:space="0" w:color="auto"/>
            </w:tcBorders>
            <w:shd w:val="clear" w:color="000000" w:fill="FFFFFF"/>
            <w:vAlign w:val="center"/>
            <w:hideMark/>
          </w:tcPr>
          <w:p w14:paraId="6A451DE7"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789911C3"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234B66CB"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1EB34474"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0B31929A"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CB15DB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5B65C492"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погрузка 0,65 куб.м. на а/самосвал</w:t>
            </w:r>
          </w:p>
        </w:tc>
        <w:tc>
          <w:tcPr>
            <w:tcW w:w="812" w:type="dxa"/>
            <w:tcBorders>
              <w:top w:val="nil"/>
              <w:left w:val="nil"/>
              <w:bottom w:val="single" w:sz="4" w:space="0" w:color="auto"/>
              <w:right w:val="single" w:sz="4" w:space="0" w:color="auto"/>
            </w:tcBorders>
            <w:shd w:val="clear" w:color="000000" w:fill="FFFFFF"/>
            <w:vAlign w:val="center"/>
            <w:hideMark/>
          </w:tcPr>
          <w:p w14:paraId="6A32F59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4005B3C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72,20</w:t>
            </w:r>
          </w:p>
        </w:tc>
        <w:tc>
          <w:tcPr>
            <w:tcW w:w="1100" w:type="dxa"/>
            <w:tcBorders>
              <w:top w:val="nil"/>
              <w:left w:val="nil"/>
              <w:bottom w:val="single" w:sz="4" w:space="0" w:color="auto"/>
              <w:right w:val="single" w:sz="4" w:space="0" w:color="auto"/>
            </w:tcBorders>
            <w:shd w:val="clear" w:color="000000" w:fill="FFFFFF"/>
            <w:noWrap/>
            <w:vAlign w:val="center"/>
            <w:hideMark/>
          </w:tcPr>
          <w:p w14:paraId="35CE72B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1,037</w:t>
            </w:r>
          </w:p>
        </w:tc>
        <w:tc>
          <w:tcPr>
            <w:tcW w:w="1430" w:type="dxa"/>
            <w:tcBorders>
              <w:top w:val="nil"/>
              <w:left w:val="nil"/>
              <w:bottom w:val="single" w:sz="4" w:space="0" w:color="auto"/>
              <w:right w:val="single" w:sz="4" w:space="0" w:color="auto"/>
            </w:tcBorders>
            <w:shd w:val="clear" w:color="000000" w:fill="FFFFFF"/>
            <w:noWrap/>
            <w:vAlign w:val="center"/>
            <w:hideMark/>
          </w:tcPr>
          <w:p w14:paraId="4C12E03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74,835</w:t>
            </w:r>
          </w:p>
        </w:tc>
      </w:tr>
      <w:tr w:rsidR="00517576" w:rsidRPr="00812168" w14:paraId="55FB136C"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7D1DCE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1913BA1F"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24D7FFF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shd w:val="clear" w:color="000000" w:fill="FFFFFF"/>
            <w:vAlign w:val="center"/>
            <w:hideMark/>
          </w:tcPr>
          <w:p w14:paraId="0D82A1B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142,23</w:t>
            </w:r>
          </w:p>
        </w:tc>
        <w:tc>
          <w:tcPr>
            <w:tcW w:w="1100" w:type="dxa"/>
            <w:tcBorders>
              <w:top w:val="nil"/>
              <w:left w:val="nil"/>
              <w:bottom w:val="single" w:sz="4" w:space="0" w:color="auto"/>
              <w:right w:val="single" w:sz="4" w:space="0" w:color="auto"/>
            </w:tcBorders>
            <w:shd w:val="clear" w:color="000000" w:fill="FFFFFF"/>
            <w:noWrap/>
            <w:vAlign w:val="center"/>
            <w:hideMark/>
          </w:tcPr>
          <w:p w14:paraId="6783735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0,352</w:t>
            </w:r>
          </w:p>
        </w:tc>
        <w:tc>
          <w:tcPr>
            <w:tcW w:w="1430" w:type="dxa"/>
            <w:tcBorders>
              <w:top w:val="nil"/>
              <w:left w:val="nil"/>
              <w:bottom w:val="single" w:sz="4" w:space="0" w:color="auto"/>
              <w:right w:val="single" w:sz="4" w:space="0" w:color="auto"/>
            </w:tcBorders>
            <w:shd w:val="clear" w:color="000000" w:fill="FFFFFF"/>
            <w:noWrap/>
            <w:vAlign w:val="center"/>
            <w:hideMark/>
          </w:tcPr>
          <w:p w14:paraId="38EC22A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50,111</w:t>
            </w:r>
          </w:p>
        </w:tc>
      </w:tr>
      <w:tr w:rsidR="00517576" w:rsidRPr="00812168" w14:paraId="08C99C75"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C25088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w:t>
            </w:r>
          </w:p>
        </w:tc>
        <w:tc>
          <w:tcPr>
            <w:tcW w:w="5128" w:type="dxa"/>
            <w:tcBorders>
              <w:top w:val="nil"/>
              <w:left w:val="nil"/>
              <w:bottom w:val="single" w:sz="4" w:space="0" w:color="auto"/>
              <w:right w:val="single" w:sz="4" w:space="0" w:color="auto"/>
            </w:tcBorders>
            <w:shd w:val="clear" w:color="000000" w:fill="FFFFFF"/>
            <w:vAlign w:val="center"/>
            <w:hideMark/>
          </w:tcPr>
          <w:p w14:paraId="53C3F06A"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категории 6г-IV вручную</w:t>
            </w:r>
          </w:p>
        </w:tc>
        <w:tc>
          <w:tcPr>
            <w:tcW w:w="812" w:type="dxa"/>
            <w:tcBorders>
              <w:top w:val="nil"/>
              <w:left w:val="nil"/>
              <w:bottom w:val="single" w:sz="4" w:space="0" w:color="auto"/>
              <w:right w:val="single" w:sz="4" w:space="0" w:color="auto"/>
            </w:tcBorders>
            <w:shd w:val="clear" w:color="000000" w:fill="FFFFFF"/>
            <w:vAlign w:val="center"/>
            <w:hideMark/>
          </w:tcPr>
          <w:p w14:paraId="1EEAEB2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354BE61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7,00</w:t>
            </w:r>
          </w:p>
        </w:tc>
        <w:tc>
          <w:tcPr>
            <w:tcW w:w="1100" w:type="dxa"/>
            <w:tcBorders>
              <w:top w:val="nil"/>
              <w:left w:val="nil"/>
              <w:bottom w:val="single" w:sz="4" w:space="0" w:color="auto"/>
              <w:right w:val="single" w:sz="4" w:space="0" w:color="auto"/>
            </w:tcBorders>
            <w:shd w:val="clear" w:color="000000" w:fill="FFFFFF"/>
            <w:noWrap/>
            <w:vAlign w:val="center"/>
            <w:hideMark/>
          </w:tcPr>
          <w:p w14:paraId="3BC6358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7,189</w:t>
            </w:r>
          </w:p>
        </w:tc>
        <w:tc>
          <w:tcPr>
            <w:tcW w:w="1430" w:type="dxa"/>
            <w:tcBorders>
              <w:top w:val="nil"/>
              <w:left w:val="nil"/>
              <w:bottom w:val="single" w:sz="4" w:space="0" w:color="auto"/>
              <w:right w:val="single" w:sz="4" w:space="0" w:color="auto"/>
            </w:tcBorders>
            <w:shd w:val="clear" w:color="000000" w:fill="FFFFFF"/>
            <w:noWrap/>
            <w:vAlign w:val="center"/>
            <w:hideMark/>
          </w:tcPr>
          <w:p w14:paraId="3DFF5E1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50,326</w:t>
            </w:r>
          </w:p>
        </w:tc>
      </w:tr>
      <w:tr w:rsidR="00517576" w:rsidRPr="00812168" w14:paraId="363CF223"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3983F0E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w:t>
            </w:r>
          </w:p>
        </w:tc>
        <w:tc>
          <w:tcPr>
            <w:tcW w:w="5128" w:type="dxa"/>
            <w:tcBorders>
              <w:top w:val="nil"/>
              <w:left w:val="nil"/>
              <w:bottom w:val="single" w:sz="4" w:space="0" w:color="auto"/>
              <w:right w:val="single" w:sz="4" w:space="0" w:color="auto"/>
            </w:tcBorders>
            <w:shd w:val="clear" w:color="000000" w:fill="FFFFFF"/>
            <w:vAlign w:val="center"/>
            <w:hideMark/>
          </w:tcPr>
          <w:p w14:paraId="15BD6A78"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Погрузка на а/самосвал, 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1EAA38F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shd w:val="clear" w:color="000000" w:fill="FFFFFF"/>
            <w:vAlign w:val="center"/>
            <w:hideMark/>
          </w:tcPr>
          <w:p w14:paraId="035723A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13,79</w:t>
            </w:r>
          </w:p>
        </w:tc>
        <w:tc>
          <w:tcPr>
            <w:tcW w:w="1100" w:type="dxa"/>
            <w:tcBorders>
              <w:top w:val="nil"/>
              <w:left w:val="nil"/>
              <w:bottom w:val="single" w:sz="4" w:space="0" w:color="auto"/>
              <w:right w:val="single" w:sz="4" w:space="0" w:color="auto"/>
            </w:tcBorders>
            <w:shd w:val="clear" w:color="000000" w:fill="FFFFFF"/>
            <w:noWrap/>
            <w:vAlign w:val="center"/>
            <w:hideMark/>
          </w:tcPr>
          <w:p w14:paraId="40FECC8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1,019</w:t>
            </w:r>
          </w:p>
        </w:tc>
        <w:tc>
          <w:tcPr>
            <w:tcW w:w="1430" w:type="dxa"/>
            <w:tcBorders>
              <w:top w:val="nil"/>
              <w:left w:val="nil"/>
              <w:bottom w:val="single" w:sz="4" w:space="0" w:color="auto"/>
              <w:right w:val="single" w:sz="4" w:space="0" w:color="auto"/>
            </w:tcBorders>
            <w:shd w:val="clear" w:color="000000" w:fill="FFFFFF"/>
            <w:noWrap/>
            <w:vAlign w:val="center"/>
            <w:hideMark/>
          </w:tcPr>
          <w:p w14:paraId="09F9263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14,057</w:t>
            </w:r>
          </w:p>
        </w:tc>
      </w:tr>
      <w:tr w:rsidR="00517576" w:rsidRPr="00812168" w14:paraId="4E0BBB44"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B220BD8"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5</w:t>
            </w:r>
          </w:p>
        </w:tc>
        <w:tc>
          <w:tcPr>
            <w:tcW w:w="5128" w:type="dxa"/>
            <w:tcBorders>
              <w:top w:val="nil"/>
              <w:left w:val="nil"/>
              <w:bottom w:val="single" w:sz="4" w:space="0" w:color="auto"/>
              <w:right w:val="single" w:sz="4" w:space="0" w:color="auto"/>
            </w:tcBorders>
            <w:shd w:val="clear" w:color="000000" w:fill="FFFFFF"/>
            <w:vAlign w:val="center"/>
            <w:hideMark/>
          </w:tcPr>
          <w:p w14:paraId="442D433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h=10 см</w:t>
            </w:r>
          </w:p>
        </w:tc>
        <w:tc>
          <w:tcPr>
            <w:tcW w:w="812" w:type="dxa"/>
            <w:tcBorders>
              <w:top w:val="nil"/>
              <w:left w:val="nil"/>
              <w:bottom w:val="single" w:sz="4" w:space="0" w:color="auto"/>
              <w:right w:val="single" w:sz="4" w:space="0" w:color="auto"/>
            </w:tcBorders>
            <w:shd w:val="clear" w:color="000000" w:fill="FFFFFF"/>
            <w:vAlign w:val="center"/>
            <w:hideMark/>
          </w:tcPr>
          <w:p w14:paraId="1778AED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0BD7118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w:t>
            </w:r>
          </w:p>
        </w:tc>
        <w:tc>
          <w:tcPr>
            <w:tcW w:w="1100" w:type="dxa"/>
            <w:tcBorders>
              <w:top w:val="nil"/>
              <w:left w:val="nil"/>
              <w:bottom w:val="single" w:sz="4" w:space="0" w:color="auto"/>
              <w:right w:val="single" w:sz="4" w:space="0" w:color="auto"/>
            </w:tcBorders>
            <w:shd w:val="clear" w:color="000000" w:fill="FFFFFF"/>
            <w:vAlign w:val="center"/>
            <w:hideMark/>
          </w:tcPr>
          <w:p w14:paraId="54C7D86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10,024</w:t>
            </w:r>
          </w:p>
        </w:tc>
        <w:tc>
          <w:tcPr>
            <w:tcW w:w="1430" w:type="dxa"/>
            <w:tcBorders>
              <w:top w:val="nil"/>
              <w:left w:val="nil"/>
              <w:bottom w:val="single" w:sz="4" w:space="0" w:color="auto"/>
              <w:right w:val="single" w:sz="4" w:space="0" w:color="auto"/>
            </w:tcBorders>
            <w:shd w:val="clear" w:color="000000" w:fill="FFFFFF"/>
            <w:vAlign w:val="center"/>
            <w:hideMark/>
          </w:tcPr>
          <w:p w14:paraId="11C502D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220,537</w:t>
            </w:r>
          </w:p>
        </w:tc>
      </w:tr>
      <w:tr w:rsidR="00517576" w:rsidRPr="00812168" w14:paraId="525612A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331BF785"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6</w:t>
            </w:r>
          </w:p>
        </w:tc>
        <w:tc>
          <w:tcPr>
            <w:tcW w:w="5128" w:type="dxa"/>
            <w:tcBorders>
              <w:top w:val="nil"/>
              <w:left w:val="nil"/>
              <w:bottom w:val="single" w:sz="4" w:space="0" w:color="auto"/>
              <w:right w:val="single" w:sz="4" w:space="0" w:color="auto"/>
            </w:tcBorders>
            <w:shd w:val="clear" w:color="000000" w:fill="FFFFFF"/>
            <w:vAlign w:val="center"/>
            <w:hideMark/>
          </w:tcPr>
          <w:p w14:paraId="52F37EA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(С-5) Установка фундамента из гравийно-песчаной смеси толщиной 16 см</w:t>
            </w:r>
          </w:p>
        </w:tc>
        <w:tc>
          <w:tcPr>
            <w:tcW w:w="812" w:type="dxa"/>
            <w:tcBorders>
              <w:top w:val="nil"/>
              <w:left w:val="nil"/>
              <w:bottom w:val="single" w:sz="4" w:space="0" w:color="auto"/>
              <w:right w:val="single" w:sz="4" w:space="0" w:color="auto"/>
            </w:tcBorders>
            <w:shd w:val="clear" w:color="000000" w:fill="FFFFFF"/>
            <w:vAlign w:val="center"/>
            <w:hideMark/>
          </w:tcPr>
          <w:p w14:paraId="624EEEF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09323DD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220</w:t>
            </w:r>
          </w:p>
        </w:tc>
        <w:tc>
          <w:tcPr>
            <w:tcW w:w="1100" w:type="dxa"/>
            <w:tcBorders>
              <w:top w:val="nil"/>
              <w:left w:val="nil"/>
              <w:bottom w:val="single" w:sz="4" w:space="0" w:color="auto"/>
              <w:right w:val="single" w:sz="4" w:space="0" w:color="auto"/>
            </w:tcBorders>
            <w:shd w:val="clear" w:color="000000" w:fill="FFFFFF"/>
            <w:vAlign w:val="center"/>
            <w:hideMark/>
          </w:tcPr>
          <w:p w14:paraId="677B3F3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2,016</w:t>
            </w:r>
          </w:p>
        </w:tc>
        <w:tc>
          <w:tcPr>
            <w:tcW w:w="1430" w:type="dxa"/>
            <w:tcBorders>
              <w:top w:val="nil"/>
              <w:left w:val="nil"/>
              <w:bottom w:val="single" w:sz="4" w:space="0" w:color="auto"/>
              <w:right w:val="single" w:sz="4" w:space="0" w:color="auto"/>
            </w:tcBorders>
            <w:shd w:val="clear" w:color="000000" w:fill="FFFFFF"/>
            <w:vAlign w:val="center"/>
            <w:hideMark/>
          </w:tcPr>
          <w:p w14:paraId="7E35003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443,413</w:t>
            </w:r>
          </w:p>
        </w:tc>
      </w:tr>
      <w:tr w:rsidR="00517576" w:rsidRPr="00812168" w14:paraId="7249D43F"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B164E0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w:t>
            </w:r>
          </w:p>
        </w:tc>
        <w:tc>
          <w:tcPr>
            <w:tcW w:w="5128" w:type="dxa"/>
            <w:tcBorders>
              <w:top w:val="nil"/>
              <w:left w:val="nil"/>
              <w:bottom w:val="nil"/>
              <w:right w:val="single" w:sz="4" w:space="0" w:color="auto"/>
            </w:tcBorders>
            <w:shd w:val="clear" w:color="000000" w:fill="FFFFFF"/>
            <w:vAlign w:val="center"/>
            <w:hideMark/>
          </w:tcPr>
          <w:p w14:paraId="31BC800B"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Крупнозернистое асфальтобетонное покрытие толщиной h=6см</w:t>
            </w:r>
          </w:p>
        </w:tc>
        <w:tc>
          <w:tcPr>
            <w:tcW w:w="812" w:type="dxa"/>
            <w:tcBorders>
              <w:top w:val="nil"/>
              <w:left w:val="nil"/>
              <w:bottom w:val="single" w:sz="4" w:space="0" w:color="auto"/>
              <w:right w:val="single" w:sz="4" w:space="0" w:color="auto"/>
            </w:tcBorders>
            <w:shd w:val="clear" w:color="000000" w:fill="FFFFFF"/>
            <w:vAlign w:val="center"/>
            <w:hideMark/>
          </w:tcPr>
          <w:p w14:paraId="2788F87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nil"/>
              <w:right w:val="single" w:sz="4" w:space="0" w:color="auto"/>
            </w:tcBorders>
            <w:shd w:val="clear" w:color="000000" w:fill="FFFFFF"/>
            <w:vAlign w:val="center"/>
            <w:hideMark/>
          </w:tcPr>
          <w:p w14:paraId="4CB1D31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220,0</w:t>
            </w:r>
          </w:p>
        </w:tc>
        <w:tc>
          <w:tcPr>
            <w:tcW w:w="1100" w:type="dxa"/>
            <w:tcBorders>
              <w:top w:val="nil"/>
              <w:left w:val="nil"/>
              <w:bottom w:val="single" w:sz="4" w:space="0" w:color="auto"/>
              <w:right w:val="single" w:sz="4" w:space="0" w:color="auto"/>
            </w:tcBorders>
            <w:shd w:val="clear" w:color="000000" w:fill="FFFFFF"/>
            <w:noWrap/>
            <w:vAlign w:val="center"/>
            <w:hideMark/>
          </w:tcPr>
          <w:p w14:paraId="5CFBE09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6,915</w:t>
            </w:r>
          </w:p>
        </w:tc>
        <w:tc>
          <w:tcPr>
            <w:tcW w:w="1430" w:type="dxa"/>
            <w:tcBorders>
              <w:top w:val="nil"/>
              <w:left w:val="nil"/>
              <w:bottom w:val="single" w:sz="4" w:space="0" w:color="auto"/>
              <w:right w:val="single" w:sz="4" w:space="0" w:color="auto"/>
            </w:tcBorders>
            <w:shd w:val="clear" w:color="000000" w:fill="FFFFFF"/>
            <w:noWrap/>
            <w:vAlign w:val="center"/>
            <w:hideMark/>
          </w:tcPr>
          <w:p w14:paraId="45E4B6E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1 521,366</w:t>
            </w:r>
          </w:p>
        </w:tc>
      </w:tr>
      <w:tr w:rsidR="00517576" w:rsidRPr="00812168" w14:paraId="6B41AE30"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560594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w:t>
            </w:r>
          </w:p>
        </w:tc>
        <w:tc>
          <w:tcPr>
            <w:tcW w:w="5128" w:type="dxa"/>
            <w:tcBorders>
              <w:top w:val="single" w:sz="4" w:space="0" w:color="auto"/>
              <w:left w:val="nil"/>
              <w:bottom w:val="single" w:sz="4" w:space="0" w:color="auto"/>
              <w:right w:val="single" w:sz="4" w:space="0" w:color="auto"/>
            </w:tcBorders>
            <w:shd w:val="clear" w:color="000000" w:fill="FFFFFF"/>
            <w:vAlign w:val="center"/>
            <w:hideMark/>
          </w:tcPr>
          <w:p w14:paraId="2C4E5502"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Мелкозернистый а/б тип "Б" марка 1-й h=4см</w:t>
            </w:r>
          </w:p>
        </w:tc>
        <w:tc>
          <w:tcPr>
            <w:tcW w:w="812" w:type="dxa"/>
            <w:tcBorders>
              <w:top w:val="nil"/>
              <w:left w:val="nil"/>
              <w:bottom w:val="single" w:sz="4" w:space="0" w:color="auto"/>
              <w:right w:val="single" w:sz="4" w:space="0" w:color="auto"/>
            </w:tcBorders>
            <w:shd w:val="clear" w:color="000000" w:fill="FFFFFF"/>
            <w:vAlign w:val="center"/>
            <w:hideMark/>
          </w:tcPr>
          <w:p w14:paraId="5420017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6AE641D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220,00</w:t>
            </w:r>
          </w:p>
        </w:tc>
        <w:tc>
          <w:tcPr>
            <w:tcW w:w="1100" w:type="dxa"/>
            <w:tcBorders>
              <w:top w:val="nil"/>
              <w:left w:val="nil"/>
              <w:bottom w:val="single" w:sz="4" w:space="0" w:color="auto"/>
              <w:right w:val="single" w:sz="4" w:space="0" w:color="auto"/>
            </w:tcBorders>
            <w:shd w:val="clear" w:color="000000" w:fill="FFFFFF"/>
            <w:noWrap/>
            <w:vAlign w:val="center"/>
            <w:hideMark/>
          </w:tcPr>
          <w:p w14:paraId="1E78099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5,099</w:t>
            </w:r>
          </w:p>
        </w:tc>
        <w:tc>
          <w:tcPr>
            <w:tcW w:w="1430" w:type="dxa"/>
            <w:tcBorders>
              <w:top w:val="nil"/>
              <w:left w:val="nil"/>
              <w:bottom w:val="single" w:sz="4" w:space="0" w:color="auto"/>
              <w:right w:val="single" w:sz="4" w:space="0" w:color="auto"/>
            </w:tcBorders>
            <w:shd w:val="clear" w:color="000000" w:fill="FFFFFF"/>
            <w:noWrap/>
            <w:vAlign w:val="center"/>
            <w:hideMark/>
          </w:tcPr>
          <w:p w14:paraId="7E14490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1 121,853</w:t>
            </w:r>
          </w:p>
        </w:tc>
      </w:tr>
      <w:tr w:rsidR="00517576" w:rsidRPr="00812168" w14:paraId="7412073A"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1C446F8"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71E388B5"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IV</w:t>
            </w:r>
          </w:p>
        </w:tc>
        <w:tc>
          <w:tcPr>
            <w:tcW w:w="812" w:type="dxa"/>
            <w:tcBorders>
              <w:top w:val="nil"/>
              <w:left w:val="nil"/>
              <w:bottom w:val="single" w:sz="4" w:space="0" w:color="auto"/>
              <w:right w:val="single" w:sz="4" w:space="0" w:color="auto"/>
            </w:tcBorders>
            <w:shd w:val="clear" w:color="000000" w:fill="FFFFFF"/>
            <w:noWrap/>
            <w:vAlign w:val="center"/>
            <w:hideMark/>
          </w:tcPr>
          <w:p w14:paraId="4100882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4C753370"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47432AA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76C80FC6"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3 496,498</w:t>
            </w:r>
          </w:p>
        </w:tc>
      </w:tr>
      <w:tr w:rsidR="00517576" w:rsidRPr="00812168" w14:paraId="4089B8DF"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2AC3647"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53AB2586"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V  Тротуары</w:t>
            </w:r>
          </w:p>
        </w:tc>
        <w:tc>
          <w:tcPr>
            <w:tcW w:w="812" w:type="dxa"/>
            <w:tcBorders>
              <w:top w:val="nil"/>
              <w:left w:val="nil"/>
              <w:bottom w:val="single" w:sz="4" w:space="0" w:color="auto"/>
              <w:right w:val="single" w:sz="4" w:space="0" w:color="auto"/>
            </w:tcBorders>
            <w:shd w:val="clear" w:color="000000" w:fill="FFFFFF"/>
            <w:vAlign w:val="center"/>
            <w:hideMark/>
          </w:tcPr>
          <w:p w14:paraId="67CB568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7EC3528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26411A6C"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2A9F68F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6B8CB6FB"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E861C3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79F6A9E6"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h=5.см под бордюрами</w:t>
            </w:r>
          </w:p>
        </w:tc>
        <w:tc>
          <w:tcPr>
            <w:tcW w:w="812" w:type="dxa"/>
            <w:tcBorders>
              <w:top w:val="nil"/>
              <w:left w:val="nil"/>
              <w:bottom w:val="single" w:sz="4" w:space="0" w:color="auto"/>
              <w:right w:val="single" w:sz="4" w:space="0" w:color="auto"/>
            </w:tcBorders>
            <w:shd w:val="clear" w:color="000000" w:fill="FFFFFF"/>
            <w:vAlign w:val="center"/>
            <w:hideMark/>
          </w:tcPr>
          <w:p w14:paraId="06E0D71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nil"/>
              <w:right w:val="single" w:sz="4" w:space="0" w:color="auto"/>
            </w:tcBorders>
            <w:shd w:val="clear" w:color="000000" w:fill="FFFFFF"/>
            <w:vAlign w:val="center"/>
            <w:hideMark/>
          </w:tcPr>
          <w:p w14:paraId="7AA75A0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10,11</w:t>
            </w:r>
          </w:p>
        </w:tc>
        <w:tc>
          <w:tcPr>
            <w:tcW w:w="1100" w:type="dxa"/>
            <w:tcBorders>
              <w:top w:val="nil"/>
              <w:left w:val="nil"/>
              <w:bottom w:val="single" w:sz="4" w:space="0" w:color="auto"/>
              <w:right w:val="single" w:sz="4" w:space="0" w:color="auto"/>
            </w:tcBorders>
            <w:shd w:val="clear" w:color="000000" w:fill="FFFFFF"/>
            <w:noWrap/>
            <w:vAlign w:val="center"/>
            <w:hideMark/>
          </w:tcPr>
          <w:p w14:paraId="01368B6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11,453</w:t>
            </w:r>
          </w:p>
        </w:tc>
        <w:tc>
          <w:tcPr>
            <w:tcW w:w="1430" w:type="dxa"/>
            <w:tcBorders>
              <w:top w:val="nil"/>
              <w:left w:val="nil"/>
              <w:bottom w:val="single" w:sz="4" w:space="0" w:color="auto"/>
              <w:right w:val="single" w:sz="4" w:space="0" w:color="auto"/>
            </w:tcBorders>
            <w:shd w:val="clear" w:color="000000" w:fill="FFFFFF"/>
            <w:noWrap/>
            <w:vAlign w:val="center"/>
            <w:hideMark/>
          </w:tcPr>
          <w:p w14:paraId="248DB60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115,821</w:t>
            </w:r>
          </w:p>
        </w:tc>
      </w:tr>
      <w:tr w:rsidR="00517576" w:rsidRPr="00812168" w14:paraId="6B259E05"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054A65F"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1A7F4B07"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Монтаж бетонных бордюров 15х30см на монолитное бетонное основание, 1 погон-0,035м3, В15</w:t>
            </w:r>
          </w:p>
        </w:tc>
        <w:tc>
          <w:tcPr>
            <w:tcW w:w="812" w:type="dxa"/>
            <w:tcBorders>
              <w:top w:val="nil"/>
              <w:left w:val="nil"/>
              <w:bottom w:val="single" w:sz="4" w:space="0" w:color="auto"/>
              <w:right w:val="single" w:sz="4" w:space="0" w:color="auto"/>
            </w:tcBorders>
            <w:shd w:val="clear" w:color="000000" w:fill="FFFFFF"/>
            <w:vAlign w:val="center"/>
            <w:hideMark/>
          </w:tcPr>
          <w:p w14:paraId="206E0E1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пм</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391EFA7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809</w:t>
            </w:r>
          </w:p>
        </w:tc>
        <w:tc>
          <w:tcPr>
            <w:tcW w:w="1100" w:type="dxa"/>
            <w:tcBorders>
              <w:top w:val="nil"/>
              <w:left w:val="nil"/>
              <w:bottom w:val="single" w:sz="4" w:space="0" w:color="auto"/>
              <w:right w:val="single" w:sz="4" w:space="0" w:color="auto"/>
            </w:tcBorders>
            <w:shd w:val="clear" w:color="000000" w:fill="FFFFFF"/>
            <w:vAlign w:val="center"/>
            <w:hideMark/>
          </w:tcPr>
          <w:p w14:paraId="747C9CD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8,011</w:t>
            </w:r>
          </w:p>
        </w:tc>
        <w:tc>
          <w:tcPr>
            <w:tcW w:w="1430" w:type="dxa"/>
            <w:tcBorders>
              <w:top w:val="nil"/>
              <w:left w:val="nil"/>
              <w:bottom w:val="single" w:sz="4" w:space="0" w:color="auto"/>
              <w:right w:val="single" w:sz="4" w:space="0" w:color="auto"/>
            </w:tcBorders>
            <w:shd w:val="clear" w:color="000000" w:fill="FFFFFF"/>
            <w:vAlign w:val="center"/>
            <w:hideMark/>
          </w:tcPr>
          <w:p w14:paraId="6B99177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6 480,547</w:t>
            </w:r>
          </w:p>
        </w:tc>
      </w:tr>
      <w:tr w:rsidR="00517576" w:rsidRPr="00812168" w14:paraId="415F469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D2C20C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lastRenderedPageBreak/>
              <w:t>5</w:t>
            </w:r>
          </w:p>
        </w:tc>
        <w:tc>
          <w:tcPr>
            <w:tcW w:w="5128" w:type="dxa"/>
            <w:tcBorders>
              <w:top w:val="nil"/>
              <w:left w:val="nil"/>
              <w:bottom w:val="single" w:sz="4" w:space="0" w:color="auto"/>
              <w:right w:val="single" w:sz="4" w:space="0" w:color="auto"/>
            </w:tcBorders>
            <w:shd w:val="clear" w:color="000000" w:fill="FFFFFF"/>
            <w:vAlign w:val="center"/>
            <w:hideMark/>
          </w:tcPr>
          <w:p w14:paraId="40F2289E"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h=5.см под бордюрами</w:t>
            </w:r>
          </w:p>
        </w:tc>
        <w:tc>
          <w:tcPr>
            <w:tcW w:w="812" w:type="dxa"/>
            <w:tcBorders>
              <w:top w:val="nil"/>
              <w:left w:val="nil"/>
              <w:bottom w:val="single" w:sz="4" w:space="0" w:color="auto"/>
              <w:right w:val="single" w:sz="4" w:space="0" w:color="auto"/>
            </w:tcBorders>
            <w:shd w:val="clear" w:color="000000" w:fill="FFFFFF"/>
            <w:vAlign w:val="center"/>
            <w:hideMark/>
          </w:tcPr>
          <w:p w14:paraId="250D035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nil"/>
              <w:right w:val="single" w:sz="4" w:space="0" w:color="auto"/>
            </w:tcBorders>
            <w:shd w:val="clear" w:color="000000" w:fill="FFFFFF"/>
            <w:vAlign w:val="center"/>
            <w:hideMark/>
          </w:tcPr>
          <w:p w14:paraId="7F455D6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0,30</w:t>
            </w:r>
          </w:p>
        </w:tc>
        <w:tc>
          <w:tcPr>
            <w:tcW w:w="1100" w:type="dxa"/>
            <w:tcBorders>
              <w:top w:val="nil"/>
              <w:left w:val="nil"/>
              <w:bottom w:val="single" w:sz="4" w:space="0" w:color="auto"/>
              <w:right w:val="single" w:sz="4" w:space="0" w:color="auto"/>
            </w:tcBorders>
            <w:shd w:val="clear" w:color="000000" w:fill="FFFFFF"/>
            <w:noWrap/>
            <w:vAlign w:val="center"/>
            <w:hideMark/>
          </w:tcPr>
          <w:p w14:paraId="231CC82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11,453</w:t>
            </w:r>
          </w:p>
        </w:tc>
        <w:tc>
          <w:tcPr>
            <w:tcW w:w="1430" w:type="dxa"/>
            <w:tcBorders>
              <w:top w:val="nil"/>
              <w:left w:val="nil"/>
              <w:bottom w:val="single" w:sz="4" w:space="0" w:color="auto"/>
              <w:right w:val="single" w:sz="4" w:space="0" w:color="auto"/>
            </w:tcBorders>
            <w:shd w:val="clear" w:color="000000" w:fill="FFFFFF"/>
            <w:noWrap/>
            <w:vAlign w:val="center"/>
            <w:hideMark/>
          </w:tcPr>
          <w:p w14:paraId="22375FB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3,436</w:t>
            </w:r>
          </w:p>
        </w:tc>
      </w:tr>
      <w:tr w:rsidR="00517576" w:rsidRPr="00812168" w14:paraId="298344C1"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F232222"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6</w:t>
            </w:r>
          </w:p>
        </w:tc>
        <w:tc>
          <w:tcPr>
            <w:tcW w:w="5128" w:type="dxa"/>
            <w:tcBorders>
              <w:top w:val="nil"/>
              <w:left w:val="nil"/>
              <w:bottom w:val="single" w:sz="4" w:space="0" w:color="auto"/>
              <w:right w:val="single" w:sz="4" w:space="0" w:color="auto"/>
            </w:tcBorders>
            <w:shd w:val="clear" w:color="000000" w:fill="FFFFFF"/>
            <w:vAlign w:val="center"/>
            <w:hideMark/>
          </w:tcPr>
          <w:p w14:paraId="01E15D0E"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Монтаж базальтового бордюров 10х20см на монолитное бетонное основание, 1 погон-0,03м3, В15</w:t>
            </w:r>
          </w:p>
        </w:tc>
        <w:tc>
          <w:tcPr>
            <w:tcW w:w="812" w:type="dxa"/>
            <w:tcBorders>
              <w:top w:val="nil"/>
              <w:left w:val="nil"/>
              <w:bottom w:val="single" w:sz="4" w:space="0" w:color="auto"/>
              <w:right w:val="single" w:sz="4" w:space="0" w:color="auto"/>
            </w:tcBorders>
            <w:shd w:val="clear" w:color="000000" w:fill="FFFFFF"/>
            <w:vAlign w:val="center"/>
            <w:hideMark/>
          </w:tcPr>
          <w:p w14:paraId="3DBB886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пм</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5E6B9DB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20</w:t>
            </w:r>
          </w:p>
        </w:tc>
        <w:tc>
          <w:tcPr>
            <w:tcW w:w="1100" w:type="dxa"/>
            <w:tcBorders>
              <w:top w:val="nil"/>
              <w:left w:val="nil"/>
              <w:bottom w:val="single" w:sz="4" w:space="0" w:color="auto"/>
              <w:right w:val="single" w:sz="4" w:space="0" w:color="auto"/>
            </w:tcBorders>
            <w:shd w:val="clear" w:color="000000" w:fill="FFFFFF"/>
            <w:vAlign w:val="center"/>
            <w:hideMark/>
          </w:tcPr>
          <w:p w14:paraId="618F952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8,447</w:t>
            </w:r>
          </w:p>
        </w:tc>
        <w:tc>
          <w:tcPr>
            <w:tcW w:w="1430" w:type="dxa"/>
            <w:tcBorders>
              <w:top w:val="nil"/>
              <w:left w:val="nil"/>
              <w:bottom w:val="single" w:sz="4" w:space="0" w:color="auto"/>
              <w:right w:val="single" w:sz="4" w:space="0" w:color="auto"/>
            </w:tcBorders>
            <w:shd w:val="clear" w:color="000000" w:fill="FFFFFF"/>
            <w:vAlign w:val="center"/>
            <w:hideMark/>
          </w:tcPr>
          <w:p w14:paraId="5C5AFC0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168,932</w:t>
            </w:r>
          </w:p>
        </w:tc>
      </w:tr>
      <w:tr w:rsidR="00517576" w:rsidRPr="00812168" w14:paraId="24BA6F4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BF15A0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w:t>
            </w:r>
          </w:p>
        </w:tc>
        <w:tc>
          <w:tcPr>
            <w:tcW w:w="5128" w:type="dxa"/>
            <w:tcBorders>
              <w:top w:val="nil"/>
              <w:left w:val="nil"/>
              <w:bottom w:val="single" w:sz="4" w:space="0" w:color="auto"/>
              <w:right w:val="single" w:sz="4" w:space="0" w:color="auto"/>
            </w:tcBorders>
            <w:shd w:val="clear" w:color="000000" w:fill="FFFFFF"/>
            <w:vAlign w:val="center"/>
            <w:hideMark/>
          </w:tcPr>
          <w:p w14:paraId="6517CE67"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h=5.см под бордюрами</w:t>
            </w:r>
          </w:p>
        </w:tc>
        <w:tc>
          <w:tcPr>
            <w:tcW w:w="812" w:type="dxa"/>
            <w:tcBorders>
              <w:top w:val="nil"/>
              <w:left w:val="nil"/>
              <w:bottom w:val="single" w:sz="4" w:space="0" w:color="auto"/>
              <w:right w:val="single" w:sz="4" w:space="0" w:color="auto"/>
            </w:tcBorders>
            <w:shd w:val="clear" w:color="000000" w:fill="FFFFFF"/>
            <w:vAlign w:val="center"/>
            <w:hideMark/>
          </w:tcPr>
          <w:p w14:paraId="5D563C0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nil"/>
              <w:right w:val="single" w:sz="4" w:space="0" w:color="auto"/>
            </w:tcBorders>
            <w:shd w:val="clear" w:color="000000" w:fill="FFFFFF"/>
            <w:vAlign w:val="center"/>
            <w:hideMark/>
          </w:tcPr>
          <w:p w14:paraId="5049C6F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6,85</w:t>
            </w:r>
          </w:p>
        </w:tc>
        <w:tc>
          <w:tcPr>
            <w:tcW w:w="1100" w:type="dxa"/>
            <w:tcBorders>
              <w:top w:val="nil"/>
              <w:left w:val="nil"/>
              <w:bottom w:val="single" w:sz="4" w:space="0" w:color="auto"/>
              <w:right w:val="single" w:sz="4" w:space="0" w:color="auto"/>
            </w:tcBorders>
            <w:shd w:val="clear" w:color="000000" w:fill="FFFFFF"/>
            <w:noWrap/>
            <w:vAlign w:val="center"/>
            <w:hideMark/>
          </w:tcPr>
          <w:p w14:paraId="3963A7B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11,453</w:t>
            </w:r>
          </w:p>
        </w:tc>
        <w:tc>
          <w:tcPr>
            <w:tcW w:w="1430" w:type="dxa"/>
            <w:tcBorders>
              <w:top w:val="nil"/>
              <w:left w:val="nil"/>
              <w:bottom w:val="single" w:sz="4" w:space="0" w:color="auto"/>
              <w:right w:val="single" w:sz="4" w:space="0" w:color="auto"/>
            </w:tcBorders>
            <w:shd w:val="clear" w:color="000000" w:fill="FFFFFF"/>
            <w:noWrap/>
            <w:vAlign w:val="center"/>
            <w:hideMark/>
          </w:tcPr>
          <w:p w14:paraId="3F25B5C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78,455</w:t>
            </w:r>
          </w:p>
        </w:tc>
      </w:tr>
      <w:tr w:rsidR="00517576" w:rsidRPr="00812168" w14:paraId="538917B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F4BB92F"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8</w:t>
            </w:r>
          </w:p>
        </w:tc>
        <w:tc>
          <w:tcPr>
            <w:tcW w:w="5128" w:type="dxa"/>
            <w:tcBorders>
              <w:top w:val="nil"/>
              <w:left w:val="nil"/>
              <w:bottom w:val="single" w:sz="4" w:space="0" w:color="auto"/>
              <w:right w:val="single" w:sz="4" w:space="0" w:color="auto"/>
            </w:tcBorders>
            <w:shd w:val="clear" w:color="000000" w:fill="FFFFFF"/>
            <w:vAlign w:val="center"/>
            <w:hideMark/>
          </w:tcPr>
          <w:p w14:paraId="370BF101"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t xml:space="preserve"> </w:t>
            </w:r>
            <w:r w:rsidRPr="00812168">
              <w:rPr>
                <w:rFonts w:ascii="GHEA Grapalat" w:hAnsi="GHEA Grapalat" w:cs="Calibri"/>
                <w:sz w:val="18"/>
                <w:szCs w:val="18"/>
              </w:rPr>
              <w:br w:type="page"/>
              <w:t>Строительство монолитных бетонных бордюров 10*30см В20</w:t>
            </w:r>
          </w:p>
        </w:tc>
        <w:tc>
          <w:tcPr>
            <w:tcW w:w="812" w:type="dxa"/>
            <w:tcBorders>
              <w:top w:val="nil"/>
              <w:left w:val="nil"/>
              <w:bottom w:val="single" w:sz="4" w:space="0" w:color="auto"/>
              <w:right w:val="single" w:sz="4" w:space="0" w:color="auto"/>
            </w:tcBorders>
            <w:shd w:val="clear" w:color="000000" w:fill="FFFFFF"/>
            <w:vAlign w:val="center"/>
            <w:hideMark/>
          </w:tcPr>
          <w:p w14:paraId="60297E4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32DECF4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20,52</w:t>
            </w:r>
          </w:p>
        </w:tc>
        <w:tc>
          <w:tcPr>
            <w:tcW w:w="1100" w:type="dxa"/>
            <w:tcBorders>
              <w:top w:val="nil"/>
              <w:left w:val="nil"/>
              <w:bottom w:val="single" w:sz="4" w:space="0" w:color="auto"/>
              <w:right w:val="single" w:sz="4" w:space="0" w:color="auto"/>
            </w:tcBorders>
            <w:shd w:val="clear" w:color="000000" w:fill="FFFFFF"/>
            <w:vAlign w:val="center"/>
            <w:hideMark/>
          </w:tcPr>
          <w:p w14:paraId="28C37E7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72,986</w:t>
            </w:r>
          </w:p>
        </w:tc>
        <w:tc>
          <w:tcPr>
            <w:tcW w:w="1430" w:type="dxa"/>
            <w:tcBorders>
              <w:top w:val="nil"/>
              <w:left w:val="nil"/>
              <w:bottom w:val="single" w:sz="4" w:space="0" w:color="auto"/>
              <w:right w:val="single" w:sz="4" w:space="0" w:color="auto"/>
            </w:tcBorders>
            <w:shd w:val="clear" w:color="000000" w:fill="FFFFFF"/>
            <w:vAlign w:val="center"/>
            <w:hideMark/>
          </w:tcPr>
          <w:p w14:paraId="6ED7454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1 497,665</w:t>
            </w:r>
          </w:p>
        </w:tc>
      </w:tr>
      <w:tr w:rsidR="00517576" w:rsidRPr="00812168" w14:paraId="1B5C3203"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D5FDBC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9</w:t>
            </w:r>
          </w:p>
        </w:tc>
        <w:tc>
          <w:tcPr>
            <w:tcW w:w="5128" w:type="dxa"/>
            <w:tcBorders>
              <w:top w:val="nil"/>
              <w:left w:val="nil"/>
              <w:bottom w:val="single" w:sz="4" w:space="0" w:color="auto"/>
              <w:right w:val="single" w:sz="4" w:space="0" w:color="auto"/>
            </w:tcBorders>
            <w:shd w:val="clear" w:color="000000" w:fill="FFFFFF"/>
            <w:vAlign w:val="center"/>
            <w:hideMark/>
          </w:tcPr>
          <w:p w14:paraId="717EB396"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h=5.см под бордюрами</w:t>
            </w:r>
          </w:p>
        </w:tc>
        <w:tc>
          <w:tcPr>
            <w:tcW w:w="812" w:type="dxa"/>
            <w:tcBorders>
              <w:top w:val="nil"/>
              <w:left w:val="nil"/>
              <w:bottom w:val="single" w:sz="4" w:space="0" w:color="auto"/>
              <w:right w:val="single" w:sz="4" w:space="0" w:color="auto"/>
            </w:tcBorders>
            <w:shd w:val="clear" w:color="000000" w:fill="FFFFFF"/>
            <w:vAlign w:val="center"/>
            <w:hideMark/>
          </w:tcPr>
          <w:p w14:paraId="24BC62F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nil"/>
              <w:right w:val="single" w:sz="4" w:space="0" w:color="auto"/>
            </w:tcBorders>
            <w:shd w:val="clear" w:color="000000" w:fill="FFFFFF"/>
            <w:vAlign w:val="center"/>
            <w:hideMark/>
          </w:tcPr>
          <w:p w14:paraId="6A2DD06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1,20</w:t>
            </w:r>
          </w:p>
        </w:tc>
        <w:tc>
          <w:tcPr>
            <w:tcW w:w="1100" w:type="dxa"/>
            <w:tcBorders>
              <w:top w:val="nil"/>
              <w:left w:val="nil"/>
              <w:bottom w:val="single" w:sz="4" w:space="0" w:color="auto"/>
              <w:right w:val="single" w:sz="4" w:space="0" w:color="auto"/>
            </w:tcBorders>
            <w:shd w:val="clear" w:color="000000" w:fill="FFFFFF"/>
            <w:noWrap/>
            <w:vAlign w:val="center"/>
            <w:hideMark/>
          </w:tcPr>
          <w:p w14:paraId="7AA2145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11,453</w:t>
            </w:r>
          </w:p>
        </w:tc>
        <w:tc>
          <w:tcPr>
            <w:tcW w:w="1430" w:type="dxa"/>
            <w:tcBorders>
              <w:top w:val="nil"/>
              <w:left w:val="nil"/>
              <w:bottom w:val="single" w:sz="4" w:space="0" w:color="auto"/>
              <w:right w:val="single" w:sz="4" w:space="0" w:color="auto"/>
            </w:tcBorders>
            <w:shd w:val="clear" w:color="000000" w:fill="FFFFFF"/>
            <w:noWrap/>
            <w:vAlign w:val="center"/>
            <w:hideMark/>
          </w:tcPr>
          <w:p w14:paraId="36F2CAD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13,744</w:t>
            </w:r>
          </w:p>
        </w:tc>
      </w:tr>
      <w:tr w:rsidR="00517576" w:rsidRPr="00812168" w14:paraId="556AF200"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3AF74E65"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10</w:t>
            </w:r>
          </w:p>
        </w:tc>
        <w:tc>
          <w:tcPr>
            <w:tcW w:w="5128" w:type="dxa"/>
            <w:tcBorders>
              <w:top w:val="nil"/>
              <w:left w:val="nil"/>
              <w:bottom w:val="single" w:sz="4" w:space="0" w:color="auto"/>
              <w:right w:val="single" w:sz="4" w:space="0" w:color="auto"/>
            </w:tcBorders>
            <w:shd w:val="clear" w:color="000000" w:fill="FFFFFF"/>
            <w:vAlign w:val="center"/>
            <w:hideMark/>
          </w:tcPr>
          <w:p w14:paraId="3C874019"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t xml:space="preserve"> </w:t>
            </w:r>
            <w:r w:rsidRPr="00812168">
              <w:rPr>
                <w:rFonts w:ascii="GHEA Grapalat" w:hAnsi="GHEA Grapalat" w:cs="Calibri"/>
                <w:sz w:val="18"/>
                <w:szCs w:val="18"/>
              </w:rPr>
              <w:br/>
              <w:t>Строительство монолитных бетонных бордюров 20*60см В20</w:t>
            </w:r>
          </w:p>
        </w:tc>
        <w:tc>
          <w:tcPr>
            <w:tcW w:w="812" w:type="dxa"/>
            <w:tcBorders>
              <w:top w:val="nil"/>
              <w:left w:val="nil"/>
              <w:bottom w:val="single" w:sz="4" w:space="0" w:color="auto"/>
              <w:right w:val="single" w:sz="4" w:space="0" w:color="auto"/>
            </w:tcBorders>
            <w:shd w:val="clear" w:color="000000" w:fill="FFFFFF"/>
            <w:vAlign w:val="center"/>
            <w:hideMark/>
          </w:tcPr>
          <w:p w14:paraId="2BB2DCE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07D1008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14,4</w:t>
            </w:r>
          </w:p>
        </w:tc>
        <w:tc>
          <w:tcPr>
            <w:tcW w:w="1100" w:type="dxa"/>
            <w:tcBorders>
              <w:top w:val="nil"/>
              <w:left w:val="nil"/>
              <w:bottom w:val="single" w:sz="4" w:space="0" w:color="auto"/>
              <w:right w:val="single" w:sz="4" w:space="0" w:color="auto"/>
            </w:tcBorders>
            <w:shd w:val="clear" w:color="000000" w:fill="FFFFFF"/>
            <w:vAlign w:val="center"/>
            <w:hideMark/>
          </w:tcPr>
          <w:p w14:paraId="780F065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72,986</w:t>
            </w:r>
          </w:p>
        </w:tc>
        <w:tc>
          <w:tcPr>
            <w:tcW w:w="1430" w:type="dxa"/>
            <w:tcBorders>
              <w:top w:val="nil"/>
              <w:left w:val="nil"/>
              <w:bottom w:val="single" w:sz="4" w:space="0" w:color="auto"/>
              <w:right w:val="single" w:sz="4" w:space="0" w:color="auto"/>
            </w:tcBorders>
            <w:shd w:val="clear" w:color="000000" w:fill="FFFFFF"/>
            <w:vAlign w:val="center"/>
            <w:hideMark/>
          </w:tcPr>
          <w:p w14:paraId="737472F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1 050,993</w:t>
            </w:r>
          </w:p>
        </w:tc>
      </w:tr>
      <w:tr w:rsidR="00517576" w:rsidRPr="00812168" w14:paraId="397EA29A"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2D2D17B"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13</w:t>
            </w:r>
          </w:p>
        </w:tc>
        <w:tc>
          <w:tcPr>
            <w:tcW w:w="5128" w:type="dxa"/>
            <w:tcBorders>
              <w:top w:val="nil"/>
              <w:left w:val="nil"/>
              <w:bottom w:val="single" w:sz="4" w:space="0" w:color="auto"/>
              <w:right w:val="single" w:sz="4" w:space="0" w:color="auto"/>
            </w:tcBorders>
            <w:shd w:val="clear" w:color="000000" w:fill="FFFFFF"/>
            <w:vAlign w:val="center"/>
            <w:hideMark/>
          </w:tcPr>
          <w:p w14:paraId="6CBB093D"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h=12 см</w:t>
            </w:r>
          </w:p>
        </w:tc>
        <w:tc>
          <w:tcPr>
            <w:tcW w:w="812" w:type="dxa"/>
            <w:tcBorders>
              <w:top w:val="nil"/>
              <w:left w:val="nil"/>
              <w:bottom w:val="single" w:sz="4" w:space="0" w:color="auto"/>
              <w:right w:val="single" w:sz="4" w:space="0" w:color="auto"/>
            </w:tcBorders>
            <w:shd w:val="clear" w:color="000000" w:fill="FFFFFF"/>
            <w:vAlign w:val="center"/>
            <w:hideMark/>
          </w:tcPr>
          <w:p w14:paraId="5E5E53C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63C122B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80,1</w:t>
            </w:r>
          </w:p>
        </w:tc>
        <w:tc>
          <w:tcPr>
            <w:tcW w:w="1100" w:type="dxa"/>
            <w:tcBorders>
              <w:top w:val="nil"/>
              <w:left w:val="nil"/>
              <w:bottom w:val="single" w:sz="4" w:space="0" w:color="auto"/>
              <w:right w:val="single" w:sz="4" w:space="0" w:color="auto"/>
            </w:tcBorders>
            <w:shd w:val="clear" w:color="000000" w:fill="FFFFFF"/>
            <w:vAlign w:val="center"/>
            <w:hideMark/>
          </w:tcPr>
          <w:p w14:paraId="035D47A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10,024</w:t>
            </w:r>
          </w:p>
        </w:tc>
        <w:tc>
          <w:tcPr>
            <w:tcW w:w="1430" w:type="dxa"/>
            <w:tcBorders>
              <w:top w:val="nil"/>
              <w:left w:val="nil"/>
              <w:bottom w:val="single" w:sz="4" w:space="0" w:color="auto"/>
              <w:right w:val="single" w:sz="4" w:space="0" w:color="auto"/>
            </w:tcBorders>
            <w:shd w:val="clear" w:color="000000" w:fill="FFFFFF"/>
            <w:vAlign w:val="center"/>
            <w:hideMark/>
          </w:tcPr>
          <w:p w14:paraId="2C93B47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802,954</w:t>
            </w:r>
          </w:p>
        </w:tc>
      </w:tr>
      <w:tr w:rsidR="00517576" w:rsidRPr="00812168" w14:paraId="74E61A0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A30CD5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w:t>
            </w:r>
          </w:p>
        </w:tc>
        <w:tc>
          <w:tcPr>
            <w:tcW w:w="5128" w:type="dxa"/>
            <w:tcBorders>
              <w:top w:val="nil"/>
              <w:left w:val="nil"/>
              <w:bottom w:val="single" w:sz="4" w:space="0" w:color="auto"/>
              <w:right w:val="single" w:sz="4" w:space="0" w:color="auto"/>
            </w:tcBorders>
            <w:shd w:val="clear" w:color="000000" w:fill="FFFFFF"/>
            <w:vAlign w:val="center"/>
            <w:hideMark/>
          </w:tcPr>
          <w:p w14:paraId="4D41F21F"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Песчаный а/б тип D h=3см</w:t>
            </w:r>
          </w:p>
        </w:tc>
        <w:tc>
          <w:tcPr>
            <w:tcW w:w="812" w:type="dxa"/>
            <w:tcBorders>
              <w:top w:val="nil"/>
              <w:left w:val="nil"/>
              <w:bottom w:val="single" w:sz="4" w:space="0" w:color="auto"/>
              <w:right w:val="single" w:sz="4" w:space="0" w:color="auto"/>
            </w:tcBorders>
            <w:shd w:val="clear" w:color="000000" w:fill="FFFFFF"/>
            <w:vAlign w:val="center"/>
            <w:hideMark/>
          </w:tcPr>
          <w:p w14:paraId="75F26A9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6FF0598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801,00</w:t>
            </w:r>
          </w:p>
        </w:tc>
        <w:tc>
          <w:tcPr>
            <w:tcW w:w="1100" w:type="dxa"/>
            <w:tcBorders>
              <w:top w:val="nil"/>
              <w:left w:val="nil"/>
              <w:bottom w:val="single" w:sz="4" w:space="0" w:color="auto"/>
              <w:right w:val="single" w:sz="4" w:space="0" w:color="auto"/>
            </w:tcBorders>
            <w:shd w:val="clear" w:color="000000" w:fill="FFFFFF"/>
            <w:noWrap/>
            <w:vAlign w:val="center"/>
            <w:hideMark/>
          </w:tcPr>
          <w:p w14:paraId="72A78A4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3,910</w:t>
            </w:r>
          </w:p>
        </w:tc>
        <w:tc>
          <w:tcPr>
            <w:tcW w:w="1430" w:type="dxa"/>
            <w:tcBorders>
              <w:top w:val="nil"/>
              <w:left w:val="nil"/>
              <w:bottom w:val="single" w:sz="4" w:space="0" w:color="auto"/>
              <w:right w:val="single" w:sz="4" w:space="0" w:color="auto"/>
            </w:tcBorders>
            <w:shd w:val="clear" w:color="000000" w:fill="FFFFFF"/>
            <w:noWrap/>
            <w:vAlign w:val="center"/>
            <w:hideMark/>
          </w:tcPr>
          <w:p w14:paraId="206F9CF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3 131,520</w:t>
            </w:r>
          </w:p>
        </w:tc>
      </w:tr>
      <w:tr w:rsidR="00517576" w:rsidRPr="00812168" w14:paraId="50135DF1"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3A817E5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14D9D7DC"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V</w:t>
            </w:r>
          </w:p>
        </w:tc>
        <w:tc>
          <w:tcPr>
            <w:tcW w:w="812" w:type="dxa"/>
            <w:tcBorders>
              <w:top w:val="nil"/>
              <w:left w:val="nil"/>
              <w:bottom w:val="single" w:sz="4" w:space="0" w:color="auto"/>
              <w:right w:val="single" w:sz="4" w:space="0" w:color="auto"/>
            </w:tcBorders>
            <w:shd w:val="clear" w:color="000000" w:fill="FFFFFF"/>
            <w:noWrap/>
            <w:vAlign w:val="center"/>
            <w:hideMark/>
          </w:tcPr>
          <w:p w14:paraId="043AC22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5D36301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02E00D32"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6866F008"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13 344,068</w:t>
            </w:r>
          </w:p>
        </w:tc>
      </w:tr>
      <w:tr w:rsidR="00517576" w:rsidRPr="00812168" w14:paraId="4FC5C66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207BAC6"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4D94F7B3"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VI.Разметка</w:t>
            </w:r>
          </w:p>
        </w:tc>
        <w:tc>
          <w:tcPr>
            <w:tcW w:w="812" w:type="dxa"/>
            <w:tcBorders>
              <w:top w:val="nil"/>
              <w:left w:val="nil"/>
              <w:bottom w:val="single" w:sz="4" w:space="0" w:color="auto"/>
              <w:right w:val="single" w:sz="4" w:space="0" w:color="auto"/>
            </w:tcBorders>
            <w:shd w:val="clear" w:color="000000" w:fill="FFFFFF"/>
            <w:vAlign w:val="center"/>
            <w:hideMark/>
          </w:tcPr>
          <w:p w14:paraId="66EF699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09B29E5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247183AA"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31D4E79A"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32907EBC"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15A286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2ACBD07B"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Общая площадь разметки в том числе (термопласт h=3мм со стеклянными бусинами)</w:t>
            </w:r>
          </w:p>
        </w:tc>
        <w:tc>
          <w:tcPr>
            <w:tcW w:w="812" w:type="dxa"/>
            <w:tcBorders>
              <w:top w:val="nil"/>
              <w:left w:val="nil"/>
              <w:bottom w:val="single" w:sz="4" w:space="0" w:color="auto"/>
              <w:right w:val="single" w:sz="4" w:space="0" w:color="auto"/>
            </w:tcBorders>
            <w:shd w:val="clear" w:color="000000" w:fill="FFFFFF"/>
            <w:noWrap/>
            <w:vAlign w:val="center"/>
            <w:hideMark/>
          </w:tcPr>
          <w:p w14:paraId="6809BDD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single" w:sz="4" w:space="0" w:color="auto"/>
              <w:right w:val="single" w:sz="4" w:space="0" w:color="auto"/>
            </w:tcBorders>
            <w:shd w:val="clear" w:color="000000" w:fill="FFFFFF"/>
            <w:vAlign w:val="center"/>
            <w:hideMark/>
          </w:tcPr>
          <w:p w14:paraId="58C50C6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43,45</w:t>
            </w:r>
          </w:p>
        </w:tc>
        <w:tc>
          <w:tcPr>
            <w:tcW w:w="1100" w:type="dxa"/>
            <w:tcBorders>
              <w:top w:val="nil"/>
              <w:left w:val="nil"/>
              <w:bottom w:val="single" w:sz="4" w:space="0" w:color="auto"/>
              <w:right w:val="single" w:sz="4" w:space="0" w:color="auto"/>
            </w:tcBorders>
            <w:shd w:val="clear" w:color="000000" w:fill="FFFFFF"/>
            <w:vAlign w:val="center"/>
            <w:hideMark/>
          </w:tcPr>
          <w:p w14:paraId="1A793B0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12,812</w:t>
            </w:r>
          </w:p>
        </w:tc>
        <w:tc>
          <w:tcPr>
            <w:tcW w:w="1430" w:type="dxa"/>
            <w:tcBorders>
              <w:top w:val="nil"/>
              <w:left w:val="nil"/>
              <w:bottom w:val="single" w:sz="4" w:space="0" w:color="auto"/>
              <w:right w:val="single" w:sz="4" w:space="0" w:color="auto"/>
            </w:tcBorders>
            <w:shd w:val="clear" w:color="000000" w:fill="FFFFFF"/>
            <w:vAlign w:val="center"/>
            <w:hideMark/>
          </w:tcPr>
          <w:p w14:paraId="37D99E0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556,660</w:t>
            </w:r>
          </w:p>
        </w:tc>
      </w:tr>
      <w:tr w:rsidR="00517576" w:rsidRPr="00812168" w14:paraId="7D6BC36A"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C5AC65D"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7178D658"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VI</w:t>
            </w:r>
          </w:p>
        </w:tc>
        <w:tc>
          <w:tcPr>
            <w:tcW w:w="812" w:type="dxa"/>
            <w:tcBorders>
              <w:top w:val="nil"/>
              <w:left w:val="nil"/>
              <w:bottom w:val="single" w:sz="4" w:space="0" w:color="auto"/>
              <w:right w:val="single" w:sz="4" w:space="0" w:color="auto"/>
            </w:tcBorders>
            <w:shd w:val="clear" w:color="000000" w:fill="FFFFFF"/>
            <w:noWrap/>
            <w:vAlign w:val="center"/>
            <w:hideMark/>
          </w:tcPr>
          <w:p w14:paraId="43C3D1D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4A56509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6C5F8E9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28EF3FB5"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556,660</w:t>
            </w:r>
          </w:p>
        </w:tc>
      </w:tr>
      <w:tr w:rsidR="00517576" w:rsidRPr="00812168" w14:paraId="1D15BD8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A34B059"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425DFD1B"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VII.Знаки</w:t>
            </w:r>
          </w:p>
        </w:tc>
        <w:tc>
          <w:tcPr>
            <w:tcW w:w="812" w:type="dxa"/>
            <w:tcBorders>
              <w:top w:val="nil"/>
              <w:left w:val="nil"/>
              <w:bottom w:val="single" w:sz="4" w:space="0" w:color="auto"/>
              <w:right w:val="single" w:sz="4" w:space="0" w:color="auto"/>
            </w:tcBorders>
            <w:shd w:val="clear" w:color="000000" w:fill="FFFFFF"/>
            <w:vAlign w:val="center"/>
            <w:hideMark/>
          </w:tcPr>
          <w:p w14:paraId="2AC3C62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3396B697"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vAlign w:val="center"/>
            <w:hideMark/>
          </w:tcPr>
          <w:p w14:paraId="37E79D9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vAlign w:val="center"/>
            <w:hideMark/>
          </w:tcPr>
          <w:p w14:paraId="4B948DEE"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4ED27E7E"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6614A441"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40EE4501"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t>Дорожный</w:t>
            </w:r>
          </w:p>
        </w:tc>
        <w:tc>
          <w:tcPr>
            <w:tcW w:w="812" w:type="dxa"/>
            <w:tcBorders>
              <w:top w:val="nil"/>
              <w:left w:val="nil"/>
              <w:bottom w:val="single" w:sz="4" w:space="0" w:color="auto"/>
              <w:right w:val="single" w:sz="4" w:space="0" w:color="auto"/>
            </w:tcBorders>
            <w:shd w:val="clear" w:color="000000" w:fill="FFFFFF"/>
            <w:noWrap/>
            <w:vAlign w:val="center"/>
            <w:hideMark/>
          </w:tcPr>
          <w:p w14:paraId="0FDA06B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шт</w:t>
            </w:r>
          </w:p>
        </w:tc>
        <w:tc>
          <w:tcPr>
            <w:tcW w:w="888" w:type="dxa"/>
            <w:tcBorders>
              <w:top w:val="nil"/>
              <w:left w:val="nil"/>
              <w:bottom w:val="single" w:sz="4" w:space="0" w:color="auto"/>
              <w:right w:val="single" w:sz="4" w:space="0" w:color="auto"/>
            </w:tcBorders>
            <w:shd w:val="clear" w:color="000000" w:fill="FFFFFF"/>
            <w:noWrap/>
            <w:vAlign w:val="center"/>
            <w:hideMark/>
          </w:tcPr>
          <w:p w14:paraId="3A405BA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w:t>
            </w:r>
          </w:p>
        </w:tc>
        <w:tc>
          <w:tcPr>
            <w:tcW w:w="1100" w:type="dxa"/>
            <w:tcBorders>
              <w:top w:val="nil"/>
              <w:left w:val="nil"/>
              <w:bottom w:val="single" w:sz="4" w:space="0" w:color="auto"/>
              <w:right w:val="single" w:sz="4" w:space="0" w:color="auto"/>
            </w:tcBorders>
            <w:shd w:val="clear" w:color="000000" w:fill="FFFFFF"/>
            <w:noWrap/>
            <w:vAlign w:val="center"/>
            <w:hideMark/>
          </w:tcPr>
          <w:p w14:paraId="52098A0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47,750</w:t>
            </w:r>
          </w:p>
        </w:tc>
        <w:tc>
          <w:tcPr>
            <w:tcW w:w="1430" w:type="dxa"/>
            <w:tcBorders>
              <w:top w:val="nil"/>
              <w:left w:val="nil"/>
              <w:bottom w:val="single" w:sz="4" w:space="0" w:color="auto"/>
              <w:right w:val="single" w:sz="4" w:space="0" w:color="auto"/>
            </w:tcBorders>
            <w:shd w:val="clear" w:color="000000" w:fill="FFFFFF"/>
            <w:noWrap/>
            <w:vAlign w:val="center"/>
            <w:hideMark/>
          </w:tcPr>
          <w:p w14:paraId="5300553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286,500</w:t>
            </w:r>
          </w:p>
        </w:tc>
      </w:tr>
      <w:tr w:rsidR="00517576" w:rsidRPr="00812168" w14:paraId="471C9B1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C4B7B3D"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76C3E0B2"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Монолитный бетонный фундамент В15</w:t>
            </w:r>
          </w:p>
        </w:tc>
        <w:tc>
          <w:tcPr>
            <w:tcW w:w="812" w:type="dxa"/>
            <w:tcBorders>
              <w:top w:val="nil"/>
              <w:left w:val="nil"/>
              <w:bottom w:val="single" w:sz="4" w:space="0" w:color="auto"/>
              <w:right w:val="single" w:sz="4" w:space="0" w:color="auto"/>
            </w:tcBorders>
            <w:shd w:val="clear" w:color="000000" w:fill="FFFFFF"/>
            <w:vAlign w:val="center"/>
            <w:hideMark/>
          </w:tcPr>
          <w:p w14:paraId="5390118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58FCAA6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0,66</w:t>
            </w:r>
          </w:p>
        </w:tc>
        <w:tc>
          <w:tcPr>
            <w:tcW w:w="1100" w:type="dxa"/>
            <w:tcBorders>
              <w:top w:val="nil"/>
              <w:left w:val="nil"/>
              <w:bottom w:val="single" w:sz="4" w:space="0" w:color="auto"/>
              <w:right w:val="single" w:sz="4" w:space="0" w:color="auto"/>
            </w:tcBorders>
            <w:shd w:val="clear" w:color="000000" w:fill="FFFFFF"/>
            <w:vAlign w:val="center"/>
            <w:hideMark/>
          </w:tcPr>
          <w:p w14:paraId="7021124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79,874</w:t>
            </w:r>
          </w:p>
        </w:tc>
        <w:tc>
          <w:tcPr>
            <w:tcW w:w="1430" w:type="dxa"/>
            <w:tcBorders>
              <w:top w:val="nil"/>
              <w:left w:val="nil"/>
              <w:bottom w:val="single" w:sz="4" w:space="0" w:color="auto"/>
              <w:right w:val="single" w:sz="4" w:space="0" w:color="auto"/>
            </w:tcBorders>
            <w:shd w:val="clear" w:color="000000" w:fill="FFFFFF"/>
            <w:vAlign w:val="center"/>
            <w:hideMark/>
          </w:tcPr>
          <w:p w14:paraId="3FC6C26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52,717</w:t>
            </w:r>
          </w:p>
        </w:tc>
      </w:tr>
      <w:tr w:rsidR="00517576" w:rsidRPr="00812168" w14:paraId="19BB810A"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2F76D1F8"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7C61E04C"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VII</w:t>
            </w:r>
          </w:p>
        </w:tc>
        <w:tc>
          <w:tcPr>
            <w:tcW w:w="812" w:type="dxa"/>
            <w:tcBorders>
              <w:top w:val="nil"/>
              <w:left w:val="nil"/>
              <w:bottom w:val="single" w:sz="4" w:space="0" w:color="auto"/>
              <w:right w:val="single" w:sz="4" w:space="0" w:color="auto"/>
            </w:tcBorders>
            <w:shd w:val="clear" w:color="000000" w:fill="FFFFFF"/>
            <w:noWrap/>
            <w:vAlign w:val="center"/>
            <w:hideMark/>
          </w:tcPr>
          <w:p w14:paraId="51E6AF35"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19DC57CD"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35211B4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521F66E7"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339,217</w:t>
            </w:r>
          </w:p>
        </w:tc>
      </w:tr>
      <w:tr w:rsidR="00517576" w:rsidRPr="00812168" w14:paraId="5209C65E"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9521D4C"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vAlign w:val="center"/>
            <w:hideMark/>
          </w:tcPr>
          <w:p w14:paraId="6E3ABD14"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VIII. Металлические трубы 530*7</w:t>
            </w:r>
          </w:p>
        </w:tc>
        <w:tc>
          <w:tcPr>
            <w:tcW w:w="812" w:type="dxa"/>
            <w:tcBorders>
              <w:top w:val="nil"/>
              <w:left w:val="nil"/>
              <w:bottom w:val="single" w:sz="4" w:space="0" w:color="auto"/>
              <w:right w:val="single" w:sz="4" w:space="0" w:color="auto"/>
            </w:tcBorders>
            <w:shd w:val="clear" w:color="000000" w:fill="FFFFFF"/>
            <w:noWrap/>
            <w:vAlign w:val="center"/>
            <w:hideMark/>
          </w:tcPr>
          <w:p w14:paraId="5E74AB9D"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3CE88FE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40E5AA5F"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45C5D85A"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r>
      <w:tr w:rsidR="00517576" w:rsidRPr="00812168" w14:paraId="5B4DC50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C0BDD8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w:t>
            </w:r>
          </w:p>
        </w:tc>
        <w:tc>
          <w:tcPr>
            <w:tcW w:w="5128" w:type="dxa"/>
            <w:tcBorders>
              <w:top w:val="nil"/>
              <w:left w:val="nil"/>
              <w:bottom w:val="single" w:sz="4" w:space="0" w:color="auto"/>
              <w:right w:val="single" w:sz="4" w:space="0" w:color="auto"/>
            </w:tcBorders>
            <w:shd w:val="clear" w:color="000000" w:fill="FFFFFF"/>
            <w:vAlign w:val="center"/>
            <w:hideMark/>
          </w:tcPr>
          <w:p w14:paraId="4E3EC55B"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погрузка 0,65 куб.м. на а/самосвал</w:t>
            </w:r>
          </w:p>
        </w:tc>
        <w:tc>
          <w:tcPr>
            <w:tcW w:w="812" w:type="dxa"/>
            <w:tcBorders>
              <w:top w:val="nil"/>
              <w:left w:val="nil"/>
              <w:bottom w:val="single" w:sz="4" w:space="0" w:color="auto"/>
              <w:right w:val="single" w:sz="4" w:space="0" w:color="auto"/>
            </w:tcBorders>
            <w:shd w:val="clear" w:color="000000" w:fill="FFFFFF"/>
            <w:vAlign w:val="center"/>
            <w:hideMark/>
          </w:tcPr>
          <w:p w14:paraId="5926262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2793585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16,00</w:t>
            </w:r>
          </w:p>
        </w:tc>
        <w:tc>
          <w:tcPr>
            <w:tcW w:w="1100" w:type="dxa"/>
            <w:tcBorders>
              <w:top w:val="nil"/>
              <w:left w:val="nil"/>
              <w:bottom w:val="single" w:sz="4" w:space="0" w:color="auto"/>
              <w:right w:val="single" w:sz="4" w:space="0" w:color="auto"/>
            </w:tcBorders>
            <w:shd w:val="clear" w:color="000000" w:fill="FFFFFF"/>
            <w:noWrap/>
            <w:vAlign w:val="center"/>
            <w:hideMark/>
          </w:tcPr>
          <w:p w14:paraId="5AB0490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1,036</w:t>
            </w:r>
          </w:p>
        </w:tc>
        <w:tc>
          <w:tcPr>
            <w:tcW w:w="1430" w:type="dxa"/>
            <w:tcBorders>
              <w:top w:val="nil"/>
              <w:left w:val="nil"/>
              <w:bottom w:val="single" w:sz="4" w:space="0" w:color="auto"/>
              <w:right w:val="single" w:sz="4" w:space="0" w:color="auto"/>
            </w:tcBorders>
            <w:shd w:val="clear" w:color="000000" w:fill="FFFFFF"/>
            <w:noWrap/>
            <w:vAlign w:val="center"/>
            <w:hideMark/>
          </w:tcPr>
          <w:p w14:paraId="37EEB2C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16,580</w:t>
            </w:r>
          </w:p>
        </w:tc>
      </w:tr>
      <w:tr w:rsidR="00517576" w:rsidRPr="00812168" w14:paraId="2A7C727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18C689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w:t>
            </w:r>
          </w:p>
        </w:tc>
        <w:tc>
          <w:tcPr>
            <w:tcW w:w="5128" w:type="dxa"/>
            <w:tcBorders>
              <w:top w:val="nil"/>
              <w:left w:val="nil"/>
              <w:bottom w:val="single" w:sz="4" w:space="0" w:color="auto"/>
              <w:right w:val="single" w:sz="4" w:space="0" w:color="auto"/>
            </w:tcBorders>
            <w:shd w:val="clear" w:color="000000" w:fill="FFFFFF"/>
            <w:vAlign w:val="center"/>
            <w:hideMark/>
          </w:tcPr>
          <w:p w14:paraId="129675C1"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Вывоз в отвал на расстояние до 2.0 км</w:t>
            </w:r>
          </w:p>
        </w:tc>
        <w:tc>
          <w:tcPr>
            <w:tcW w:w="812" w:type="dxa"/>
            <w:tcBorders>
              <w:top w:val="nil"/>
              <w:left w:val="nil"/>
              <w:bottom w:val="single" w:sz="4" w:space="0" w:color="auto"/>
              <w:right w:val="single" w:sz="4" w:space="0" w:color="auto"/>
            </w:tcBorders>
            <w:shd w:val="clear" w:color="000000" w:fill="FFFFFF"/>
            <w:vAlign w:val="center"/>
            <w:hideMark/>
          </w:tcPr>
          <w:p w14:paraId="3130265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т</w:t>
            </w:r>
          </w:p>
        </w:tc>
        <w:tc>
          <w:tcPr>
            <w:tcW w:w="888" w:type="dxa"/>
            <w:tcBorders>
              <w:top w:val="nil"/>
              <w:left w:val="nil"/>
              <w:bottom w:val="single" w:sz="4" w:space="0" w:color="auto"/>
              <w:right w:val="single" w:sz="4" w:space="0" w:color="auto"/>
            </w:tcBorders>
            <w:shd w:val="clear" w:color="000000" w:fill="FFFFFF"/>
            <w:vAlign w:val="center"/>
            <w:hideMark/>
          </w:tcPr>
          <w:p w14:paraId="1F3C689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31,52</w:t>
            </w:r>
          </w:p>
        </w:tc>
        <w:tc>
          <w:tcPr>
            <w:tcW w:w="1100" w:type="dxa"/>
            <w:tcBorders>
              <w:top w:val="nil"/>
              <w:left w:val="nil"/>
              <w:bottom w:val="single" w:sz="4" w:space="0" w:color="auto"/>
              <w:right w:val="single" w:sz="4" w:space="0" w:color="auto"/>
            </w:tcBorders>
            <w:shd w:val="clear" w:color="000000" w:fill="FFFFFF"/>
            <w:noWrap/>
            <w:vAlign w:val="center"/>
            <w:hideMark/>
          </w:tcPr>
          <w:p w14:paraId="6B84780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0,432</w:t>
            </w:r>
          </w:p>
        </w:tc>
        <w:tc>
          <w:tcPr>
            <w:tcW w:w="1430" w:type="dxa"/>
            <w:tcBorders>
              <w:top w:val="nil"/>
              <w:left w:val="nil"/>
              <w:bottom w:val="single" w:sz="4" w:space="0" w:color="auto"/>
              <w:right w:val="single" w:sz="4" w:space="0" w:color="auto"/>
            </w:tcBorders>
            <w:shd w:val="clear" w:color="000000" w:fill="FFFFFF"/>
            <w:noWrap/>
            <w:vAlign w:val="center"/>
            <w:hideMark/>
          </w:tcPr>
          <w:p w14:paraId="53FCF62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13,629</w:t>
            </w:r>
          </w:p>
        </w:tc>
      </w:tr>
      <w:tr w:rsidR="00517576" w:rsidRPr="00812168" w14:paraId="2D0ABEA6"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340047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w:t>
            </w:r>
          </w:p>
        </w:tc>
        <w:tc>
          <w:tcPr>
            <w:tcW w:w="5128" w:type="dxa"/>
            <w:tcBorders>
              <w:top w:val="nil"/>
              <w:left w:val="nil"/>
              <w:bottom w:val="single" w:sz="4" w:space="0" w:color="auto"/>
              <w:right w:val="single" w:sz="4" w:space="0" w:color="auto"/>
            </w:tcBorders>
            <w:shd w:val="clear" w:color="000000" w:fill="FFFFFF"/>
            <w:vAlign w:val="center"/>
            <w:hideMark/>
          </w:tcPr>
          <w:p w14:paraId="49F81CC6"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Обработка почвы 6г-IV категории экскаватором с боковой засыпкой 0.65 куб.м</w:t>
            </w:r>
          </w:p>
        </w:tc>
        <w:tc>
          <w:tcPr>
            <w:tcW w:w="812" w:type="dxa"/>
            <w:tcBorders>
              <w:top w:val="nil"/>
              <w:left w:val="nil"/>
              <w:bottom w:val="single" w:sz="4" w:space="0" w:color="auto"/>
              <w:right w:val="single" w:sz="4" w:space="0" w:color="auto"/>
            </w:tcBorders>
            <w:shd w:val="clear" w:color="000000" w:fill="FFFFFF"/>
            <w:vAlign w:val="center"/>
            <w:hideMark/>
          </w:tcPr>
          <w:p w14:paraId="4E74C61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70DFB83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12,00</w:t>
            </w:r>
          </w:p>
        </w:tc>
        <w:tc>
          <w:tcPr>
            <w:tcW w:w="1100" w:type="dxa"/>
            <w:tcBorders>
              <w:top w:val="nil"/>
              <w:left w:val="nil"/>
              <w:bottom w:val="single" w:sz="4" w:space="0" w:color="auto"/>
              <w:right w:val="single" w:sz="4" w:space="0" w:color="auto"/>
            </w:tcBorders>
            <w:shd w:val="clear" w:color="000000" w:fill="FFFFFF"/>
            <w:noWrap/>
            <w:vAlign w:val="center"/>
            <w:hideMark/>
          </w:tcPr>
          <w:p w14:paraId="51AA223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0,838</w:t>
            </w:r>
          </w:p>
        </w:tc>
        <w:tc>
          <w:tcPr>
            <w:tcW w:w="1430" w:type="dxa"/>
            <w:tcBorders>
              <w:top w:val="nil"/>
              <w:left w:val="nil"/>
              <w:bottom w:val="single" w:sz="4" w:space="0" w:color="auto"/>
              <w:right w:val="single" w:sz="4" w:space="0" w:color="auto"/>
            </w:tcBorders>
            <w:shd w:val="clear" w:color="000000" w:fill="FFFFFF"/>
            <w:noWrap/>
            <w:vAlign w:val="center"/>
            <w:hideMark/>
          </w:tcPr>
          <w:p w14:paraId="06EF7FE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10,050</w:t>
            </w:r>
          </w:p>
        </w:tc>
      </w:tr>
      <w:tr w:rsidR="00517576" w:rsidRPr="00812168" w14:paraId="36E82B5C" w14:textId="77777777" w:rsidTr="00517576">
        <w:trPr>
          <w:trHeight w:val="432"/>
        </w:trPr>
        <w:tc>
          <w:tcPr>
            <w:tcW w:w="560" w:type="dxa"/>
            <w:tcBorders>
              <w:top w:val="nil"/>
              <w:left w:val="single" w:sz="4" w:space="0" w:color="auto"/>
              <w:bottom w:val="single" w:sz="4" w:space="0" w:color="auto"/>
              <w:right w:val="single" w:sz="4" w:space="0" w:color="auto"/>
            </w:tcBorders>
            <w:vAlign w:val="center"/>
            <w:hideMark/>
          </w:tcPr>
          <w:p w14:paraId="1040B83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w:t>
            </w:r>
          </w:p>
        </w:tc>
        <w:tc>
          <w:tcPr>
            <w:tcW w:w="5128" w:type="dxa"/>
            <w:tcBorders>
              <w:top w:val="nil"/>
              <w:left w:val="nil"/>
              <w:bottom w:val="single" w:sz="4" w:space="0" w:color="auto"/>
              <w:right w:val="single" w:sz="4" w:space="0" w:color="auto"/>
            </w:tcBorders>
            <w:shd w:val="clear" w:color="000000" w:fill="FFFFFF"/>
            <w:vAlign w:val="center"/>
            <w:hideMark/>
          </w:tcPr>
          <w:p w14:paraId="1DE76AD3"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Демонтаж металлической трубы D530мм и возврат ее владельцу</w:t>
            </w:r>
          </w:p>
        </w:tc>
        <w:tc>
          <w:tcPr>
            <w:tcW w:w="812" w:type="dxa"/>
            <w:tcBorders>
              <w:top w:val="nil"/>
              <w:left w:val="nil"/>
              <w:bottom w:val="single" w:sz="4" w:space="0" w:color="auto"/>
              <w:right w:val="single" w:sz="4" w:space="0" w:color="auto"/>
            </w:tcBorders>
            <w:vAlign w:val="center"/>
            <w:hideMark/>
          </w:tcPr>
          <w:p w14:paraId="51F9E28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пм</w:t>
            </w:r>
          </w:p>
        </w:tc>
        <w:tc>
          <w:tcPr>
            <w:tcW w:w="888" w:type="dxa"/>
            <w:tcBorders>
              <w:top w:val="nil"/>
              <w:left w:val="nil"/>
              <w:bottom w:val="single" w:sz="4" w:space="0" w:color="auto"/>
              <w:right w:val="single" w:sz="4" w:space="0" w:color="auto"/>
            </w:tcBorders>
            <w:shd w:val="clear" w:color="000000" w:fill="FFFFFF"/>
            <w:vAlign w:val="center"/>
            <w:hideMark/>
          </w:tcPr>
          <w:p w14:paraId="7A73AED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18,0</w:t>
            </w:r>
          </w:p>
        </w:tc>
        <w:tc>
          <w:tcPr>
            <w:tcW w:w="1100" w:type="dxa"/>
            <w:tcBorders>
              <w:top w:val="nil"/>
              <w:left w:val="nil"/>
              <w:bottom w:val="single" w:sz="4" w:space="0" w:color="auto"/>
              <w:right w:val="single" w:sz="4" w:space="0" w:color="auto"/>
            </w:tcBorders>
            <w:shd w:val="clear" w:color="000000" w:fill="FFFFFF"/>
            <w:noWrap/>
            <w:vAlign w:val="center"/>
            <w:hideMark/>
          </w:tcPr>
          <w:p w14:paraId="4306E2C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2,758</w:t>
            </w:r>
          </w:p>
        </w:tc>
        <w:tc>
          <w:tcPr>
            <w:tcW w:w="1430" w:type="dxa"/>
            <w:tcBorders>
              <w:top w:val="nil"/>
              <w:left w:val="nil"/>
              <w:bottom w:val="single" w:sz="4" w:space="0" w:color="auto"/>
              <w:right w:val="single" w:sz="4" w:space="0" w:color="auto"/>
            </w:tcBorders>
            <w:shd w:val="clear" w:color="000000" w:fill="FFFFFF"/>
            <w:noWrap/>
            <w:vAlign w:val="center"/>
            <w:hideMark/>
          </w:tcPr>
          <w:p w14:paraId="7A374F3F"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49,647</w:t>
            </w:r>
          </w:p>
        </w:tc>
      </w:tr>
      <w:tr w:rsidR="00517576" w:rsidRPr="00812168" w14:paraId="2CDB121D"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3D42B7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w:t>
            </w:r>
          </w:p>
        </w:tc>
        <w:tc>
          <w:tcPr>
            <w:tcW w:w="5128" w:type="dxa"/>
            <w:tcBorders>
              <w:top w:val="nil"/>
              <w:left w:val="nil"/>
              <w:bottom w:val="single" w:sz="4" w:space="0" w:color="auto"/>
              <w:right w:val="single" w:sz="4" w:space="0" w:color="auto"/>
            </w:tcBorders>
            <w:shd w:val="clear" w:color="000000" w:fill="FFFFFF"/>
            <w:vAlign w:val="center"/>
            <w:hideMark/>
          </w:tcPr>
          <w:p w14:paraId="7D94FD53"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Слой песчано-гравийной смеси h=10 см</w:t>
            </w:r>
          </w:p>
        </w:tc>
        <w:tc>
          <w:tcPr>
            <w:tcW w:w="812" w:type="dxa"/>
            <w:tcBorders>
              <w:top w:val="nil"/>
              <w:left w:val="nil"/>
              <w:bottom w:val="single" w:sz="4" w:space="0" w:color="auto"/>
              <w:right w:val="single" w:sz="4" w:space="0" w:color="auto"/>
            </w:tcBorders>
            <w:shd w:val="clear" w:color="000000" w:fill="FFFFFF"/>
            <w:vAlign w:val="center"/>
            <w:hideMark/>
          </w:tcPr>
          <w:p w14:paraId="57C74BB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13B0A15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0,680</w:t>
            </w:r>
          </w:p>
        </w:tc>
        <w:tc>
          <w:tcPr>
            <w:tcW w:w="1100" w:type="dxa"/>
            <w:tcBorders>
              <w:top w:val="nil"/>
              <w:left w:val="nil"/>
              <w:bottom w:val="single" w:sz="4" w:space="0" w:color="auto"/>
              <w:right w:val="single" w:sz="4" w:space="0" w:color="auto"/>
            </w:tcBorders>
            <w:shd w:val="clear" w:color="000000" w:fill="FFFFFF"/>
            <w:noWrap/>
            <w:vAlign w:val="center"/>
            <w:hideMark/>
          </w:tcPr>
          <w:p w14:paraId="7A2A7C1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11,107</w:t>
            </w:r>
          </w:p>
        </w:tc>
        <w:tc>
          <w:tcPr>
            <w:tcW w:w="1430" w:type="dxa"/>
            <w:tcBorders>
              <w:top w:val="nil"/>
              <w:left w:val="nil"/>
              <w:bottom w:val="single" w:sz="4" w:space="0" w:color="auto"/>
              <w:right w:val="single" w:sz="4" w:space="0" w:color="auto"/>
            </w:tcBorders>
            <w:shd w:val="clear" w:color="000000" w:fill="FFFFFF"/>
            <w:noWrap/>
            <w:vAlign w:val="center"/>
            <w:hideMark/>
          </w:tcPr>
          <w:p w14:paraId="4AE7775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7,553</w:t>
            </w:r>
          </w:p>
        </w:tc>
      </w:tr>
      <w:tr w:rsidR="00517576" w:rsidRPr="00812168" w14:paraId="5BFE3BEE"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B52A88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w:t>
            </w:r>
          </w:p>
        </w:tc>
        <w:tc>
          <w:tcPr>
            <w:tcW w:w="5128" w:type="dxa"/>
            <w:tcBorders>
              <w:top w:val="nil"/>
              <w:left w:val="nil"/>
              <w:bottom w:val="single" w:sz="4" w:space="0" w:color="auto"/>
              <w:right w:val="single" w:sz="4" w:space="0" w:color="auto"/>
            </w:tcBorders>
            <w:shd w:val="clear" w:color="000000" w:fill="FFFFFF"/>
            <w:vAlign w:val="center"/>
            <w:hideMark/>
          </w:tcPr>
          <w:p w14:paraId="5D17C2D1"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Гравийное основание под трубой 20см</w:t>
            </w:r>
          </w:p>
        </w:tc>
        <w:tc>
          <w:tcPr>
            <w:tcW w:w="812" w:type="dxa"/>
            <w:tcBorders>
              <w:top w:val="nil"/>
              <w:left w:val="nil"/>
              <w:bottom w:val="single" w:sz="4" w:space="0" w:color="auto"/>
              <w:right w:val="single" w:sz="4" w:space="0" w:color="auto"/>
            </w:tcBorders>
            <w:shd w:val="clear" w:color="000000" w:fill="FFFFFF"/>
            <w:vAlign w:val="center"/>
            <w:hideMark/>
          </w:tcPr>
          <w:p w14:paraId="7399B74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6B19C39C"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3,320</w:t>
            </w:r>
          </w:p>
        </w:tc>
        <w:tc>
          <w:tcPr>
            <w:tcW w:w="1100" w:type="dxa"/>
            <w:tcBorders>
              <w:top w:val="nil"/>
              <w:left w:val="nil"/>
              <w:bottom w:val="single" w:sz="4" w:space="0" w:color="auto"/>
              <w:right w:val="single" w:sz="4" w:space="0" w:color="auto"/>
            </w:tcBorders>
            <w:shd w:val="clear" w:color="000000" w:fill="FFFFFF"/>
            <w:noWrap/>
            <w:vAlign w:val="center"/>
            <w:hideMark/>
          </w:tcPr>
          <w:p w14:paraId="5672322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11,309</w:t>
            </w:r>
          </w:p>
        </w:tc>
        <w:tc>
          <w:tcPr>
            <w:tcW w:w="1430" w:type="dxa"/>
            <w:tcBorders>
              <w:top w:val="nil"/>
              <w:left w:val="nil"/>
              <w:bottom w:val="single" w:sz="4" w:space="0" w:color="auto"/>
              <w:right w:val="single" w:sz="4" w:space="0" w:color="auto"/>
            </w:tcBorders>
            <w:shd w:val="clear" w:color="000000" w:fill="FFFFFF"/>
            <w:noWrap/>
            <w:vAlign w:val="center"/>
            <w:hideMark/>
          </w:tcPr>
          <w:p w14:paraId="75FBE7F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37,546</w:t>
            </w:r>
          </w:p>
        </w:tc>
      </w:tr>
      <w:tr w:rsidR="00517576" w:rsidRPr="00812168" w14:paraId="4CF64F07"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34DED9B"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7</w:t>
            </w:r>
          </w:p>
        </w:tc>
        <w:tc>
          <w:tcPr>
            <w:tcW w:w="5128" w:type="dxa"/>
            <w:tcBorders>
              <w:top w:val="nil"/>
              <w:left w:val="nil"/>
              <w:bottom w:val="single" w:sz="4" w:space="0" w:color="auto"/>
              <w:right w:val="single" w:sz="4" w:space="0" w:color="auto"/>
            </w:tcBorders>
            <w:shd w:val="clear" w:color="000000" w:fill="FFFFFF"/>
            <w:vAlign w:val="center"/>
            <w:hideMark/>
          </w:tcPr>
          <w:p w14:paraId="1FA12C7A"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Монолитный бетон для основания и корпуса оголовка Б-20,Ф-150</w:t>
            </w:r>
          </w:p>
        </w:tc>
        <w:tc>
          <w:tcPr>
            <w:tcW w:w="812" w:type="dxa"/>
            <w:tcBorders>
              <w:top w:val="nil"/>
              <w:left w:val="nil"/>
              <w:bottom w:val="single" w:sz="4" w:space="0" w:color="auto"/>
              <w:right w:val="single" w:sz="4" w:space="0" w:color="auto"/>
            </w:tcBorders>
            <w:shd w:val="clear" w:color="000000" w:fill="FFFFFF"/>
            <w:vAlign w:val="center"/>
            <w:hideMark/>
          </w:tcPr>
          <w:p w14:paraId="0533FDA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369654B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6,99</w:t>
            </w:r>
          </w:p>
        </w:tc>
        <w:tc>
          <w:tcPr>
            <w:tcW w:w="1100" w:type="dxa"/>
            <w:tcBorders>
              <w:top w:val="nil"/>
              <w:left w:val="nil"/>
              <w:bottom w:val="single" w:sz="4" w:space="0" w:color="auto"/>
              <w:right w:val="single" w:sz="4" w:space="0" w:color="auto"/>
            </w:tcBorders>
            <w:shd w:val="clear" w:color="000000" w:fill="FFFFFF"/>
            <w:vAlign w:val="center"/>
            <w:hideMark/>
          </w:tcPr>
          <w:p w14:paraId="403BFB8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115,743</w:t>
            </w:r>
          </w:p>
        </w:tc>
        <w:tc>
          <w:tcPr>
            <w:tcW w:w="1430" w:type="dxa"/>
            <w:tcBorders>
              <w:top w:val="nil"/>
              <w:left w:val="nil"/>
              <w:bottom w:val="single" w:sz="4" w:space="0" w:color="auto"/>
              <w:right w:val="single" w:sz="4" w:space="0" w:color="auto"/>
            </w:tcBorders>
            <w:shd w:val="clear" w:color="000000" w:fill="FFFFFF"/>
            <w:vAlign w:val="center"/>
            <w:hideMark/>
          </w:tcPr>
          <w:p w14:paraId="582CE26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809,043</w:t>
            </w:r>
          </w:p>
        </w:tc>
      </w:tr>
      <w:tr w:rsidR="00517576" w:rsidRPr="00812168" w14:paraId="3B3F4EA8"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0428F92"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8</w:t>
            </w:r>
          </w:p>
        </w:tc>
        <w:tc>
          <w:tcPr>
            <w:tcW w:w="5128" w:type="dxa"/>
            <w:tcBorders>
              <w:top w:val="nil"/>
              <w:left w:val="nil"/>
              <w:bottom w:val="single" w:sz="4" w:space="0" w:color="auto"/>
              <w:right w:val="single" w:sz="4" w:space="0" w:color="auto"/>
            </w:tcBorders>
            <w:shd w:val="clear" w:color="000000" w:fill="FFFFFF"/>
            <w:vAlign w:val="center"/>
            <w:hideMark/>
          </w:tcPr>
          <w:p w14:paraId="348A8737"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Строительство лоток из монолитного бетона В20 Ф100</w:t>
            </w:r>
          </w:p>
        </w:tc>
        <w:tc>
          <w:tcPr>
            <w:tcW w:w="812" w:type="dxa"/>
            <w:tcBorders>
              <w:top w:val="nil"/>
              <w:left w:val="nil"/>
              <w:bottom w:val="single" w:sz="4" w:space="0" w:color="auto"/>
              <w:right w:val="single" w:sz="4" w:space="0" w:color="auto"/>
            </w:tcBorders>
            <w:shd w:val="clear" w:color="000000" w:fill="FFFFFF"/>
            <w:vAlign w:val="center"/>
            <w:hideMark/>
          </w:tcPr>
          <w:p w14:paraId="4172252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vAlign w:val="center"/>
            <w:hideMark/>
          </w:tcPr>
          <w:p w14:paraId="5307BFF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2,1</w:t>
            </w:r>
          </w:p>
        </w:tc>
        <w:tc>
          <w:tcPr>
            <w:tcW w:w="1100" w:type="dxa"/>
            <w:tcBorders>
              <w:top w:val="nil"/>
              <w:left w:val="nil"/>
              <w:bottom w:val="single" w:sz="4" w:space="0" w:color="auto"/>
              <w:right w:val="single" w:sz="4" w:space="0" w:color="auto"/>
            </w:tcBorders>
            <w:shd w:val="clear" w:color="000000" w:fill="FFFFFF"/>
            <w:vAlign w:val="center"/>
            <w:hideMark/>
          </w:tcPr>
          <w:p w14:paraId="6B5BC05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85,093</w:t>
            </w:r>
          </w:p>
        </w:tc>
        <w:tc>
          <w:tcPr>
            <w:tcW w:w="1430" w:type="dxa"/>
            <w:tcBorders>
              <w:top w:val="nil"/>
              <w:left w:val="nil"/>
              <w:bottom w:val="single" w:sz="4" w:space="0" w:color="auto"/>
              <w:right w:val="single" w:sz="4" w:space="0" w:color="auto"/>
            </w:tcBorders>
            <w:shd w:val="clear" w:color="000000" w:fill="FFFFFF"/>
            <w:vAlign w:val="center"/>
            <w:hideMark/>
          </w:tcPr>
          <w:p w14:paraId="39EFAFF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178,694</w:t>
            </w:r>
          </w:p>
        </w:tc>
      </w:tr>
      <w:tr w:rsidR="00517576" w:rsidRPr="00812168" w14:paraId="374A9776" w14:textId="77777777" w:rsidTr="00517576">
        <w:trPr>
          <w:trHeight w:val="432"/>
        </w:trPr>
        <w:tc>
          <w:tcPr>
            <w:tcW w:w="560" w:type="dxa"/>
            <w:tcBorders>
              <w:top w:val="nil"/>
              <w:left w:val="single" w:sz="4" w:space="0" w:color="auto"/>
              <w:bottom w:val="single" w:sz="4" w:space="0" w:color="auto"/>
              <w:right w:val="single" w:sz="4" w:space="0" w:color="auto"/>
            </w:tcBorders>
            <w:vAlign w:val="center"/>
            <w:hideMark/>
          </w:tcPr>
          <w:p w14:paraId="06B9636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9</w:t>
            </w:r>
          </w:p>
        </w:tc>
        <w:tc>
          <w:tcPr>
            <w:tcW w:w="5128" w:type="dxa"/>
            <w:tcBorders>
              <w:top w:val="nil"/>
              <w:left w:val="nil"/>
              <w:bottom w:val="single" w:sz="4" w:space="0" w:color="auto"/>
              <w:right w:val="single" w:sz="4" w:space="0" w:color="auto"/>
            </w:tcBorders>
            <w:shd w:val="clear" w:color="000000" w:fill="FFFFFF"/>
            <w:vAlign w:val="center"/>
            <w:hideMark/>
          </w:tcPr>
          <w:p w14:paraId="1126BD6F"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Монтаж металлической трубы D530*7мм</w:t>
            </w:r>
          </w:p>
        </w:tc>
        <w:tc>
          <w:tcPr>
            <w:tcW w:w="812" w:type="dxa"/>
            <w:tcBorders>
              <w:top w:val="nil"/>
              <w:left w:val="nil"/>
              <w:bottom w:val="single" w:sz="4" w:space="0" w:color="auto"/>
              <w:right w:val="single" w:sz="4" w:space="0" w:color="auto"/>
            </w:tcBorders>
            <w:vAlign w:val="center"/>
            <w:hideMark/>
          </w:tcPr>
          <w:p w14:paraId="163E177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пм</w:t>
            </w:r>
          </w:p>
        </w:tc>
        <w:tc>
          <w:tcPr>
            <w:tcW w:w="888" w:type="dxa"/>
            <w:tcBorders>
              <w:top w:val="nil"/>
              <w:left w:val="nil"/>
              <w:bottom w:val="single" w:sz="4" w:space="0" w:color="auto"/>
              <w:right w:val="single" w:sz="4" w:space="0" w:color="auto"/>
            </w:tcBorders>
            <w:shd w:val="clear" w:color="000000" w:fill="FFFFFF"/>
            <w:vAlign w:val="center"/>
            <w:hideMark/>
          </w:tcPr>
          <w:p w14:paraId="6716859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21,2</w:t>
            </w:r>
          </w:p>
        </w:tc>
        <w:tc>
          <w:tcPr>
            <w:tcW w:w="1100" w:type="dxa"/>
            <w:tcBorders>
              <w:top w:val="nil"/>
              <w:left w:val="nil"/>
              <w:bottom w:val="single" w:sz="4" w:space="0" w:color="auto"/>
              <w:right w:val="single" w:sz="4" w:space="0" w:color="auto"/>
            </w:tcBorders>
            <w:shd w:val="clear" w:color="000000" w:fill="FFFFFF"/>
            <w:noWrap/>
            <w:vAlign w:val="center"/>
            <w:hideMark/>
          </w:tcPr>
          <w:p w14:paraId="66100AD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124,033</w:t>
            </w:r>
          </w:p>
        </w:tc>
        <w:tc>
          <w:tcPr>
            <w:tcW w:w="1430" w:type="dxa"/>
            <w:tcBorders>
              <w:top w:val="nil"/>
              <w:left w:val="nil"/>
              <w:bottom w:val="single" w:sz="4" w:space="0" w:color="auto"/>
              <w:right w:val="single" w:sz="4" w:space="0" w:color="auto"/>
            </w:tcBorders>
            <w:shd w:val="clear" w:color="000000" w:fill="FFFFFF"/>
            <w:noWrap/>
            <w:vAlign w:val="center"/>
            <w:hideMark/>
          </w:tcPr>
          <w:p w14:paraId="107D7051"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2 627,019</w:t>
            </w:r>
          </w:p>
        </w:tc>
      </w:tr>
      <w:tr w:rsidR="00517576" w:rsidRPr="00812168" w14:paraId="23745B51" w14:textId="77777777" w:rsidTr="00517576">
        <w:trPr>
          <w:trHeight w:val="432"/>
        </w:trPr>
        <w:tc>
          <w:tcPr>
            <w:tcW w:w="560" w:type="dxa"/>
            <w:tcBorders>
              <w:top w:val="nil"/>
              <w:left w:val="single" w:sz="4" w:space="0" w:color="auto"/>
              <w:bottom w:val="nil"/>
              <w:right w:val="single" w:sz="4" w:space="0" w:color="auto"/>
            </w:tcBorders>
            <w:shd w:val="clear" w:color="000000" w:fill="FFFFFF"/>
            <w:noWrap/>
            <w:vAlign w:val="center"/>
            <w:hideMark/>
          </w:tcPr>
          <w:p w14:paraId="43A16102" w14:textId="77777777" w:rsidR="00517576" w:rsidRPr="00812168" w:rsidRDefault="00517576" w:rsidP="00D670FC">
            <w:pPr>
              <w:jc w:val="right"/>
              <w:rPr>
                <w:rFonts w:ascii="GHEA Grapalat" w:hAnsi="GHEA Grapalat" w:cs="Calibri"/>
                <w:sz w:val="18"/>
                <w:szCs w:val="18"/>
              </w:rPr>
            </w:pPr>
            <w:r w:rsidRPr="00812168">
              <w:rPr>
                <w:rFonts w:ascii="GHEA Grapalat" w:hAnsi="GHEA Grapalat" w:cs="Calibri"/>
                <w:sz w:val="18"/>
                <w:szCs w:val="18"/>
              </w:rPr>
              <w:t>10</w:t>
            </w:r>
          </w:p>
        </w:tc>
        <w:tc>
          <w:tcPr>
            <w:tcW w:w="5128" w:type="dxa"/>
            <w:tcBorders>
              <w:top w:val="nil"/>
              <w:left w:val="nil"/>
              <w:bottom w:val="nil"/>
              <w:right w:val="single" w:sz="4" w:space="0" w:color="auto"/>
            </w:tcBorders>
            <w:shd w:val="clear" w:color="000000" w:fill="FFFFFF"/>
            <w:vAlign w:val="center"/>
            <w:hideMark/>
          </w:tcPr>
          <w:p w14:paraId="21136D15"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Трубная битумная изоляция D530*7 2 слоя</w:t>
            </w:r>
          </w:p>
        </w:tc>
        <w:tc>
          <w:tcPr>
            <w:tcW w:w="812" w:type="dxa"/>
            <w:tcBorders>
              <w:top w:val="nil"/>
              <w:left w:val="nil"/>
              <w:bottom w:val="nil"/>
              <w:right w:val="single" w:sz="4" w:space="0" w:color="auto"/>
            </w:tcBorders>
            <w:shd w:val="clear" w:color="000000" w:fill="FFFFFF"/>
            <w:noWrap/>
            <w:vAlign w:val="center"/>
            <w:hideMark/>
          </w:tcPr>
          <w:p w14:paraId="014C92E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nil"/>
              <w:left w:val="nil"/>
              <w:bottom w:val="nil"/>
              <w:right w:val="single" w:sz="4" w:space="0" w:color="auto"/>
            </w:tcBorders>
            <w:shd w:val="clear" w:color="000000" w:fill="FFFFFF"/>
            <w:noWrap/>
            <w:vAlign w:val="center"/>
            <w:hideMark/>
          </w:tcPr>
          <w:p w14:paraId="71AD4ED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34,505</w:t>
            </w:r>
          </w:p>
        </w:tc>
        <w:tc>
          <w:tcPr>
            <w:tcW w:w="1100" w:type="dxa"/>
            <w:tcBorders>
              <w:top w:val="nil"/>
              <w:left w:val="nil"/>
              <w:bottom w:val="nil"/>
              <w:right w:val="single" w:sz="4" w:space="0" w:color="auto"/>
            </w:tcBorders>
            <w:shd w:val="clear" w:color="000000" w:fill="FFFFFF"/>
            <w:noWrap/>
            <w:vAlign w:val="center"/>
            <w:hideMark/>
          </w:tcPr>
          <w:p w14:paraId="20B63F3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2,388</w:t>
            </w:r>
          </w:p>
        </w:tc>
        <w:tc>
          <w:tcPr>
            <w:tcW w:w="1430" w:type="dxa"/>
            <w:tcBorders>
              <w:top w:val="nil"/>
              <w:left w:val="nil"/>
              <w:bottom w:val="nil"/>
              <w:right w:val="single" w:sz="4" w:space="0" w:color="auto"/>
            </w:tcBorders>
            <w:shd w:val="clear" w:color="000000" w:fill="FFFFFF"/>
            <w:noWrap/>
            <w:vAlign w:val="center"/>
            <w:hideMark/>
          </w:tcPr>
          <w:p w14:paraId="0AA2D28E"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82,389</w:t>
            </w:r>
          </w:p>
        </w:tc>
      </w:tr>
      <w:tr w:rsidR="00517576" w:rsidRPr="00812168" w14:paraId="50F965E1" w14:textId="77777777" w:rsidTr="00517576">
        <w:trPr>
          <w:trHeight w:val="432"/>
        </w:trPr>
        <w:tc>
          <w:tcPr>
            <w:tcW w:w="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E0021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lastRenderedPageBreak/>
              <w:t>11</w:t>
            </w:r>
          </w:p>
        </w:tc>
        <w:tc>
          <w:tcPr>
            <w:tcW w:w="5128" w:type="dxa"/>
            <w:tcBorders>
              <w:top w:val="single" w:sz="4" w:space="0" w:color="auto"/>
              <w:left w:val="nil"/>
              <w:bottom w:val="single" w:sz="4" w:space="0" w:color="auto"/>
              <w:right w:val="single" w:sz="4" w:space="0" w:color="auto"/>
            </w:tcBorders>
            <w:shd w:val="clear" w:color="000000" w:fill="FFFFFF"/>
            <w:vAlign w:val="center"/>
            <w:hideMark/>
          </w:tcPr>
          <w:p w14:paraId="49BC6FF7"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Гидроизоляция 2 слоями горячего битума</w:t>
            </w:r>
          </w:p>
        </w:tc>
        <w:tc>
          <w:tcPr>
            <w:tcW w:w="812" w:type="dxa"/>
            <w:tcBorders>
              <w:top w:val="single" w:sz="4" w:space="0" w:color="auto"/>
              <w:left w:val="nil"/>
              <w:bottom w:val="single" w:sz="4" w:space="0" w:color="auto"/>
              <w:right w:val="single" w:sz="4" w:space="0" w:color="auto"/>
            </w:tcBorders>
            <w:shd w:val="clear" w:color="000000" w:fill="FFFFFF"/>
            <w:vAlign w:val="center"/>
            <w:hideMark/>
          </w:tcPr>
          <w:p w14:paraId="5D20212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м2</w:t>
            </w:r>
          </w:p>
        </w:tc>
        <w:tc>
          <w:tcPr>
            <w:tcW w:w="888" w:type="dxa"/>
            <w:tcBorders>
              <w:top w:val="single" w:sz="4" w:space="0" w:color="auto"/>
              <w:left w:val="nil"/>
              <w:bottom w:val="single" w:sz="4" w:space="0" w:color="auto"/>
              <w:right w:val="single" w:sz="4" w:space="0" w:color="auto"/>
            </w:tcBorders>
            <w:shd w:val="clear" w:color="000000" w:fill="FFFFFF"/>
            <w:vAlign w:val="center"/>
            <w:hideMark/>
          </w:tcPr>
          <w:p w14:paraId="34A3FD5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25,17</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123B4408"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1,835</w:t>
            </w:r>
          </w:p>
        </w:tc>
        <w:tc>
          <w:tcPr>
            <w:tcW w:w="1430" w:type="dxa"/>
            <w:tcBorders>
              <w:top w:val="single" w:sz="4" w:space="0" w:color="auto"/>
              <w:left w:val="nil"/>
              <w:bottom w:val="single" w:sz="4" w:space="0" w:color="auto"/>
              <w:right w:val="single" w:sz="4" w:space="0" w:color="auto"/>
            </w:tcBorders>
            <w:shd w:val="clear" w:color="000000" w:fill="FFFFFF"/>
            <w:noWrap/>
            <w:vAlign w:val="center"/>
            <w:hideMark/>
          </w:tcPr>
          <w:p w14:paraId="06ADB4B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46,185</w:t>
            </w:r>
          </w:p>
        </w:tc>
      </w:tr>
      <w:tr w:rsidR="00517576" w:rsidRPr="00812168" w14:paraId="13853F94"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AC64D72"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12</w:t>
            </w:r>
          </w:p>
        </w:tc>
        <w:tc>
          <w:tcPr>
            <w:tcW w:w="5128" w:type="dxa"/>
            <w:tcBorders>
              <w:top w:val="nil"/>
              <w:left w:val="nil"/>
              <w:bottom w:val="single" w:sz="4" w:space="0" w:color="auto"/>
              <w:right w:val="single" w:sz="4" w:space="0" w:color="auto"/>
            </w:tcBorders>
            <w:shd w:val="clear" w:color="000000" w:fill="FFFFFF"/>
            <w:vAlign w:val="center"/>
            <w:hideMark/>
          </w:tcPr>
          <w:p w14:paraId="7495C6AF"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обратная засыпка вручную</w:t>
            </w:r>
          </w:p>
        </w:tc>
        <w:tc>
          <w:tcPr>
            <w:tcW w:w="812" w:type="dxa"/>
            <w:tcBorders>
              <w:top w:val="nil"/>
              <w:left w:val="nil"/>
              <w:bottom w:val="single" w:sz="4" w:space="0" w:color="auto"/>
              <w:right w:val="single" w:sz="4" w:space="0" w:color="auto"/>
            </w:tcBorders>
            <w:shd w:val="clear" w:color="000000" w:fill="FFFFFF"/>
            <w:vAlign w:val="center"/>
            <w:hideMark/>
          </w:tcPr>
          <w:p w14:paraId="30F41139"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1E45960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4,000</w:t>
            </w:r>
          </w:p>
        </w:tc>
        <w:tc>
          <w:tcPr>
            <w:tcW w:w="1100" w:type="dxa"/>
            <w:tcBorders>
              <w:top w:val="nil"/>
              <w:left w:val="nil"/>
              <w:bottom w:val="single" w:sz="4" w:space="0" w:color="auto"/>
              <w:right w:val="single" w:sz="4" w:space="0" w:color="auto"/>
            </w:tcBorders>
            <w:shd w:val="clear" w:color="000000" w:fill="FFFFFF"/>
            <w:noWrap/>
            <w:vAlign w:val="center"/>
            <w:hideMark/>
          </w:tcPr>
          <w:p w14:paraId="6E99F1C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2,083</w:t>
            </w:r>
          </w:p>
        </w:tc>
        <w:tc>
          <w:tcPr>
            <w:tcW w:w="1430" w:type="dxa"/>
            <w:tcBorders>
              <w:top w:val="nil"/>
              <w:left w:val="nil"/>
              <w:bottom w:val="single" w:sz="4" w:space="0" w:color="auto"/>
              <w:right w:val="single" w:sz="4" w:space="0" w:color="auto"/>
            </w:tcBorders>
            <w:shd w:val="clear" w:color="000000" w:fill="FFFFFF"/>
            <w:noWrap/>
            <w:vAlign w:val="center"/>
            <w:hideMark/>
          </w:tcPr>
          <w:p w14:paraId="22DD013D"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8,331</w:t>
            </w:r>
          </w:p>
        </w:tc>
      </w:tr>
      <w:tr w:rsidR="00517576" w:rsidRPr="00812168" w14:paraId="512D41EB"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9E4D000"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13</w:t>
            </w:r>
          </w:p>
        </w:tc>
        <w:tc>
          <w:tcPr>
            <w:tcW w:w="5128" w:type="dxa"/>
            <w:tcBorders>
              <w:top w:val="nil"/>
              <w:left w:val="nil"/>
              <w:bottom w:val="single" w:sz="4" w:space="0" w:color="auto"/>
              <w:right w:val="single" w:sz="4" w:space="0" w:color="auto"/>
            </w:tcBorders>
            <w:shd w:val="clear" w:color="000000" w:fill="FFFFFF"/>
            <w:vAlign w:val="center"/>
            <w:hideMark/>
          </w:tcPr>
          <w:p w14:paraId="5A0C9BE4"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Обратная засыпка бульдозером,</w:t>
            </w:r>
          </w:p>
        </w:tc>
        <w:tc>
          <w:tcPr>
            <w:tcW w:w="812" w:type="dxa"/>
            <w:tcBorders>
              <w:top w:val="nil"/>
              <w:left w:val="nil"/>
              <w:bottom w:val="single" w:sz="4" w:space="0" w:color="auto"/>
              <w:right w:val="single" w:sz="4" w:space="0" w:color="auto"/>
            </w:tcBorders>
            <w:shd w:val="clear" w:color="000000" w:fill="FFFFFF"/>
            <w:vAlign w:val="center"/>
            <w:hideMark/>
          </w:tcPr>
          <w:p w14:paraId="30C55877"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м3</w:t>
            </w:r>
          </w:p>
        </w:tc>
        <w:tc>
          <w:tcPr>
            <w:tcW w:w="888" w:type="dxa"/>
            <w:tcBorders>
              <w:top w:val="nil"/>
              <w:left w:val="nil"/>
              <w:bottom w:val="single" w:sz="4" w:space="0" w:color="auto"/>
              <w:right w:val="single" w:sz="4" w:space="0" w:color="auto"/>
            </w:tcBorders>
            <w:shd w:val="clear" w:color="000000" w:fill="FFFFFF"/>
            <w:noWrap/>
            <w:vAlign w:val="center"/>
            <w:hideMark/>
          </w:tcPr>
          <w:p w14:paraId="1DDF9085"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8,00</w:t>
            </w:r>
          </w:p>
        </w:tc>
        <w:tc>
          <w:tcPr>
            <w:tcW w:w="1100" w:type="dxa"/>
            <w:tcBorders>
              <w:top w:val="nil"/>
              <w:left w:val="nil"/>
              <w:bottom w:val="single" w:sz="4" w:space="0" w:color="auto"/>
              <w:right w:val="single" w:sz="4" w:space="0" w:color="auto"/>
            </w:tcBorders>
            <w:shd w:val="clear" w:color="000000" w:fill="FFFFFF"/>
            <w:noWrap/>
            <w:vAlign w:val="center"/>
            <w:hideMark/>
          </w:tcPr>
          <w:p w14:paraId="24B7F62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0,085</w:t>
            </w:r>
          </w:p>
        </w:tc>
        <w:tc>
          <w:tcPr>
            <w:tcW w:w="1430" w:type="dxa"/>
            <w:tcBorders>
              <w:top w:val="nil"/>
              <w:left w:val="nil"/>
              <w:bottom w:val="single" w:sz="4" w:space="0" w:color="auto"/>
              <w:right w:val="single" w:sz="4" w:space="0" w:color="auto"/>
            </w:tcBorders>
            <w:shd w:val="clear" w:color="000000" w:fill="FFFFFF"/>
            <w:noWrap/>
            <w:vAlign w:val="center"/>
            <w:hideMark/>
          </w:tcPr>
          <w:p w14:paraId="406A82EB"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0,680</w:t>
            </w:r>
          </w:p>
        </w:tc>
      </w:tr>
      <w:tr w:rsidR="00517576" w:rsidRPr="00812168" w14:paraId="624B001C"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046B85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14</w:t>
            </w:r>
          </w:p>
        </w:tc>
        <w:tc>
          <w:tcPr>
            <w:tcW w:w="5128" w:type="dxa"/>
            <w:tcBorders>
              <w:top w:val="nil"/>
              <w:left w:val="nil"/>
              <w:bottom w:val="single" w:sz="4" w:space="0" w:color="auto"/>
              <w:right w:val="single" w:sz="4" w:space="0" w:color="auto"/>
            </w:tcBorders>
            <w:shd w:val="clear" w:color="000000" w:fill="FFFFFF"/>
            <w:vAlign w:val="center"/>
            <w:hideMark/>
          </w:tcPr>
          <w:p w14:paraId="441A2DD5" w14:textId="77777777" w:rsidR="00517576" w:rsidRPr="00812168" w:rsidRDefault="00517576" w:rsidP="00D670FC">
            <w:pPr>
              <w:rPr>
                <w:rFonts w:ascii="GHEA Grapalat" w:hAnsi="GHEA Grapalat" w:cs="Calibri"/>
                <w:sz w:val="18"/>
                <w:szCs w:val="18"/>
              </w:rPr>
            </w:pPr>
            <w:r w:rsidRPr="00812168">
              <w:rPr>
                <w:rFonts w:ascii="GHEA Grapalat" w:hAnsi="GHEA Grapalat" w:cs="Calibri"/>
                <w:sz w:val="18"/>
                <w:szCs w:val="18"/>
              </w:rPr>
              <w:br/>
              <w:t>арматура Փ15A500c</w:t>
            </w:r>
          </w:p>
        </w:tc>
        <w:tc>
          <w:tcPr>
            <w:tcW w:w="812" w:type="dxa"/>
            <w:tcBorders>
              <w:top w:val="nil"/>
              <w:left w:val="nil"/>
              <w:bottom w:val="single" w:sz="4" w:space="0" w:color="auto"/>
              <w:right w:val="single" w:sz="4" w:space="0" w:color="auto"/>
            </w:tcBorders>
            <w:shd w:val="clear" w:color="000000" w:fill="FFFFFF"/>
            <w:vAlign w:val="center"/>
            <w:hideMark/>
          </w:tcPr>
          <w:p w14:paraId="3B5D0A83"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кг</w:t>
            </w:r>
          </w:p>
        </w:tc>
        <w:tc>
          <w:tcPr>
            <w:tcW w:w="888" w:type="dxa"/>
            <w:tcBorders>
              <w:top w:val="nil"/>
              <w:left w:val="nil"/>
              <w:bottom w:val="single" w:sz="4" w:space="0" w:color="auto"/>
              <w:right w:val="single" w:sz="4" w:space="0" w:color="auto"/>
            </w:tcBorders>
            <w:shd w:val="clear" w:color="000000" w:fill="FFFFFF"/>
            <w:noWrap/>
            <w:vAlign w:val="center"/>
            <w:hideMark/>
          </w:tcPr>
          <w:p w14:paraId="7B691E06"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5,68</w:t>
            </w:r>
          </w:p>
        </w:tc>
        <w:tc>
          <w:tcPr>
            <w:tcW w:w="1100" w:type="dxa"/>
            <w:tcBorders>
              <w:top w:val="nil"/>
              <w:left w:val="nil"/>
              <w:bottom w:val="single" w:sz="4" w:space="0" w:color="auto"/>
              <w:right w:val="single" w:sz="4" w:space="0" w:color="auto"/>
            </w:tcBorders>
            <w:shd w:val="clear" w:color="000000" w:fill="FFFFFF"/>
            <w:noWrap/>
            <w:vAlign w:val="center"/>
            <w:hideMark/>
          </w:tcPr>
          <w:p w14:paraId="0AB1D59A"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0,764</w:t>
            </w:r>
          </w:p>
        </w:tc>
        <w:tc>
          <w:tcPr>
            <w:tcW w:w="1430" w:type="dxa"/>
            <w:tcBorders>
              <w:top w:val="nil"/>
              <w:left w:val="nil"/>
              <w:bottom w:val="single" w:sz="4" w:space="0" w:color="auto"/>
              <w:right w:val="single" w:sz="4" w:space="0" w:color="auto"/>
            </w:tcBorders>
            <w:shd w:val="clear" w:color="000000" w:fill="FFFFFF"/>
            <w:noWrap/>
            <w:vAlign w:val="center"/>
            <w:hideMark/>
          </w:tcPr>
          <w:p w14:paraId="635C2D84" w14:textId="77777777" w:rsidR="00517576" w:rsidRPr="00812168" w:rsidRDefault="00517576" w:rsidP="00D670FC">
            <w:pPr>
              <w:jc w:val="center"/>
              <w:rPr>
                <w:rFonts w:ascii="GHEA Grapalat" w:hAnsi="GHEA Grapalat" w:cs="Calibri"/>
                <w:sz w:val="18"/>
                <w:szCs w:val="18"/>
              </w:rPr>
            </w:pPr>
            <w:r w:rsidRPr="00812168">
              <w:rPr>
                <w:rFonts w:ascii="GHEA Grapalat" w:hAnsi="GHEA Grapalat" w:cs="Calibri"/>
                <w:sz w:val="18"/>
                <w:szCs w:val="18"/>
              </w:rPr>
              <w:t>4,340</w:t>
            </w:r>
          </w:p>
        </w:tc>
      </w:tr>
      <w:tr w:rsidR="00517576" w:rsidRPr="00812168" w14:paraId="23E12E62"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7250263C"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07D7B380"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Общее VII</w:t>
            </w:r>
          </w:p>
        </w:tc>
        <w:tc>
          <w:tcPr>
            <w:tcW w:w="812" w:type="dxa"/>
            <w:tcBorders>
              <w:top w:val="nil"/>
              <w:left w:val="nil"/>
              <w:bottom w:val="single" w:sz="4" w:space="0" w:color="auto"/>
              <w:right w:val="single" w:sz="4" w:space="0" w:color="auto"/>
            </w:tcBorders>
            <w:shd w:val="clear" w:color="000000" w:fill="FFFFFF"/>
            <w:noWrap/>
            <w:vAlign w:val="center"/>
            <w:hideMark/>
          </w:tcPr>
          <w:p w14:paraId="790DF7F5"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27EE76A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center"/>
            <w:hideMark/>
          </w:tcPr>
          <w:p w14:paraId="0249C573"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center"/>
            <w:hideMark/>
          </w:tcPr>
          <w:p w14:paraId="632880C7"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3 891,686</w:t>
            </w:r>
          </w:p>
        </w:tc>
      </w:tr>
      <w:tr w:rsidR="00517576" w:rsidRPr="00812168" w14:paraId="30BFFD4F"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10BD392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46462E96"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Итого</w:t>
            </w:r>
          </w:p>
        </w:tc>
        <w:tc>
          <w:tcPr>
            <w:tcW w:w="812" w:type="dxa"/>
            <w:tcBorders>
              <w:top w:val="nil"/>
              <w:left w:val="nil"/>
              <w:bottom w:val="single" w:sz="4" w:space="0" w:color="auto"/>
              <w:right w:val="single" w:sz="4" w:space="0" w:color="auto"/>
            </w:tcBorders>
            <w:shd w:val="clear" w:color="000000" w:fill="FFFFFF"/>
            <w:vAlign w:val="center"/>
            <w:hideMark/>
          </w:tcPr>
          <w:p w14:paraId="0D760AC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vAlign w:val="center"/>
            <w:hideMark/>
          </w:tcPr>
          <w:p w14:paraId="04886FC7"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bottom"/>
            <w:hideMark/>
          </w:tcPr>
          <w:p w14:paraId="0134E5F6"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bottom"/>
            <w:hideMark/>
          </w:tcPr>
          <w:p w14:paraId="6566B87A"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110 858,968</w:t>
            </w:r>
          </w:p>
        </w:tc>
      </w:tr>
      <w:tr w:rsidR="00517576" w:rsidRPr="00812168" w14:paraId="1D5E700B"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0658E99"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631C67AF"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Общий.непредвиденные расходы**</w:t>
            </w:r>
          </w:p>
        </w:tc>
        <w:tc>
          <w:tcPr>
            <w:tcW w:w="812" w:type="dxa"/>
            <w:tcBorders>
              <w:top w:val="nil"/>
              <w:left w:val="nil"/>
              <w:bottom w:val="single" w:sz="4" w:space="0" w:color="auto"/>
              <w:right w:val="single" w:sz="4" w:space="0" w:color="auto"/>
            </w:tcBorders>
            <w:shd w:val="clear" w:color="000000" w:fill="FFFFFF"/>
            <w:noWrap/>
            <w:vAlign w:val="center"/>
            <w:hideMark/>
          </w:tcPr>
          <w:p w14:paraId="53C29830"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6B554DB0"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bottom"/>
            <w:hideMark/>
          </w:tcPr>
          <w:p w14:paraId="42925A7D"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bottom"/>
            <w:hideMark/>
          </w:tcPr>
          <w:p w14:paraId="03A64980"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3 242,837</w:t>
            </w:r>
          </w:p>
        </w:tc>
      </w:tr>
      <w:tr w:rsidR="00517576" w:rsidRPr="00812168" w14:paraId="692AD1CF" w14:textId="77777777" w:rsidTr="00517576">
        <w:trPr>
          <w:trHeight w:val="432"/>
        </w:trPr>
        <w:tc>
          <w:tcPr>
            <w:tcW w:w="560" w:type="dxa"/>
            <w:tcBorders>
              <w:top w:val="nil"/>
              <w:left w:val="single" w:sz="4" w:space="0" w:color="auto"/>
              <w:bottom w:val="single" w:sz="4" w:space="0" w:color="auto"/>
              <w:right w:val="single" w:sz="4" w:space="0" w:color="auto"/>
            </w:tcBorders>
            <w:shd w:val="clear" w:color="000000" w:fill="FFFFFF"/>
            <w:noWrap/>
            <w:vAlign w:val="bottom"/>
            <w:hideMark/>
          </w:tcPr>
          <w:p w14:paraId="4AFD26D8" w14:textId="77777777" w:rsidR="00517576" w:rsidRPr="00812168" w:rsidRDefault="00517576" w:rsidP="00D670FC">
            <w:pPr>
              <w:rPr>
                <w:rFonts w:ascii="GHEA Grapalat" w:hAnsi="GHEA Grapalat" w:cs="Calibri"/>
                <w:sz w:val="18"/>
                <w:szCs w:val="18"/>
              </w:rPr>
            </w:pPr>
            <w:r w:rsidRPr="00812168">
              <w:rPr>
                <w:rFonts w:ascii="Cambria" w:hAnsi="Cambria" w:cs="Cambria"/>
                <w:sz w:val="18"/>
                <w:szCs w:val="18"/>
              </w:rPr>
              <w:t> </w:t>
            </w:r>
          </w:p>
        </w:tc>
        <w:tc>
          <w:tcPr>
            <w:tcW w:w="5128" w:type="dxa"/>
            <w:tcBorders>
              <w:top w:val="nil"/>
              <w:left w:val="nil"/>
              <w:bottom w:val="single" w:sz="4" w:space="0" w:color="auto"/>
              <w:right w:val="single" w:sz="4" w:space="0" w:color="auto"/>
            </w:tcBorders>
            <w:shd w:val="clear" w:color="000000" w:fill="FFFFFF"/>
            <w:hideMark/>
          </w:tcPr>
          <w:p w14:paraId="6CC805EE" w14:textId="77777777" w:rsidR="00517576" w:rsidRPr="00812168" w:rsidRDefault="00517576" w:rsidP="00D670FC">
            <w:pPr>
              <w:rPr>
                <w:rFonts w:ascii="GHEA Grapalat" w:hAnsi="GHEA Grapalat" w:cs="Calibri"/>
                <w:b/>
                <w:bCs/>
                <w:sz w:val="18"/>
                <w:szCs w:val="18"/>
              </w:rPr>
            </w:pPr>
            <w:r w:rsidRPr="00812168">
              <w:rPr>
                <w:rFonts w:ascii="GHEA Grapalat" w:hAnsi="GHEA Grapalat" w:cs="Calibri"/>
                <w:b/>
                <w:bCs/>
                <w:sz w:val="18"/>
                <w:szCs w:val="18"/>
              </w:rPr>
              <w:t>Всего*</w:t>
            </w:r>
          </w:p>
        </w:tc>
        <w:tc>
          <w:tcPr>
            <w:tcW w:w="812" w:type="dxa"/>
            <w:tcBorders>
              <w:top w:val="nil"/>
              <w:left w:val="nil"/>
              <w:bottom w:val="single" w:sz="4" w:space="0" w:color="auto"/>
              <w:right w:val="single" w:sz="4" w:space="0" w:color="auto"/>
            </w:tcBorders>
            <w:shd w:val="clear" w:color="000000" w:fill="FFFFFF"/>
            <w:noWrap/>
            <w:vAlign w:val="center"/>
            <w:hideMark/>
          </w:tcPr>
          <w:p w14:paraId="50987704"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888" w:type="dxa"/>
            <w:tcBorders>
              <w:top w:val="nil"/>
              <w:left w:val="nil"/>
              <w:bottom w:val="single" w:sz="4" w:space="0" w:color="auto"/>
              <w:right w:val="single" w:sz="4" w:space="0" w:color="auto"/>
            </w:tcBorders>
            <w:shd w:val="clear" w:color="000000" w:fill="FFFFFF"/>
            <w:noWrap/>
            <w:vAlign w:val="center"/>
            <w:hideMark/>
          </w:tcPr>
          <w:p w14:paraId="041AC287"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100" w:type="dxa"/>
            <w:tcBorders>
              <w:top w:val="nil"/>
              <w:left w:val="nil"/>
              <w:bottom w:val="single" w:sz="4" w:space="0" w:color="auto"/>
              <w:right w:val="single" w:sz="4" w:space="0" w:color="auto"/>
            </w:tcBorders>
            <w:shd w:val="clear" w:color="000000" w:fill="FFFFFF"/>
            <w:noWrap/>
            <w:vAlign w:val="bottom"/>
            <w:hideMark/>
          </w:tcPr>
          <w:p w14:paraId="11A56201" w14:textId="77777777" w:rsidR="00517576" w:rsidRPr="00812168" w:rsidRDefault="00517576" w:rsidP="00D670FC">
            <w:pPr>
              <w:jc w:val="center"/>
              <w:rPr>
                <w:rFonts w:ascii="GHEA Grapalat" w:hAnsi="GHEA Grapalat" w:cs="Calibri"/>
                <w:sz w:val="18"/>
                <w:szCs w:val="18"/>
              </w:rPr>
            </w:pPr>
            <w:r w:rsidRPr="00812168">
              <w:rPr>
                <w:rFonts w:ascii="Cambria" w:hAnsi="Cambria" w:cs="Cambria"/>
                <w:sz w:val="18"/>
                <w:szCs w:val="18"/>
              </w:rPr>
              <w:t> </w:t>
            </w:r>
          </w:p>
        </w:tc>
        <w:tc>
          <w:tcPr>
            <w:tcW w:w="1430" w:type="dxa"/>
            <w:tcBorders>
              <w:top w:val="nil"/>
              <w:left w:val="nil"/>
              <w:bottom w:val="single" w:sz="4" w:space="0" w:color="auto"/>
              <w:right w:val="single" w:sz="4" w:space="0" w:color="auto"/>
            </w:tcBorders>
            <w:shd w:val="clear" w:color="000000" w:fill="FFFFFF"/>
            <w:noWrap/>
            <w:vAlign w:val="bottom"/>
            <w:hideMark/>
          </w:tcPr>
          <w:p w14:paraId="10AD733E" w14:textId="77777777" w:rsidR="00517576" w:rsidRPr="00812168" w:rsidRDefault="00517576" w:rsidP="00D670FC">
            <w:pPr>
              <w:jc w:val="center"/>
              <w:rPr>
                <w:rFonts w:ascii="GHEA Grapalat" w:hAnsi="GHEA Grapalat" w:cs="Calibri"/>
                <w:b/>
                <w:bCs/>
                <w:sz w:val="18"/>
                <w:szCs w:val="18"/>
              </w:rPr>
            </w:pPr>
            <w:r w:rsidRPr="00812168">
              <w:rPr>
                <w:rFonts w:ascii="GHEA Grapalat" w:hAnsi="GHEA Grapalat" w:cs="Calibri"/>
                <w:b/>
                <w:bCs/>
                <w:sz w:val="18"/>
                <w:szCs w:val="18"/>
              </w:rPr>
              <w:t>114 101,806</w:t>
            </w:r>
          </w:p>
        </w:tc>
      </w:tr>
    </w:tbl>
    <w:p w14:paraId="32B7B04F" w14:textId="77777777" w:rsidR="0058550E" w:rsidRDefault="0058550E" w:rsidP="005A61C1">
      <w:pPr>
        <w:jc w:val="center"/>
        <w:rPr>
          <w:rFonts w:ascii="GHEA Grapalat" w:hAnsi="GHEA Grapalat"/>
          <w:b/>
          <w:lang w:val="hy-AM"/>
        </w:rPr>
      </w:pPr>
    </w:p>
    <w:p w14:paraId="59A81F3B" w14:textId="77777777" w:rsidR="0058550E" w:rsidRDefault="0058550E" w:rsidP="005A61C1">
      <w:pPr>
        <w:jc w:val="center"/>
        <w:rPr>
          <w:rFonts w:ascii="GHEA Grapalat" w:hAnsi="GHEA Grapalat"/>
          <w:b/>
          <w:lang w:val="hy-AM"/>
        </w:rPr>
      </w:pPr>
    </w:p>
    <w:p w14:paraId="0631F016" w14:textId="4BF38E55" w:rsidR="009F3EED" w:rsidRPr="00625F6C" w:rsidRDefault="00347174" w:rsidP="005A61C1">
      <w:pPr>
        <w:jc w:val="center"/>
        <w:rPr>
          <w:rFonts w:ascii="GHEA Grapalat" w:hAnsi="GHEA Grapalat"/>
          <w:b/>
        </w:rPr>
      </w:pPr>
      <w:r w:rsidRPr="00226B14">
        <w:rPr>
          <w:rFonts w:ascii="GHEA Grapalat" w:hAnsi="GHEA Grapalat"/>
          <w:b/>
        </w:rPr>
        <w:t xml:space="preserve">   </w:t>
      </w: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20458CD6" w14:textId="77777777" w:rsidR="00517576" w:rsidRDefault="00517576" w:rsidP="00CD4CF4">
      <w:pPr>
        <w:ind w:right="-142"/>
        <w:jc w:val="right"/>
        <w:rPr>
          <w:rFonts w:ascii="GHEA Grapalat" w:hAnsi="GHEA Grapalat"/>
          <w:i/>
          <w:lang w:val="hy-AM"/>
        </w:rPr>
      </w:pPr>
    </w:p>
    <w:p w14:paraId="4276B40D" w14:textId="77777777" w:rsidR="00517576" w:rsidRDefault="00517576" w:rsidP="00CD4CF4">
      <w:pPr>
        <w:ind w:right="-142"/>
        <w:jc w:val="right"/>
        <w:rPr>
          <w:rFonts w:ascii="GHEA Grapalat" w:hAnsi="GHEA Grapalat"/>
          <w:i/>
          <w:lang w:val="hy-AM"/>
        </w:rPr>
      </w:pPr>
    </w:p>
    <w:p w14:paraId="3F01A012" w14:textId="77777777" w:rsidR="00517576" w:rsidRDefault="00517576" w:rsidP="00CD4CF4">
      <w:pPr>
        <w:ind w:right="-142"/>
        <w:jc w:val="right"/>
        <w:rPr>
          <w:rFonts w:ascii="GHEA Grapalat" w:hAnsi="GHEA Grapalat"/>
          <w:i/>
          <w:lang w:val="hy-AM"/>
        </w:rPr>
      </w:pPr>
    </w:p>
    <w:p w14:paraId="4C0C3E99" w14:textId="77777777" w:rsidR="00517576" w:rsidRDefault="00517576" w:rsidP="00CD4CF4">
      <w:pPr>
        <w:ind w:right="-142"/>
        <w:jc w:val="right"/>
        <w:rPr>
          <w:rFonts w:ascii="GHEA Grapalat" w:hAnsi="GHEA Grapalat"/>
          <w:i/>
          <w:lang w:val="hy-AM"/>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696FDA6" w14:textId="77777777" w:rsidR="00517576" w:rsidRDefault="00517576" w:rsidP="00CD4CF4">
      <w:pPr>
        <w:ind w:right="-142"/>
        <w:jc w:val="right"/>
        <w:rPr>
          <w:rFonts w:ascii="GHEA Grapalat" w:hAnsi="GHEA Grapalat"/>
          <w:i/>
          <w:lang w:val="hy-AM"/>
        </w:rPr>
      </w:pPr>
    </w:p>
    <w:p w14:paraId="4887E1D2" w14:textId="77777777" w:rsidR="00517576" w:rsidRDefault="00517576" w:rsidP="00CD4CF4">
      <w:pPr>
        <w:ind w:right="-142"/>
        <w:jc w:val="right"/>
        <w:rPr>
          <w:rFonts w:ascii="GHEA Grapalat" w:hAnsi="GHEA Grapalat"/>
          <w:i/>
          <w:lang w:val="hy-AM"/>
        </w:rPr>
      </w:pPr>
    </w:p>
    <w:p w14:paraId="334C1DD5" w14:textId="77777777" w:rsidR="00517576" w:rsidRDefault="00517576" w:rsidP="00CD4CF4">
      <w:pPr>
        <w:ind w:right="-142"/>
        <w:jc w:val="right"/>
        <w:rPr>
          <w:rFonts w:ascii="GHEA Grapalat" w:hAnsi="GHEA Grapalat"/>
          <w:i/>
          <w:lang w:val="hy-AM"/>
        </w:rPr>
      </w:pPr>
    </w:p>
    <w:p w14:paraId="3719762D" w14:textId="77777777" w:rsidR="00517576" w:rsidRDefault="00517576" w:rsidP="00CD4CF4">
      <w:pPr>
        <w:ind w:right="-142"/>
        <w:jc w:val="right"/>
        <w:rPr>
          <w:rFonts w:ascii="GHEA Grapalat" w:hAnsi="GHEA Grapalat"/>
          <w:i/>
          <w:lang w:val="hy-AM"/>
        </w:rPr>
      </w:pPr>
    </w:p>
    <w:p w14:paraId="72E96097" w14:textId="77777777" w:rsidR="00517576" w:rsidRDefault="00517576" w:rsidP="00CD4CF4">
      <w:pPr>
        <w:ind w:right="-142"/>
        <w:jc w:val="right"/>
        <w:rPr>
          <w:rFonts w:ascii="GHEA Grapalat" w:hAnsi="GHEA Grapalat"/>
          <w:i/>
          <w:lang w:val="hy-AM"/>
        </w:rPr>
      </w:pPr>
    </w:p>
    <w:p w14:paraId="73DBEBF4" w14:textId="66D7767C"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7777777"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242E799" w14:textId="2D6AE032" w:rsidR="00CD4CF4" w:rsidRPr="00625F6C" w:rsidRDefault="0053487A" w:rsidP="009F3EED">
      <w:pPr>
        <w:jc w:val="center"/>
        <w:rPr>
          <w:rFonts w:ascii="GHEA Grapalat" w:hAnsi="GHEA Grapalat"/>
          <w:b/>
          <w:bCs/>
          <w:sz w:val="26"/>
          <w:szCs w:val="26"/>
        </w:rPr>
      </w:pPr>
      <w:r w:rsidRPr="0053487A">
        <w:rPr>
          <w:rFonts w:ascii="GHEA Grapalat" w:hAnsi="GHEA Grapalat"/>
          <w:b/>
          <w:bCs/>
          <w:sz w:val="26"/>
          <w:szCs w:val="26"/>
        </w:rPr>
        <w:t xml:space="preserve">Капытальный ремонт </w:t>
      </w:r>
      <w:r w:rsidR="00B40671">
        <w:rPr>
          <w:rFonts w:ascii="GHEA Grapalat" w:hAnsi="GHEA Grapalat"/>
          <w:b/>
          <w:bCs/>
          <w:sz w:val="26"/>
          <w:szCs w:val="26"/>
        </w:rPr>
        <w:t xml:space="preserve">участка км 0+000 — км 0+800 областной автодороги Т-3-8,/М-5/-Майисян-/Т-3-47/ </w:t>
      </w:r>
      <w:r w:rsidR="0058550E">
        <w:rPr>
          <w:rFonts w:ascii="GHEA Grapalat" w:hAnsi="GHEA Grapalat"/>
          <w:b/>
          <w:bCs/>
          <w:sz w:val="26"/>
          <w:szCs w:val="26"/>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783"/>
        <w:gridCol w:w="2932"/>
        <w:gridCol w:w="2957"/>
      </w:tblGrid>
      <w:tr w:rsidR="00517576" w:rsidRPr="00A30D85" w14:paraId="034F1DD3" w14:textId="77777777" w:rsidTr="00D670FC">
        <w:trPr>
          <w:trHeight w:val="20"/>
        </w:trPr>
        <w:tc>
          <w:tcPr>
            <w:tcW w:w="0" w:type="auto"/>
            <w:vMerge w:val="restart"/>
            <w:vAlign w:val="center"/>
            <w:hideMark/>
          </w:tcPr>
          <w:p w14:paraId="7054ADED" w14:textId="77777777" w:rsidR="00517576" w:rsidRPr="00A30D85" w:rsidRDefault="00517576" w:rsidP="00D670FC">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vAlign w:val="center"/>
            <w:hideMark/>
          </w:tcPr>
          <w:p w14:paraId="7BA16251" w14:textId="77777777" w:rsidR="00517576" w:rsidRPr="00A30D85" w:rsidRDefault="00517576" w:rsidP="00D670F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7945BC20" w14:textId="77777777" w:rsidR="00517576" w:rsidRPr="00A30D85" w:rsidRDefault="00517576" w:rsidP="00D670F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517576" w:rsidRPr="00A30D85" w14:paraId="606AFF4C" w14:textId="77777777" w:rsidTr="00D670FC">
        <w:trPr>
          <w:trHeight w:val="20"/>
        </w:trPr>
        <w:tc>
          <w:tcPr>
            <w:tcW w:w="0" w:type="auto"/>
            <w:vMerge/>
            <w:vAlign w:val="center"/>
            <w:hideMark/>
          </w:tcPr>
          <w:p w14:paraId="0D37E76B" w14:textId="77777777" w:rsidR="00517576" w:rsidRPr="00A30D85" w:rsidRDefault="00517576" w:rsidP="00D670FC">
            <w:pPr>
              <w:rPr>
                <w:rFonts w:ascii="GHEA Grapalat" w:hAnsi="GHEA Grapalat" w:cs="Arial"/>
                <w:b/>
                <w:bCs/>
                <w:iCs/>
                <w:sz w:val="18"/>
                <w:szCs w:val="18"/>
                <w:lang w:val="en-GB" w:eastAsia="en-GB"/>
              </w:rPr>
            </w:pPr>
          </w:p>
        </w:tc>
        <w:tc>
          <w:tcPr>
            <w:tcW w:w="3783" w:type="dxa"/>
            <w:vMerge/>
            <w:vAlign w:val="center"/>
            <w:hideMark/>
          </w:tcPr>
          <w:p w14:paraId="34B5BD74" w14:textId="77777777" w:rsidR="00517576" w:rsidRPr="00A30D85" w:rsidRDefault="00517576" w:rsidP="00D670FC">
            <w:pPr>
              <w:rPr>
                <w:rFonts w:ascii="GHEA Grapalat" w:hAnsi="GHEA Grapalat" w:cs="Arial"/>
                <w:b/>
                <w:bCs/>
                <w:iCs/>
                <w:sz w:val="18"/>
                <w:szCs w:val="18"/>
                <w:lang w:val="en-GB" w:eastAsia="en-GB"/>
              </w:rPr>
            </w:pPr>
          </w:p>
        </w:tc>
        <w:tc>
          <w:tcPr>
            <w:tcW w:w="0" w:type="auto"/>
            <w:noWrap/>
            <w:vAlign w:val="center"/>
            <w:hideMark/>
          </w:tcPr>
          <w:p w14:paraId="3B31E3D9" w14:textId="77777777" w:rsidR="00517576" w:rsidRPr="00A30D85" w:rsidRDefault="00517576" w:rsidP="00D670FC">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noWrap/>
            <w:vAlign w:val="center"/>
            <w:hideMark/>
          </w:tcPr>
          <w:p w14:paraId="03FEC8D3" w14:textId="77777777" w:rsidR="00517576" w:rsidRPr="00A30D85" w:rsidRDefault="00517576" w:rsidP="00D670F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517576" w:rsidRPr="00A30D85" w14:paraId="1713D591" w14:textId="77777777" w:rsidTr="00D670FC">
        <w:trPr>
          <w:trHeight w:val="20"/>
        </w:trPr>
        <w:tc>
          <w:tcPr>
            <w:tcW w:w="0" w:type="auto"/>
            <w:vAlign w:val="center"/>
            <w:hideMark/>
          </w:tcPr>
          <w:p w14:paraId="03D0ECBE" w14:textId="77777777" w:rsidR="00517576" w:rsidRPr="00A30D85" w:rsidRDefault="00517576" w:rsidP="00D670FC">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noWrap/>
            <w:vAlign w:val="center"/>
            <w:hideMark/>
          </w:tcPr>
          <w:p w14:paraId="0116D83E" w14:textId="77777777" w:rsidR="00517576" w:rsidRPr="002A24A7" w:rsidRDefault="00517576" w:rsidP="00D670FC">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vAlign w:val="center"/>
            <w:hideMark/>
          </w:tcPr>
          <w:p w14:paraId="6472843C"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847D71B" w14:textId="77777777" w:rsidR="00517576" w:rsidRPr="00A30D85"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410B0343" w14:textId="77777777" w:rsidTr="00D670FC">
        <w:trPr>
          <w:trHeight w:val="20"/>
        </w:trPr>
        <w:tc>
          <w:tcPr>
            <w:tcW w:w="0" w:type="auto"/>
            <w:vAlign w:val="center"/>
          </w:tcPr>
          <w:p w14:paraId="6EF4DC56" w14:textId="77777777" w:rsidR="00517576" w:rsidRPr="00036C99"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noWrap/>
            <w:vAlign w:val="center"/>
          </w:tcPr>
          <w:p w14:paraId="42B5C614" w14:textId="77777777" w:rsidR="00517576" w:rsidRPr="00036C99" w:rsidRDefault="00517576" w:rsidP="00D670FC">
            <w:pPr>
              <w:rPr>
                <w:rFonts w:ascii="GHEA Grapalat" w:hAnsi="GHEA Grapalat" w:cs="Arial"/>
                <w:b/>
                <w:bCs/>
                <w:iCs/>
                <w:sz w:val="18"/>
                <w:szCs w:val="18"/>
                <w:lang w:eastAsia="en-GB"/>
              </w:rPr>
            </w:pPr>
            <w:r>
              <w:rPr>
                <w:rFonts w:ascii="GHEA Grapalat" w:hAnsi="GHEA Grapalat" w:cs="Arial"/>
                <w:b/>
                <w:bCs/>
                <w:iCs/>
                <w:sz w:val="18"/>
                <w:szCs w:val="18"/>
                <w:lang w:eastAsia="en-GB"/>
              </w:rPr>
              <w:t xml:space="preserve">Земельные работы </w:t>
            </w:r>
          </w:p>
        </w:tc>
        <w:tc>
          <w:tcPr>
            <w:tcW w:w="0" w:type="auto"/>
            <w:vAlign w:val="center"/>
          </w:tcPr>
          <w:p w14:paraId="527CCA67"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186DA2CB" w14:textId="77777777" w:rsidR="00517576"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45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66CF904F" w14:textId="77777777" w:rsidTr="00D670FC">
        <w:trPr>
          <w:trHeight w:val="20"/>
        </w:trPr>
        <w:tc>
          <w:tcPr>
            <w:tcW w:w="0" w:type="auto"/>
            <w:vAlign w:val="center"/>
            <w:hideMark/>
          </w:tcPr>
          <w:p w14:paraId="5E89000C" w14:textId="77777777" w:rsidR="00517576" w:rsidRPr="00036C99"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noWrap/>
            <w:vAlign w:val="center"/>
            <w:hideMark/>
          </w:tcPr>
          <w:p w14:paraId="48D3BCFA" w14:textId="77777777" w:rsidR="00517576" w:rsidRPr="00A30D85" w:rsidRDefault="00517576" w:rsidP="00D670FC">
            <w:pPr>
              <w:rPr>
                <w:rFonts w:ascii="GHEA Grapalat" w:hAnsi="GHEA Grapalat" w:cs="Arial"/>
                <w:b/>
                <w:bCs/>
                <w:iCs/>
                <w:sz w:val="18"/>
                <w:szCs w:val="18"/>
                <w:lang w:eastAsia="en-GB"/>
              </w:rPr>
            </w:pPr>
            <w:r>
              <w:rPr>
                <w:rFonts w:ascii="GHEA Grapalat" w:hAnsi="GHEA Grapalat"/>
                <w:b/>
                <w:bCs/>
                <w:sz w:val="18"/>
                <w:szCs w:val="18"/>
              </w:rPr>
              <w:t>Обочины</w:t>
            </w:r>
          </w:p>
        </w:tc>
        <w:tc>
          <w:tcPr>
            <w:tcW w:w="0" w:type="auto"/>
            <w:vAlign w:val="center"/>
            <w:hideMark/>
          </w:tcPr>
          <w:p w14:paraId="7E059CE1"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386070AE" w14:textId="77777777" w:rsidR="00517576" w:rsidRPr="00A30D85"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65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7AD377F1" w14:textId="77777777" w:rsidTr="00D670FC">
        <w:trPr>
          <w:trHeight w:val="20"/>
        </w:trPr>
        <w:tc>
          <w:tcPr>
            <w:tcW w:w="0" w:type="auto"/>
            <w:vAlign w:val="center"/>
            <w:hideMark/>
          </w:tcPr>
          <w:p w14:paraId="43E02361" w14:textId="77777777" w:rsidR="00517576" w:rsidRPr="00E677DB"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noWrap/>
            <w:vAlign w:val="center"/>
            <w:hideMark/>
          </w:tcPr>
          <w:p w14:paraId="08BA23AC" w14:textId="77777777" w:rsidR="00517576" w:rsidRPr="00A30D85" w:rsidRDefault="00517576" w:rsidP="00D670FC">
            <w:pPr>
              <w:rPr>
                <w:rFonts w:ascii="GHEA Grapalat" w:hAnsi="GHEA Grapalat" w:cs="Arial"/>
                <w:b/>
                <w:bCs/>
                <w:iCs/>
                <w:sz w:val="18"/>
                <w:szCs w:val="18"/>
                <w:lang w:eastAsia="en-GB"/>
              </w:rPr>
            </w:pPr>
            <w:r w:rsidRPr="00856D4B">
              <w:rPr>
                <w:rFonts w:ascii="GHEA Grapalat" w:hAnsi="GHEA Grapalat"/>
                <w:b/>
                <w:bCs/>
                <w:sz w:val="18"/>
                <w:szCs w:val="18"/>
              </w:rPr>
              <w:t>Проезжая часть</w:t>
            </w:r>
          </w:p>
        </w:tc>
        <w:tc>
          <w:tcPr>
            <w:tcW w:w="0" w:type="auto"/>
            <w:vAlign w:val="center"/>
            <w:hideMark/>
          </w:tcPr>
          <w:p w14:paraId="67F73262"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154BC96" w14:textId="77777777" w:rsidR="00517576" w:rsidRPr="00A30D85"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1FC94154" w14:textId="77777777" w:rsidTr="00D670FC">
        <w:trPr>
          <w:trHeight w:val="20"/>
        </w:trPr>
        <w:tc>
          <w:tcPr>
            <w:tcW w:w="0" w:type="auto"/>
            <w:vAlign w:val="center"/>
            <w:hideMark/>
          </w:tcPr>
          <w:p w14:paraId="1DAD5443" w14:textId="77777777" w:rsidR="00517576" w:rsidRPr="00E677DB"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noWrap/>
            <w:vAlign w:val="center"/>
            <w:hideMark/>
          </w:tcPr>
          <w:p w14:paraId="1D863D9F" w14:textId="77777777" w:rsidR="00517576" w:rsidRPr="00A30D85" w:rsidRDefault="00517576" w:rsidP="00D670FC">
            <w:pPr>
              <w:rPr>
                <w:rFonts w:ascii="GHEA Grapalat" w:hAnsi="GHEA Grapalat" w:cs="Arial"/>
                <w:b/>
                <w:bCs/>
                <w:iCs/>
                <w:sz w:val="18"/>
                <w:szCs w:val="18"/>
                <w:lang w:eastAsia="en-GB"/>
              </w:rPr>
            </w:pPr>
            <w:r>
              <w:rPr>
                <w:rFonts w:ascii="GHEA Grapalat" w:hAnsi="GHEA Grapalat"/>
                <w:b/>
                <w:bCs/>
                <w:sz w:val="18"/>
                <w:szCs w:val="18"/>
              </w:rPr>
              <w:t>Съезды и выезды</w:t>
            </w:r>
          </w:p>
        </w:tc>
        <w:tc>
          <w:tcPr>
            <w:tcW w:w="0" w:type="auto"/>
            <w:vAlign w:val="center"/>
            <w:hideMark/>
          </w:tcPr>
          <w:p w14:paraId="41F6C7D7"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335D5D18" w14:textId="77777777" w:rsidR="00517576" w:rsidRPr="00A30D85"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65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23593C30" w14:textId="77777777" w:rsidTr="00D670FC">
        <w:trPr>
          <w:trHeight w:val="20"/>
        </w:trPr>
        <w:tc>
          <w:tcPr>
            <w:tcW w:w="0" w:type="auto"/>
            <w:vAlign w:val="center"/>
            <w:hideMark/>
          </w:tcPr>
          <w:p w14:paraId="06DC04AB" w14:textId="77777777" w:rsidR="00517576" w:rsidRPr="00E677DB"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noWrap/>
            <w:vAlign w:val="center"/>
            <w:hideMark/>
          </w:tcPr>
          <w:p w14:paraId="41ABBCBC" w14:textId="77777777" w:rsidR="00517576" w:rsidRPr="00A30D85" w:rsidRDefault="00517576" w:rsidP="00D670FC">
            <w:pPr>
              <w:rPr>
                <w:rFonts w:ascii="GHEA Grapalat" w:hAnsi="GHEA Grapalat" w:cs="Arial"/>
                <w:b/>
                <w:bCs/>
                <w:iCs/>
                <w:sz w:val="18"/>
                <w:szCs w:val="18"/>
                <w:lang w:eastAsia="en-GB"/>
              </w:rPr>
            </w:pPr>
            <w:r>
              <w:rPr>
                <w:rFonts w:ascii="GHEA Grapalat" w:hAnsi="GHEA Grapalat"/>
                <w:b/>
                <w:bCs/>
                <w:sz w:val="18"/>
                <w:szCs w:val="18"/>
              </w:rPr>
              <w:t>Тротуары</w:t>
            </w:r>
          </w:p>
        </w:tc>
        <w:tc>
          <w:tcPr>
            <w:tcW w:w="0" w:type="auto"/>
            <w:vAlign w:val="center"/>
            <w:hideMark/>
          </w:tcPr>
          <w:p w14:paraId="74743D01"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2A553EDC" w14:textId="77777777" w:rsidR="00517576" w:rsidRPr="00A30D85" w:rsidRDefault="00517576" w:rsidP="00D670FC">
            <w:pPr>
              <w:jc w:val="center"/>
              <w:rPr>
                <w:rFonts w:ascii="GHEA Grapalat" w:hAnsi="GHEA Grapalat" w:cs="Arial"/>
                <w:sz w:val="18"/>
                <w:szCs w:val="18"/>
                <w:lang w:eastAsia="en-GB"/>
              </w:rPr>
            </w:pPr>
            <w:r>
              <w:rPr>
                <w:rFonts w:ascii="GHEA Grapalat" w:hAnsi="GHEA Grapalat" w:cs="Arial"/>
                <w:sz w:val="18"/>
                <w:szCs w:val="18"/>
                <w:lang w:eastAsia="en-GB"/>
              </w:rPr>
              <w:t>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4555D173" w14:textId="77777777" w:rsidTr="00D670FC">
        <w:trPr>
          <w:trHeight w:val="20"/>
        </w:trPr>
        <w:tc>
          <w:tcPr>
            <w:tcW w:w="0" w:type="auto"/>
            <w:vAlign w:val="center"/>
            <w:hideMark/>
          </w:tcPr>
          <w:p w14:paraId="3166D51B" w14:textId="77777777" w:rsidR="00517576" w:rsidRPr="00E677DB"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noWrap/>
            <w:hideMark/>
          </w:tcPr>
          <w:p w14:paraId="510A3437" w14:textId="77777777" w:rsidR="00517576" w:rsidRDefault="00517576" w:rsidP="00D670FC">
            <w:pPr>
              <w:rPr>
                <w:rFonts w:ascii="GHEA Grapalat" w:hAnsi="GHEA Grapalat"/>
                <w:b/>
                <w:bCs/>
                <w:sz w:val="18"/>
                <w:szCs w:val="18"/>
              </w:rPr>
            </w:pPr>
          </w:p>
          <w:p w14:paraId="0F81FFCB" w14:textId="77777777" w:rsidR="00517576" w:rsidRPr="00812168" w:rsidRDefault="00517576" w:rsidP="00D670FC">
            <w:pPr>
              <w:rPr>
                <w:rFonts w:ascii="GHEA Grapalat" w:hAnsi="GHEA Grapalat" w:cs="Calibri"/>
                <w:b/>
                <w:bCs/>
                <w:iCs/>
                <w:sz w:val="18"/>
                <w:szCs w:val="18"/>
                <w:lang w:val="en-US" w:eastAsia="en-GB"/>
              </w:rPr>
            </w:pPr>
            <w:r>
              <w:rPr>
                <w:rFonts w:ascii="GHEA Grapalat" w:hAnsi="GHEA Grapalat"/>
                <w:b/>
                <w:bCs/>
                <w:sz w:val="18"/>
                <w:szCs w:val="18"/>
              </w:rPr>
              <w:t>Металлические трубы 530</w:t>
            </w:r>
            <w:r>
              <w:rPr>
                <w:rFonts w:ascii="GHEA Grapalat" w:hAnsi="GHEA Grapalat"/>
                <w:b/>
                <w:bCs/>
                <w:sz w:val="18"/>
                <w:szCs w:val="18"/>
                <w:lang w:val="en-US"/>
              </w:rPr>
              <w:t>x7</w:t>
            </w:r>
          </w:p>
        </w:tc>
        <w:tc>
          <w:tcPr>
            <w:tcW w:w="0" w:type="auto"/>
            <w:vAlign w:val="center"/>
            <w:hideMark/>
          </w:tcPr>
          <w:p w14:paraId="093ED21C"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A0F3AF6" w14:textId="77777777" w:rsidR="00517576" w:rsidRPr="00A30D85" w:rsidRDefault="00517576" w:rsidP="00D670FC">
            <w:pPr>
              <w:jc w:val="center"/>
              <w:rPr>
                <w:rFonts w:ascii="GHEA Grapalat" w:hAnsi="GHEA Grapalat" w:cs="Arial"/>
                <w:sz w:val="18"/>
                <w:szCs w:val="18"/>
                <w:lang w:eastAsia="en-GB"/>
              </w:rPr>
            </w:pPr>
            <w:r w:rsidRPr="00812168">
              <w:rPr>
                <w:rFonts w:ascii="GHEA Grapalat" w:hAnsi="GHEA Grapalat" w:cs="Arial"/>
                <w:sz w:val="18"/>
                <w:szCs w:val="18"/>
                <w:lang w:eastAsia="en-GB"/>
              </w:rPr>
              <w:t>45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6080E6DA" w14:textId="77777777" w:rsidTr="00D670FC">
        <w:trPr>
          <w:trHeight w:val="20"/>
        </w:trPr>
        <w:tc>
          <w:tcPr>
            <w:tcW w:w="0" w:type="auto"/>
            <w:vAlign w:val="center"/>
          </w:tcPr>
          <w:p w14:paraId="0850F9B4" w14:textId="77777777" w:rsidR="00517576" w:rsidRPr="00A30D85" w:rsidRDefault="00517576" w:rsidP="00D670F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783" w:type="dxa"/>
            <w:noWrap/>
          </w:tcPr>
          <w:p w14:paraId="25882876" w14:textId="77777777" w:rsidR="00517576" w:rsidRPr="00A30D85" w:rsidRDefault="00517576" w:rsidP="00D670FC">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vAlign w:val="center"/>
          </w:tcPr>
          <w:p w14:paraId="738507F0" w14:textId="77777777" w:rsidR="00517576" w:rsidRPr="00A30D85" w:rsidRDefault="00517576" w:rsidP="00D670F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518E708E" w14:textId="77777777" w:rsidR="00517576" w:rsidRPr="00A30D85" w:rsidRDefault="00517576" w:rsidP="00D670FC">
            <w:pPr>
              <w:jc w:val="center"/>
              <w:rPr>
                <w:rFonts w:ascii="GHEA Grapalat" w:hAnsi="GHEA Grapalat" w:cs="Arial"/>
                <w:sz w:val="18"/>
                <w:szCs w:val="18"/>
                <w:lang w:eastAsia="en-GB"/>
              </w:rPr>
            </w:pPr>
            <w:r w:rsidRPr="00812168">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17576" w:rsidRPr="00A30D85" w14:paraId="4192BF38" w14:textId="77777777" w:rsidTr="00D670FC">
        <w:trPr>
          <w:trHeight w:val="20"/>
        </w:trPr>
        <w:tc>
          <w:tcPr>
            <w:tcW w:w="4284" w:type="dxa"/>
            <w:gridSpan w:val="2"/>
            <w:noWrap/>
            <w:vAlign w:val="center"/>
            <w:hideMark/>
          </w:tcPr>
          <w:p w14:paraId="4C252F48" w14:textId="77777777" w:rsidR="00517576" w:rsidRPr="00A30D85" w:rsidRDefault="00517576" w:rsidP="00D670F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vAlign w:val="center"/>
            <w:hideMark/>
          </w:tcPr>
          <w:p w14:paraId="4993C12F" w14:textId="77777777" w:rsidR="00517576" w:rsidRPr="00A30D85" w:rsidRDefault="00517576" w:rsidP="00D670F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46714B8" w14:textId="77777777" w:rsidR="00517576" w:rsidRPr="00A30D85" w:rsidRDefault="00517576" w:rsidP="00D670FC">
            <w:pPr>
              <w:jc w:val="center"/>
              <w:rPr>
                <w:rFonts w:ascii="GHEA Grapalat" w:hAnsi="GHEA Grapalat" w:cs="Arial"/>
                <w:b/>
                <w:bCs/>
                <w:iCs/>
                <w:sz w:val="18"/>
                <w:szCs w:val="18"/>
                <w:lang w:eastAsia="en-GB"/>
              </w:rPr>
            </w:pPr>
            <w:r w:rsidRPr="00812168">
              <w:rPr>
                <w:rFonts w:ascii="GHEA Grapalat" w:hAnsi="GHEA Grapalat" w:cs="Arial"/>
                <w:b/>
                <w:bCs/>
                <w:iCs/>
                <w:sz w:val="18"/>
                <w:szCs w:val="18"/>
                <w:lang w:eastAsia="en-GB"/>
              </w:rPr>
              <w:t>70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7CD16A69" w:rsidR="00B072A2" w:rsidRPr="00A60F4E" w:rsidRDefault="00D46308" w:rsidP="00B072A2">
            <w:pPr>
              <w:widowControl w:val="0"/>
              <w:spacing w:after="120"/>
              <w:jc w:val="center"/>
              <w:rPr>
                <w:rFonts w:ascii="GHEA Grapalat" w:hAnsi="GHEA Grapalat"/>
                <w:b/>
                <w:sz w:val="18"/>
                <w:szCs w:val="18"/>
                <w:lang w:val="en-US"/>
              </w:rPr>
            </w:pPr>
            <w:r w:rsidRPr="00D46308">
              <w:rPr>
                <w:rFonts w:ascii="GHEA Grapalat" w:hAnsi="GHEA Grapalat"/>
                <w:b/>
                <w:bCs/>
                <w:color w:val="000000"/>
                <w:sz w:val="20"/>
                <w:szCs w:val="20"/>
                <w:shd w:val="clear" w:color="auto" w:fill="FFFFFF"/>
              </w:rPr>
              <w:t>45231177/596</w:t>
            </w:r>
          </w:p>
        </w:tc>
        <w:tc>
          <w:tcPr>
            <w:tcW w:w="3408" w:type="dxa"/>
            <w:vAlign w:val="center"/>
          </w:tcPr>
          <w:p w14:paraId="0BF09483" w14:textId="25386225" w:rsidR="00B072A2" w:rsidRPr="00BF112A" w:rsidRDefault="00D2452E"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Капытальный ремонт </w:t>
            </w:r>
            <w:r w:rsidR="00B40671">
              <w:rPr>
                <w:rFonts w:ascii="GHEA Grapalat" w:hAnsi="GHEA Grapalat"/>
                <w:b/>
                <w:sz w:val="20"/>
                <w:szCs w:val="20"/>
              </w:rPr>
              <w:t xml:space="preserve">участка км 0+000 — км 0+800 областной автодороги Т-3-8,/М-5/-Майисян-/Т-3-47/ </w:t>
            </w:r>
            <w:r w:rsidR="0058550E">
              <w:rPr>
                <w:rFonts w:ascii="GHEA Grapalat" w:hAnsi="GHEA Grapalat"/>
                <w:b/>
                <w:sz w:val="20"/>
                <w:szCs w:val="20"/>
              </w:rPr>
              <w:t xml:space="preserve"> </w:t>
            </w:r>
            <w:r>
              <w:rPr>
                <w:rFonts w:ascii="GHEA Grapalat" w:hAnsi="GHEA Grapalat"/>
                <w:b/>
                <w:sz w:val="20"/>
                <w:szCs w:val="20"/>
              </w:rPr>
              <w:t xml:space="preserve"> </w:t>
            </w:r>
            <w:r w:rsidR="00856CBD">
              <w:rPr>
                <w:rFonts w:ascii="GHEA Grapalat" w:hAnsi="GHEA Grapalat"/>
                <w:b/>
                <w:sz w:val="20"/>
                <w:szCs w:val="20"/>
              </w:rPr>
              <w:t xml:space="preserve"> </w:t>
            </w:r>
            <w:r w:rsidR="00347174">
              <w:rPr>
                <w:rFonts w:ascii="GHEA Grapalat" w:hAnsi="GHEA Grapalat"/>
                <w:b/>
                <w:sz w:val="20"/>
                <w:szCs w:val="20"/>
              </w:rPr>
              <w:t xml:space="preserve">      </w:t>
            </w:r>
            <w:r w:rsidR="00DD744A">
              <w:rPr>
                <w:rFonts w:ascii="GHEA Grapalat" w:hAnsi="GHEA Grapalat"/>
                <w:b/>
                <w:sz w:val="20"/>
                <w:szCs w:val="20"/>
              </w:rPr>
              <w:t xml:space="preserve"> </w:t>
            </w:r>
            <w:r w:rsidR="008537F1">
              <w:rPr>
                <w:rFonts w:ascii="GHEA Grapalat" w:hAnsi="GHEA Grapalat"/>
                <w:b/>
                <w:sz w:val="20"/>
                <w:szCs w:val="20"/>
              </w:rPr>
              <w:t xml:space="preserve"> </w:t>
            </w:r>
            <w:r w:rsidR="005C2878">
              <w:rPr>
                <w:rFonts w:ascii="GHEA Grapalat" w:hAnsi="GHEA Grapalat"/>
                <w:b/>
                <w:sz w:val="20"/>
                <w:szCs w:val="20"/>
              </w:rPr>
              <w:t xml:space="preserve"> </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54792CA0"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B403" w14:textId="77777777" w:rsidR="003F360B" w:rsidRDefault="003F360B">
      <w:r>
        <w:separator/>
      </w:r>
    </w:p>
  </w:endnote>
  <w:endnote w:type="continuationSeparator" w:id="0">
    <w:p w14:paraId="4BD8BDFB" w14:textId="77777777" w:rsidR="003F360B" w:rsidRDefault="003F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DD7A" w14:textId="77777777" w:rsidR="003F360B" w:rsidRDefault="003F360B">
      <w:r>
        <w:separator/>
      </w:r>
    </w:p>
  </w:footnote>
  <w:footnote w:type="continuationSeparator" w:id="0">
    <w:p w14:paraId="0A142866" w14:textId="77777777" w:rsidR="003F360B" w:rsidRDefault="003F360B">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791612">
    <w:abstractNumId w:val="6"/>
  </w:num>
  <w:num w:numId="2" w16cid:durableId="931621918">
    <w:abstractNumId w:val="3"/>
  </w:num>
  <w:num w:numId="3" w16cid:durableId="257718697">
    <w:abstractNumId w:val="2"/>
  </w:num>
  <w:num w:numId="4" w16cid:durableId="1027098294">
    <w:abstractNumId w:val="0"/>
  </w:num>
  <w:num w:numId="5" w16cid:durableId="921256961">
    <w:abstractNumId w:val="4"/>
  </w:num>
  <w:num w:numId="6" w16cid:durableId="1573615861">
    <w:abstractNumId w:val="20"/>
  </w:num>
  <w:num w:numId="7" w16cid:durableId="1707632781">
    <w:abstractNumId w:val="18"/>
  </w:num>
  <w:num w:numId="8" w16cid:durableId="19363259">
    <w:abstractNumId w:val="7"/>
  </w:num>
  <w:num w:numId="9" w16cid:durableId="1714426970">
    <w:abstractNumId w:val="11"/>
  </w:num>
  <w:num w:numId="10" w16cid:durableId="601840414">
    <w:abstractNumId w:val="14"/>
  </w:num>
  <w:num w:numId="11" w16cid:durableId="1059472283">
    <w:abstractNumId w:val="23"/>
  </w:num>
  <w:num w:numId="12" w16cid:durableId="1491291294">
    <w:abstractNumId w:val="5"/>
  </w:num>
  <w:num w:numId="13" w16cid:durableId="2129539843">
    <w:abstractNumId w:val="16"/>
  </w:num>
  <w:num w:numId="14" w16cid:durableId="493112126">
    <w:abstractNumId w:val="12"/>
  </w:num>
  <w:num w:numId="15" w16cid:durableId="1828468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933891">
    <w:abstractNumId w:val="10"/>
  </w:num>
  <w:num w:numId="17" w16cid:durableId="12724014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1927191">
    <w:abstractNumId w:val="13"/>
  </w:num>
  <w:num w:numId="19" w16cid:durableId="713457425">
    <w:abstractNumId w:val="1"/>
  </w:num>
  <w:num w:numId="20" w16cid:durableId="1571234200">
    <w:abstractNumId w:val="17"/>
  </w:num>
  <w:num w:numId="21" w16cid:durableId="2125419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7828743">
    <w:abstractNumId w:val="22"/>
  </w:num>
  <w:num w:numId="23" w16cid:durableId="203175668">
    <w:abstractNumId w:val="9"/>
  </w:num>
  <w:num w:numId="24" w16cid:durableId="1914387053">
    <w:abstractNumId w:val="19"/>
  </w:num>
  <w:num w:numId="25" w16cid:durableId="1228104470">
    <w:abstractNumId w:val="15"/>
  </w:num>
  <w:num w:numId="26" w16cid:durableId="121273870">
    <w:abstractNumId w:val="8"/>
  </w:num>
  <w:num w:numId="27" w16cid:durableId="277028231">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1BABE-DE20-4B72-B56E-18CBA15A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5282</TotalTime>
  <Pages>1</Pages>
  <Words>26610</Words>
  <Characters>151678</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1949</cp:revision>
  <cp:lastPrinted>2018-02-16T07:12:00Z</cp:lastPrinted>
  <dcterms:created xsi:type="dcterms:W3CDTF">2019-10-28T07:04:00Z</dcterms:created>
  <dcterms:modified xsi:type="dcterms:W3CDTF">2025-08-25T12:05:00Z</dcterms:modified>
</cp:coreProperties>
</file>