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827CFF" w:rsidRDefault="00B60627" w:rsidP="00B60627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5</w:t>
      </w:r>
    </w:p>
    <w:p w:rsidR="004A736A" w:rsidRPr="00827CF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827CF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827CF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BF1220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827CFF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9A2EDB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827CF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2037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F1220" w:rsidRPr="0034659A">
        <w:rPr>
          <w:rFonts w:ascii="GHEA Grapalat" w:hAnsi="GHEA Grapalat"/>
          <w:i w:val="0"/>
          <w:sz w:val="22"/>
          <w:szCs w:val="22"/>
          <w:lang w:val="en-US"/>
        </w:rPr>
        <w:t>28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  <w:r w:rsidR="00070F8D" w:rsidRPr="00827CFF">
        <w:rPr>
          <w:rFonts w:ascii="GHEA Grapalat" w:hAnsi="GHEA Grapalat"/>
          <w:i w:val="0"/>
          <w:sz w:val="22"/>
          <w:szCs w:val="22"/>
          <w:lang w:val="en-US"/>
        </w:rPr>
        <w:t>0</w:t>
      </w:r>
      <w:r w:rsidR="00CD798B" w:rsidRPr="00827CFF">
        <w:rPr>
          <w:rFonts w:ascii="GHEA Grapalat" w:hAnsi="GHEA Grapalat"/>
          <w:i w:val="0"/>
          <w:sz w:val="22"/>
          <w:szCs w:val="22"/>
          <w:lang w:val="hy-AM"/>
        </w:rPr>
        <w:t>8</w:t>
      </w:r>
      <w:r w:rsidR="005E3842" w:rsidRPr="00827CFF">
        <w:rPr>
          <w:rFonts w:ascii="GHEA Grapalat" w:hAnsi="GHEA Grapalat"/>
          <w:i w:val="0"/>
          <w:sz w:val="22"/>
          <w:szCs w:val="22"/>
          <w:lang w:val="en-US"/>
        </w:rPr>
        <w:t>.2025</w:t>
      </w:r>
      <w:proofErr w:type="gramEnd"/>
    </w:p>
    <w:p w:rsidR="00D73598" w:rsidRPr="00BF1220" w:rsidRDefault="00D73598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E47460" w:rsidRPr="0034659A" w:rsidRDefault="00D74FE4" w:rsidP="00E47460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827CFF">
        <w:rPr>
          <w:rFonts w:ascii="GHEA Grapalat" w:hAnsi="GHEA Grapalat"/>
        </w:rPr>
        <w:t xml:space="preserve">Procedure </w:t>
      </w:r>
      <w:r w:rsidR="00C60CF3" w:rsidRPr="00827CFF">
        <w:rPr>
          <w:rFonts w:ascii="GHEA Grapalat" w:hAnsi="GHEA Grapalat"/>
        </w:rPr>
        <w:t>C</w:t>
      </w:r>
      <w:r w:rsidR="00246175" w:rsidRPr="00827CFF">
        <w:rPr>
          <w:rFonts w:ascii="GHEA Grapalat" w:hAnsi="GHEA Grapalat"/>
        </w:rPr>
        <w:t>ode</w:t>
      </w:r>
      <w:r w:rsidRPr="00827CFF">
        <w:rPr>
          <w:rFonts w:ascii="GHEA Grapalat" w:hAnsi="GHEA Grapalat"/>
        </w:rPr>
        <w:t>:</w:t>
      </w:r>
      <w:r w:rsidR="00612AAA" w:rsidRPr="00827CFF">
        <w:rPr>
          <w:rFonts w:ascii="GHEA Grapalat" w:hAnsi="GHEA Grapalat"/>
        </w:rPr>
        <w:t xml:space="preserve"> </w:t>
      </w:r>
      <w:r w:rsidR="00E47460" w:rsidRPr="00827CFF">
        <w:rPr>
          <w:rFonts w:ascii="GHEA Grapalat" w:hAnsi="GHEA Grapalat" w:cs="Sylfaen"/>
          <w:b/>
          <w:sz w:val="20"/>
          <w:lang w:val="hy-AM"/>
        </w:rPr>
        <w:t>HTZH-DVHBM-ASHDZB-2025/</w:t>
      </w:r>
      <w:r w:rsidR="002D1464" w:rsidRPr="00827CFF">
        <w:rPr>
          <w:rFonts w:ascii="GHEA Grapalat" w:hAnsi="GHEA Grapalat" w:cs="Sylfaen"/>
          <w:b/>
          <w:sz w:val="20"/>
        </w:rPr>
        <w:t>3</w:t>
      </w:r>
      <w:r w:rsidR="0034659A" w:rsidRPr="0034659A">
        <w:rPr>
          <w:rFonts w:ascii="GHEA Grapalat" w:hAnsi="GHEA Grapalat" w:cs="Sylfaen"/>
          <w:b/>
          <w:sz w:val="20"/>
        </w:rPr>
        <w:t>9</w:t>
      </w:r>
    </w:p>
    <w:p w:rsidR="00D74FE4" w:rsidRPr="00827CF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9B5669" w:rsidRPr="00827CF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827CFF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827CF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827CF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827CF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827CF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E71EC9" w:rsidRPr="00827CFF" w:rsidRDefault="00D74FE4" w:rsidP="00A9596E">
      <w:pPr>
        <w:pStyle w:val="BodyTextIndent"/>
        <w:ind w:firstLine="709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"Repair of secondary school No. 22 in </w:t>
      </w:r>
      <w:proofErr w:type="spellStart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Vanadzor</w:t>
      </w:r>
      <w:proofErr w:type="spellEnd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Lori region of the Republic of Armenia", "Repair of secondary school No. 2 in </w:t>
      </w:r>
      <w:proofErr w:type="spellStart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Akhtala</w:t>
      </w:r>
      <w:proofErr w:type="spellEnd"/>
      <w:r w:rsidR="00A9596E" w:rsidRPr="00A9596E">
        <w:rPr>
          <w:rFonts w:ascii="GHEA Grapalat" w:hAnsi="GHEA Grapalat"/>
          <w:b/>
          <w:i w:val="0"/>
          <w:sz w:val="22"/>
          <w:szCs w:val="22"/>
          <w:lang w:val="en-US" w:eastAsia="ru-RU"/>
        </w:rPr>
        <w:t>, Lori region of the Republic of Armenia"</w:t>
      </w:r>
      <w:r w:rsidR="00E9606C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B529F3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  <w:r w:rsidR="00E71EC9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:rsidR="00920DE8" w:rsidRPr="00827CFF" w:rsidRDefault="004B2CBC" w:rsidP="00E71EC9">
      <w:pPr>
        <w:pStyle w:val="BodyTextIndent"/>
        <w:ind w:firstLine="709"/>
        <w:rPr>
          <w:rFonts w:ascii="GHEA Grapalat" w:eastAsiaTheme="minorHAnsi" w:hAnsi="GHEA Grapalat"/>
          <w:i w:val="0"/>
          <w:sz w:val="22"/>
          <w:szCs w:val="22"/>
          <w:lang w:val="en-US"/>
        </w:rPr>
      </w:pP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According to Article 7 of the RA Law of RA “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Procurements</w:t>
      </w:r>
      <w:r w:rsidR="004A736A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”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any person, whether a foreign </w:t>
      </w:r>
      <w:r w:rsidR="00246175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physical person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, organization or stateless </w:t>
      </w:r>
      <w:proofErr w:type="gramStart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person,</w:t>
      </w:r>
      <w:proofErr w:type="gramEnd"/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 xml:space="preserve"> has an equal right to participate in this </w:t>
      </w:r>
      <w:r w:rsidR="006D3ED4"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eastAsiaTheme="minorHAnsi" w:hAnsi="GHEA Grapalat"/>
          <w:i w:val="0"/>
          <w:sz w:val="22"/>
          <w:szCs w:val="22"/>
          <w:lang w:val="en-US"/>
        </w:rPr>
        <w:t>rocedure.</w:t>
      </w:r>
    </w:p>
    <w:p w:rsidR="00D954DA" w:rsidRPr="00827CF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827CFF">
        <w:rPr>
          <w:rFonts w:ascii="GHEA Grapalat" w:hAnsi="GHEA Grapalat" w:cs="Times New Roman"/>
        </w:rPr>
        <w:t>The persons that are not el</w:t>
      </w:r>
      <w:r w:rsidR="004B2CBC" w:rsidRPr="00827CFF">
        <w:rPr>
          <w:rFonts w:ascii="GHEA Grapalat" w:hAnsi="GHEA Grapalat" w:cs="Times New Roman"/>
        </w:rPr>
        <w:t>i</w:t>
      </w:r>
      <w:r w:rsidRPr="00827CFF">
        <w:rPr>
          <w:rFonts w:ascii="GHEA Grapalat" w:hAnsi="GHEA Grapalat" w:cs="Times New Roman"/>
        </w:rPr>
        <w:t xml:space="preserve">gible to participate in this </w:t>
      </w:r>
      <w:r w:rsidR="006D3ED4" w:rsidRPr="00827CFF">
        <w:rPr>
          <w:rFonts w:ascii="GHEA Grapalat" w:hAnsi="GHEA Grapalat" w:cs="Times New Roman"/>
        </w:rPr>
        <w:t>P</w:t>
      </w:r>
      <w:r w:rsidRPr="00827CFF">
        <w:rPr>
          <w:rFonts w:ascii="GHEA Grapalat" w:hAnsi="GHEA Grapalat" w:cs="Times New Roman"/>
        </w:rPr>
        <w:t xml:space="preserve">rocedure and the requirements set forth to </w:t>
      </w:r>
      <w:r w:rsidR="004A736A" w:rsidRPr="00827CFF">
        <w:rPr>
          <w:rFonts w:ascii="GHEA Grapalat" w:hAnsi="GHEA Grapalat" w:cs="Times New Roman"/>
        </w:rPr>
        <w:t>participants</w:t>
      </w:r>
      <w:r w:rsidRPr="00827CFF">
        <w:rPr>
          <w:rFonts w:ascii="GHEA Grapalat" w:hAnsi="GHEA Grapalat" w:cs="Times New Roman"/>
        </w:rPr>
        <w:t xml:space="preserve"> are defined in the </w:t>
      </w:r>
      <w:r w:rsidR="00920DE8" w:rsidRPr="00827CFF">
        <w:rPr>
          <w:rFonts w:ascii="GHEA Grapalat" w:hAnsi="GHEA Grapalat" w:cs="Times New Roman"/>
        </w:rPr>
        <w:t xml:space="preserve">invitation to this </w:t>
      </w:r>
      <w:r w:rsidR="006D3ED4" w:rsidRPr="00827CFF">
        <w:rPr>
          <w:rFonts w:ascii="GHEA Grapalat" w:hAnsi="GHEA Grapalat" w:cs="Times New Roman"/>
        </w:rPr>
        <w:t>P</w:t>
      </w:r>
      <w:r w:rsidR="00920DE8" w:rsidRPr="00827CFF">
        <w:rPr>
          <w:rFonts w:ascii="GHEA Grapalat" w:hAnsi="GHEA Grapalat" w:cs="Times New Roman"/>
        </w:rPr>
        <w:t>rocedure.</w:t>
      </w:r>
      <w:r w:rsidRPr="00827CFF">
        <w:rPr>
          <w:rFonts w:ascii="GHEA Grapalat" w:hAnsi="GHEA Grapalat" w:cs="Times New Roman"/>
        </w:rPr>
        <w:t xml:space="preserve"> </w:t>
      </w:r>
    </w:p>
    <w:p w:rsidR="00BE0E4B" w:rsidRPr="00827CF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827CF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827CF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827CF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827CF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827CF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A1B4F">
        <w:rPr>
          <w:rFonts w:ascii="GHEA Grapalat" w:hAnsi="GHEA Grapalat"/>
          <w:b/>
          <w:i w:val="0"/>
          <w:sz w:val="22"/>
          <w:szCs w:val="22"/>
          <w:lang w:val="hy-AM" w:eastAsia="ru-RU"/>
        </w:rPr>
        <w:t>5</w:t>
      </w:r>
      <w:proofErr w:type="spellStart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827CF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827CF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827CF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2A1B4F">
        <w:rPr>
          <w:rFonts w:ascii="GHEA Grapalat" w:hAnsi="GHEA Grapalat"/>
          <w:b/>
          <w:i w:val="0"/>
          <w:sz w:val="22"/>
          <w:szCs w:val="22"/>
          <w:lang w:val="hy-AM" w:eastAsia="ru-RU"/>
        </w:rPr>
        <w:t>5</w:t>
      </w:r>
      <w:bookmarkStart w:id="0" w:name="_GoBack"/>
      <w:bookmarkEnd w:id="0"/>
      <w:r w:rsidR="00070C8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th </w:t>
      </w:r>
      <w:r w:rsidR="00A5350E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E47460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827CFF">
        <w:rPr>
          <w:rFonts w:ascii="GHEA Grapalat" w:hAnsi="GHEA Grapalat"/>
          <w:b/>
          <w:i w:val="0"/>
          <w:sz w:val="22"/>
          <w:szCs w:val="22"/>
          <w:lang w:val="en-US" w:eastAsia="ru-RU"/>
        </w:rPr>
        <w:t>:00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827CF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827CF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827CF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827CF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827CFF" w:rsidRDefault="00B60627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Anahit Yeghiazaryan</w:t>
      </w:r>
    </w:p>
    <w:p w:rsidR="005538C8" w:rsidRPr="00827CF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374 41 500</w:t>
      </w:r>
      <w:r w:rsidR="00827CFF" w:rsidRPr="00827CFF">
        <w:rPr>
          <w:rFonts w:ascii="Courier New" w:hAnsi="Courier New" w:cs="Courier New"/>
          <w:b/>
          <w:sz w:val="22"/>
          <w:szCs w:val="22"/>
          <w:lang w:val="en-US"/>
        </w:rPr>
        <w:t> </w:t>
      </w:r>
      <w:r w:rsidR="0050128A" w:rsidRPr="00827CFF">
        <w:rPr>
          <w:rFonts w:ascii="GHEA Grapalat" w:hAnsi="GHEA Grapalat"/>
          <w:b/>
          <w:sz w:val="22"/>
          <w:szCs w:val="22"/>
          <w:lang w:val="en-US"/>
        </w:rPr>
        <w:t>760</w:t>
      </w:r>
      <w:r w:rsidR="00827CFF" w:rsidRPr="00827CFF">
        <w:rPr>
          <w:rFonts w:ascii="GHEA Grapalat" w:hAnsi="GHEA Grapalat"/>
          <w:b/>
          <w:sz w:val="22"/>
          <w:szCs w:val="22"/>
          <w:lang w:val="en-US"/>
        </w:rPr>
        <w:t>, /060/ 501-560 /139/</w:t>
      </w:r>
    </w:p>
    <w:p w:rsidR="005A4FA0" w:rsidRPr="00827CF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Email:</w:t>
      </w:r>
      <w:r w:rsidR="003E56F6" w:rsidRPr="00827CFF">
        <w:rPr>
          <w:rFonts w:ascii="GHEA Grapalat" w:hAnsi="GHEA Grapalat"/>
        </w:rPr>
        <w:t xml:space="preserve"> </w:t>
      </w:r>
      <w:hyperlink r:id="rId8" w:history="1"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ru-RU"/>
          </w:rPr>
          <w:t>а</w:t>
        </w:r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en-US"/>
          </w:rPr>
          <w:t>.eghiazaryan</w:t>
        </w:r>
        <w:r w:rsidR="00B60627" w:rsidRPr="00827CFF">
          <w:rPr>
            <w:rStyle w:val="Hyperlink"/>
            <w:rFonts w:ascii="GHEA Grapalat" w:hAnsi="GHEA Grapalat"/>
            <w:b/>
            <w:sz w:val="22"/>
            <w:szCs w:val="24"/>
            <w:lang w:val="af-ZA"/>
          </w:rPr>
          <w:t>@atdf.am</w:t>
        </w:r>
      </w:hyperlink>
      <w:r w:rsidR="00653426" w:rsidRPr="00827CFF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827CF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827CF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:</w:t>
      </w:r>
      <w:r w:rsidRPr="00827CF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827CF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827CFF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7A" w:rsidRDefault="00A3797A" w:rsidP="0021695F">
      <w:pPr>
        <w:spacing w:after="0" w:line="240" w:lineRule="auto"/>
      </w:pPr>
      <w:r>
        <w:separator/>
      </w:r>
    </w:p>
  </w:endnote>
  <w:endnote w:type="continuationSeparator" w:id="0">
    <w:p w:rsidR="00A3797A" w:rsidRDefault="00A3797A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7A" w:rsidRDefault="00A3797A" w:rsidP="0021695F">
      <w:pPr>
        <w:spacing w:after="0" w:line="240" w:lineRule="auto"/>
      </w:pPr>
      <w:r>
        <w:separator/>
      </w:r>
    </w:p>
  </w:footnote>
  <w:footnote w:type="continuationSeparator" w:id="0">
    <w:p w:rsidR="00A3797A" w:rsidRDefault="00A3797A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F47A3"/>
    <w:rsid w:val="00110D0D"/>
    <w:rsid w:val="00121E78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93716"/>
    <w:rsid w:val="002A1B4F"/>
    <w:rsid w:val="002D1464"/>
    <w:rsid w:val="002E5EB4"/>
    <w:rsid w:val="002E6182"/>
    <w:rsid w:val="002F06EE"/>
    <w:rsid w:val="00300589"/>
    <w:rsid w:val="00304891"/>
    <w:rsid w:val="003070DC"/>
    <w:rsid w:val="00315A58"/>
    <w:rsid w:val="00343440"/>
    <w:rsid w:val="0034659A"/>
    <w:rsid w:val="00386E36"/>
    <w:rsid w:val="003B73F0"/>
    <w:rsid w:val="003C2911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703CC"/>
    <w:rsid w:val="005A4FA0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27CFF"/>
    <w:rsid w:val="008327C9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3797A"/>
    <w:rsid w:val="00A431D9"/>
    <w:rsid w:val="00A451C0"/>
    <w:rsid w:val="00A5350E"/>
    <w:rsid w:val="00A55954"/>
    <w:rsid w:val="00A72F0C"/>
    <w:rsid w:val="00A9596E"/>
    <w:rsid w:val="00AA74C7"/>
    <w:rsid w:val="00AB63D4"/>
    <w:rsid w:val="00AC6847"/>
    <w:rsid w:val="00AD7600"/>
    <w:rsid w:val="00AE6936"/>
    <w:rsid w:val="00AF74ED"/>
    <w:rsid w:val="00B20377"/>
    <w:rsid w:val="00B529F3"/>
    <w:rsid w:val="00B60627"/>
    <w:rsid w:val="00B71BAC"/>
    <w:rsid w:val="00B7720A"/>
    <w:rsid w:val="00BB2BA2"/>
    <w:rsid w:val="00BE0E4B"/>
    <w:rsid w:val="00BF1220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3598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9606C"/>
    <w:rsid w:val="00ED1738"/>
    <w:rsid w:val="00F0360B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72;.eghiaza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Anahit Yeghiazaryan</cp:lastModifiedBy>
  <cp:revision>82</cp:revision>
  <dcterms:created xsi:type="dcterms:W3CDTF">2024-06-26T07:02:00Z</dcterms:created>
  <dcterms:modified xsi:type="dcterms:W3CDTF">2025-08-28T13:05:00Z</dcterms:modified>
</cp:coreProperties>
</file>