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968" w:rsidRDefault="00503968" w:rsidP="00FF6A7C">
      <w:pPr>
        <w:pStyle w:val="BodyTextIndent"/>
        <w:spacing w:line="240" w:lineRule="auto"/>
        <w:jc w:val="center"/>
        <w:rPr>
          <w:rFonts w:ascii="GHEA Grapalat" w:hAnsi="GHEA Grapalat"/>
          <w:i w:val="0"/>
          <w:sz w:val="24"/>
          <w:szCs w:val="24"/>
        </w:rPr>
      </w:pPr>
    </w:p>
    <w:p w:rsidR="00642EFE"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FF6A7C" w:rsidRPr="00FF6A7C" w:rsidRDefault="00FF6A7C" w:rsidP="00FF6A7C">
      <w:pPr>
        <w:pStyle w:val="BodyTextIndent"/>
        <w:spacing w:line="240" w:lineRule="auto"/>
        <w:jc w:val="center"/>
        <w:rPr>
          <w:rFonts w:ascii="GHEA Grapalat" w:hAnsi="GHEA Grapalat"/>
          <w:i w:val="0"/>
          <w:sz w:val="12"/>
          <w:szCs w:val="12"/>
        </w:rPr>
      </w:pPr>
    </w:p>
    <w:p w:rsidR="00642EFE" w:rsidRPr="002A4953" w:rsidRDefault="00B04843"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FF6A7C" w:rsidRDefault="00642EFE" w:rsidP="00FF6A7C">
      <w:pPr>
        <w:pStyle w:val="BodyTextIndent"/>
        <w:spacing w:line="240" w:lineRule="auto"/>
        <w:jc w:val="center"/>
        <w:rPr>
          <w:rFonts w:ascii="GHEA Grapalat" w:hAnsi="GHEA Grapalat"/>
          <w:i w:val="0"/>
          <w:sz w:val="12"/>
          <w:szCs w:val="12"/>
        </w:rPr>
      </w:pPr>
    </w:p>
    <w:p w:rsidR="00FF6A7C" w:rsidRDefault="00642EFE" w:rsidP="00FF6A7C">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rsidR="00503968" w:rsidRDefault="002A4953" w:rsidP="00FF6A7C">
      <w:pPr>
        <w:pStyle w:val="BodyTextIndent"/>
        <w:spacing w:line="240" w:lineRule="auto"/>
        <w:jc w:val="center"/>
        <w:rPr>
          <w:rFonts w:ascii="GHEA Grapalat" w:hAnsi="GHEA Grapalat"/>
          <w:i w:val="0"/>
          <w:sz w:val="24"/>
          <w:szCs w:val="24"/>
        </w:rPr>
      </w:pPr>
      <w:r>
        <w:rPr>
          <w:rFonts w:ascii="GHEA Grapalat" w:hAnsi="GHEA Grapalat"/>
          <w:i w:val="0"/>
          <w:sz w:val="24"/>
          <w:szCs w:val="24"/>
        </w:rPr>
        <w:t xml:space="preserve"> </w:t>
      </w:r>
      <w:r w:rsidR="00FF6A7C" w:rsidRPr="00D611C8">
        <w:rPr>
          <w:rFonts w:ascii="GHEA Grapalat" w:hAnsi="GHEA Grapalat"/>
          <w:b/>
          <w:i w:val="0"/>
          <w:sz w:val="24"/>
          <w:szCs w:val="24"/>
        </w:rPr>
        <w:t xml:space="preserve">1 of the decision of </w:t>
      </w:r>
      <w:r w:rsidR="00AF4C99">
        <w:rPr>
          <w:rFonts w:ascii="GHEA Grapalat" w:hAnsi="GHEA Grapalat"/>
          <w:b/>
          <w:i w:val="0"/>
          <w:sz w:val="24"/>
          <w:szCs w:val="24"/>
        </w:rPr>
        <w:t>11</w:t>
      </w:r>
      <w:r w:rsidR="0020605A">
        <w:rPr>
          <w:rFonts w:ascii="GHEA Grapalat" w:hAnsi="GHEA Grapalat"/>
          <w:b/>
          <w:i w:val="0"/>
          <w:sz w:val="24"/>
          <w:szCs w:val="24"/>
          <w:lang w:val="hy-AM"/>
        </w:rPr>
        <w:t xml:space="preserve"> </w:t>
      </w:r>
      <w:r w:rsidR="00AF4C99">
        <w:rPr>
          <w:rFonts w:ascii="GHEA Grapalat" w:hAnsi="GHEA Grapalat"/>
          <w:b/>
          <w:i w:val="0"/>
          <w:sz w:val="24"/>
          <w:szCs w:val="24"/>
          <w:lang w:val="hy-AM"/>
        </w:rPr>
        <w:t>September</w:t>
      </w:r>
      <w:r w:rsidR="00FF6A7C" w:rsidRPr="00D611C8">
        <w:rPr>
          <w:rFonts w:ascii="GHEA Grapalat" w:hAnsi="GHEA Grapalat"/>
          <w:b/>
          <w:i w:val="0"/>
          <w:sz w:val="24"/>
          <w:szCs w:val="24"/>
        </w:rPr>
        <w:t xml:space="preserve"> of 20</w:t>
      </w:r>
      <w:r w:rsidR="00AF4C99">
        <w:rPr>
          <w:rFonts w:ascii="GHEA Grapalat" w:hAnsi="GHEA Grapalat"/>
          <w:b/>
          <w:i w:val="0"/>
          <w:sz w:val="24"/>
          <w:szCs w:val="24"/>
          <w:lang w:val="hy-AM"/>
        </w:rPr>
        <w:t>25</w:t>
      </w:r>
      <w:r w:rsidR="00FF6A7C" w:rsidRPr="00D224E0">
        <w:rPr>
          <w:rFonts w:ascii="GHEA Grapalat" w:hAnsi="GHEA Grapalat"/>
          <w:i w:val="0"/>
          <w:sz w:val="24"/>
          <w:szCs w:val="24"/>
        </w:rPr>
        <w:t xml:space="preserve"> </w:t>
      </w:r>
      <w:r w:rsidR="00FF6A7C" w:rsidRPr="00EF31E7">
        <w:rPr>
          <w:rFonts w:ascii="GHEA Grapalat" w:hAnsi="GHEA Grapalat"/>
          <w:i w:val="0"/>
          <w:sz w:val="24"/>
          <w:szCs w:val="24"/>
        </w:rPr>
        <w:t xml:space="preserve">and is published pursuant to </w:t>
      </w:r>
    </w:p>
    <w:p w:rsidR="00FF6A7C" w:rsidRPr="00EF31E7" w:rsidRDefault="00FF6A7C" w:rsidP="00FF6A7C">
      <w:pPr>
        <w:pStyle w:val="BodyTextIndent"/>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rsidR="0091042F" w:rsidRPr="002A4953" w:rsidRDefault="0091042F" w:rsidP="00FF6A7C">
      <w:pPr>
        <w:pStyle w:val="BodyTextIndent"/>
        <w:spacing w:line="240" w:lineRule="auto"/>
        <w:jc w:val="center"/>
        <w:rPr>
          <w:rFonts w:ascii="GHEA Grapalat" w:hAnsi="GHEA Grapalat"/>
          <w:i w:val="0"/>
          <w:sz w:val="24"/>
          <w:szCs w:val="24"/>
        </w:rPr>
      </w:pPr>
    </w:p>
    <w:p w:rsidR="0011750F" w:rsidRPr="0020605A" w:rsidRDefault="00B04843" w:rsidP="0020605A">
      <w:pPr>
        <w:pStyle w:val="BodyTextIndent"/>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0020605A" w:rsidRPr="0020605A">
        <w:rPr>
          <w:rFonts w:ascii="GHEA Grapalat" w:hAnsi="GHEA Grapalat"/>
          <w:i w:val="0"/>
          <w:sz w:val="24"/>
          <w:szCs w:val="24"/>
          <w:lang w:val="en-US"/>
        </w:rPr>
        <w:t>«</w:t>
      </w:r>
      <w:r w:rsidR="00FF6A7C" w:rsidRPr="00BE6DD2">
        <w:rPr>
          <w:rFonts w:ascii="GHEA Grapalat" w:hAnsi="GHEA Grapalat"/>
          <w:b/>
          <w:i w:val="0"/>
          <w:sz w:val="24"/>
          <w:szCs w:val="24"/>
        </w:rPr>
        <w:t>HAEK-GHTsDzB-</w:t>
      </w:r>
      <w:r w:rsidR="00AF4C99">
        <w:rPr>
          <w:rFonts w:ascii="GHEA Grapalat" w:hAnsi="GHEA Grapalat"/>
          <w:b/>
          <w:i w:val="0"/>
          <w:sz w:val="24"/>
          <w:szCs w:val="24"/>
          <w:lang w:val="hy-AM"/>
        </w:rPr>
        <w:t>19</w:t>
      </w:r>
      <w:r w:rsidR="00FF6A7C" w:rsidRPr="00BE6DD2">
        <w:rPr>
          <w:rFonts w:ascii="GHEA Grapalat" w:hAnsi="GHEA Grapalat"/>
          <w:b/>
          <w:i w:val="0"/>
          <w:sz w:val="24"/>
          <w:szCs w:val="24"/>
        </w:rPr>
        <w:t>/</w:t>
      </w:r>
      <w:r w:rsidR="00637A33">
        <w:rPr>
          <w:rFonts w:ascii="GHEA Grapalat" w:hAnsi="GHEA Grapalat"/>
          <w:b/>
          <w:i w:val="0"/>
          <w:sz w:val="24"/>
          <w:szCs w:val="24"/>
        </w:rPr>
        <w:t>2</w:t>
      </w:r>
      <w:r w:rsidR="00AF4C99">
        <w:rPr>
          <w:rFonts w:ascii="GHEA Grapalat" w:hAnsi="GHEA Grapalat"/>
          <w:b/>
          <w:i w:val="0"/>
          <w:sz w:val="24"/>
          <w:szCs w:val="24"/>
          <w:lang w:val="hy-AM"/>
        </w:rPr>
        <w:t>5</w:t>
      </w:r>
      <w:r w:rsidR="0020605A" w:rsidRPr="0020605A">
        <w:rPr>
          <w:rFonts w:ascii="GHEA Grapalat" w:hAnsi="GHEA Grapalat"/>
          <w:b/>
          <w:i w:val="0"/>
          <w:sz w:val="24"/>
          <w:szCs w:val="24"/>
          <w:lang w:val="en-US"/>
        </w:rPr>
        <w:t>»</w:t>
      </w:r>
    </w:p>
    <w:p w:rsidR="00FF6A7C" w:rsidRPr="00EF31E7" w:rsidRDefault="00FF6A7C" w:rsidP="00FF6A7C">
      <w:pPr>
        <w:pStyle w:val="BodyTextIndent"/>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0020605A" w:rsidRPr="0020605A">
        <w:rPr>
          <w:rFonts w:ascii="GHEA Grapalat" w:hAnsi="GHEA Grapalat"/>
          <w:i w:val="0"/>
          <w:sz w:val="24"/>
          <w:szCs w:val="24"/>
          <w:lang w:val="en-US"/>
        </w:rPr>
        <w:t>«</w:t>
      </w:r>
      <w:r w:rsidRPr="00D611C8">
        <w:rPr>
          <w:rFonts w:ascii="GHEA Grapalat" w:hAnsi="GHEA Grapalat"/>
          <w:b/>
          <w:i w:val="0"/>
          <w:sz w:val="24"/>
          <w:szCs w:val="24"/>
        </w:rPr>
        <w:t>ANPP</w:t>
      </w:r>
      <w:r w:rsidR="0020605A"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r>
        <w:rPr>
          <w:rFonts w:ascii="GHEA Grapalat" w:hAnsi="GHEA Grapalat"/>
          <w:b/>
          <w:i w:val="0"/>
          <w:sz w:val="24"/>
          <w:szCs w:val="24"/>
        </w:rPr>
        <w:t>marz</w:t>
      </w:r>
      <w:r w:rsidRPr="00D611C8">
        <w:rPr>
          <w:rFonts w:ascii="GHEA Grapalat" w:hAnsi="GHEA Grapalat"/>
          <w:b/>
          <w:i w:val="0"/>
          <w:sz w:val="24"/>
          <w:szCs w:val="24"/>
        </w:rPr>
        <w:t>, city Metsamor</w:t>
      </w:r>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FF6A7C" w:rsidRDefault="00A20B69" w:rsidP="00AF4C99">
      <w:pPr>
        <w:jc w:val="both"/>
        <w:rPr>
          <w:rFonts w:ascii="GHEA Grapalat" w:hAnsi="GHEA Grapalat"/>
          <w:i/>
          <w:sz w:val="22"/>
          <w:szCs w:val="22"/>
        </w:rPr>
      </w:pPr>
      <w:r w:rsidRPr="002A4953">
        <w:rPr>
          <w:rFonts w:ascii="GHEA Grapalat" w:hAnsi="GHEA Grapalat"/>
        </w:rPr>
        <w:t>The bidder selected based on the results of the price quotation will be proposed, in a prescribed manner, to conclud</w:t>
      </w:r>
      <w:r w:rsidR="002A4953">
        <w:rPr>
          <w:rFonts w:ascii="GHEA Grapalat" w:hAnsi="GHEA Grapalat"/>
        </w:rPr>
        <w:t>e a contract for provision of</w:t>
      </w:r>
      <w:r w:rsidRPr="002A4953">
        <w:rPr>
          <w:rFonts w:ascii="GHEA Grapalat" w:hAnsi="GHEA Grapalat"/>
        </w:rPr>
        <w:t xml:space="preserve"> </w:t>
      </w:r>
      <w:r w:rsidR="00AF4C99" w:rsidRPr="00AF4C99">
        <w:rPr>
          <w:rFonts w:ascii="GHEA Grapalat" w:hAnsi="GHEA Grapalat" w:cs="Arial"/>
          <w:b/>
          <w:szCs w:val="20"/>
        </w:rPr>
        <w:t>m</w:t>
      </w:r>
      <w:r w:rsidR="00AF4C99" w:rsidRPr="00AF4C99">
        <w:rPr>
          <w:rFonts w:ascii="GHEA Grapalat" w:hAnsi="GHEA Grapalat" w:cs="Arial"/>
          <w:b/>
          <w:szCs w:val="20"/>
        </w:rPr>
        <w:t>aintenance and repair of the vehicles of ANPP CJSC</w:t>
      </w:r>
      <w:r w:rsidR="00AF4C99">
        <w:rPr>
          <w:rFonts w:ascii="GHEA Grapalat" w:hAnsi="GHEA Grapalat" w:cs="Arial"/>
          <w:szCs w:val="20"/>
          <w:lang w:val="hy-AM"/>
        </w:rPr>
        <w:t xml:space="preserve"> </w:t>
      </w:r>
      <w:r w:rsidRPr="00FF6A7C">
        <w:rPr>
          <w:rFonts w:ascii="GHEA Grapalat" w:hAnsi="GHEA Grapalat"/>
          <w:sz w:val="22"/>
          <w:szCs w:val="22"/>
        </w:rPr>
        <w:t xml:space="preserve">(hereinafter referred to as "the contract"). </w:t>
      </w:r>
      <w:r w:rsidR="002A4953" w:rsidRPr="00FF6A7C">
        <w:rPr>
          <w:rFonts w:ascii="GHEA Grapalat" w:hAnsi="GHEA Grapalat"/>
          <w:sz w:val="22"/>
          <w:szCs w:val="22"/>
        </w:rPr>
        <w:t xml:space="preserve"> </w:t>
      </w:r>
    </w:p>
    <w:p w:rsidR="00357D48" w:rsidRPr="002A4953" w:rsidRDefault="00A20B69"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FF6A7C">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A4953" w:rsidRDefault="00357D4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FF6A7C">
      <w:pPr>
        <w:pStyle w:val="BodyTextIndent"/>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F4C99">
        <w:rPr>
          <w:rFonts w:ascii="GHEA Grapalat" w:hAnsi="GHEA Grapalat"/>
          <w:b/>
          <w:i w:val="0"/>
          <w:spacing w:val="1"/>
          <w:sz w:val="22"/>
          <w:szCs w:val="22"/>
          <w:lang w:val="hy-AM"/>
        </w:rPr>
        <w:t>8</w:t>
      </w:r>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FF6A7C" w:rsidRPr="002A4953" w:rsidRDefault="00FF6A7C" w:rsidP="00FF6A7C">
      <w:pPr>
        <w:pStyle w:val="BodyTextIndent"/>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F4C99">
        <w:rPr>
          <w:rFonts w:ascii="GHEA Grapalat" w:hAnsi="GHEA Grapalat"/>
          <w:b/>
          <w:i w:val="0"/>
          <w:spacing w:val="1"/>
          <w:sz w:val="22"/>
          <w:szCs w:val="22"/>
          <w:lang w:val="hy-AM"/>
        </w:rPr>
        <w:t>8</w:t>
      </w:r>
      <w:bookmarkStart w:id="0" w:name="_GoBack"/>
      <w:bookmarkEnd w:id="0"/>
      <w:r w:rsidRPr="00D611C8">
        <w:rPr>
          <w:rFonts w:ascii="GHEA Grapalat" w:hAnsi="GHEA Grapalat"/>
          <w:b/>
          <w:i w:val="0"/>
          <w:spacing w:val="1"/>
          <w:sz w:val="22"/>
          <w:szCs w:val="22"/>
          <w:vertAlign w:val="superscript"/>
        </w:rPr>
        <w:t>th</w:t>
      </w:r>
      <w:r w:rsidRPr="00EF31E7">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rsidR="00FF6A7C" w:rsidRPr="00D224E0" w:rsidRDefault="00FF6A7C" w:rsidP="00FF6A7C">
      <w:pPr>
        <w:pStyle w:val="BodyTextIndent"/>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Pr="00AB3974">
        <w:rPr>
          <w:rFonts w:ascii="GHEA Grapalat" w:hAnsi="GHEA Grapalat"/>
          <w:b/>
          <w:i w:val="0"/>
          <w:sz w:val="24"/>
          <w:szCs w:val="24"/>
        </w:rPr>
        <w:t xml:space="preserve">Marine Manavjyan </w:t>
      </w:r>
      <w:r w:rsidRPr="00D224E0">
        <w:rPr>
          <w:rFonts w:ascii="GHEA Grapalat" w:hAnsi="GHEA Grapalat"/>
          <w:i w:val="0"/>
          <w:sz w:val="24"/>
          <w:szCs w:val="24"/>
        </w:rPr>
        <w:t>Secretary of the Evaluation Commission</w:t>
      </w:r>
      <w:r>
        <w:rPr>
          <w:rFonts w:ascii="GHEA Grapalat" w:hAnsi="GHEA Grapalat"/>
          <w:i w:val="0"/>
          <w:sz w:val="24"/>
          <w:szCs w:val="24"/>
        </w:rPr>
        <w:t>.</w:t>
      </w:r>
    </w:p>
    <w:p w:rsidR="00FF6A7C" w:rsidRDefault="00FF6A7C" w:rsidP="00FF6A7C">
      <w:pPr>
        <w:pStyle w:val="BodyTextIndent"/>
        <w:spacing w:line="240" w:lineRule="auto"/>
        <w:ind w:firstLine="426"/>
        <w:rPr>
          <w:rFonts w:ascii="GHEA Grapalat" w:hAnsi="GHEA Grapalat"/>
          <w:i w:val="0"/>
          <w:sz w:val="22"/>
          <w:szCs w:val="22"/>
        </w:rPr>
      </w:pPr>
    </w:p>
    <w:p w:rsidR="00FF6A7C" w:rsidRPr="00AB3974" w:rsidRDefault="00FF6A7C" w:rsidP="00FF6A7C">
      <w:pPr>
        <w:pStyle w:val="BodyTextIndent"/>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rsidR="00FF6A7C" w:rsidRPr="00AB3974" w:rsidRDefault="00FF6A7C" w:rsidP="00FF6A7C">
      <w:pPr>
        <w:pStyle w:val="BodyTextIndent"/>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9" w:history="1">
        <w:r w:rsidRPr="00AB3974">
          <w:rPr>
            <w:rStyle w:val="Hyperlink"/>
            <w:rFonts w:ascii="GHEA Grapalat" w:hAnsi="GHEA Grapalat"/>
            <w:b/>
            <w:i w:val="0"/>
            <w:color w:val="auto"/>
            <w:sz w:val="22"/>
            <w:szCs w:val="22"/>
            <w:u w:val="none"/>
            <w:lang w:val="af-ZA"/>
          </w:rPr>
          <w:t>marine.manavjyan@anpp.am</w:t>
        </w:r>
      </w:hyperlink>
    </w:p>
    <w:p w:rsidR="00FF6A7C" w:rsidRPr="00AB3974" w:rsidRDefault="00FF6A7C" w:rsidP="00FF6A7C">
      <w:pPr>
        <w:pStyle w:val="BodyTextIndent"/>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0020605A">
        <w:rPr>
          <w:rFonts w:ascii="GHEA Grapalat" w:hAnsi="GHEA Grapalat"/>
          <w:i w:val="0"/>
          <w:sz w:val="22"/>
          <w:szCs w:val="22"/>
          <w:lang w:val="ru-RU"/>
        </w:rPr>
        <w:t>«</w:t>
      </w:r>
      <w:r w:rsidRPr="00AB3974">
        <w:rPr>
          <w:rFonts w:ascii="GHEA Grapalat" w:hAnsi="GHEA Grapalat"/>
          <w:b/>
          <w:i w:val="0"/>
          <w:sz w:val="22"/>
          <w:szCs w:val="22"/>
        </w:rPr>
        <w:t>ANPP</w:t>
      </w:r>
      <w:r w:rsidR="0020605A">
        <w:rPr>
          <w:rFonts w:ascii="GHEA Grapalat" w:hAnsi="GHEA Grapalat"/>
          <w:b/>
          <w:i w:val="0"/>
          <w:sz w:val="22"/>
          <w:szCs w:val="22"/>
          <w:lang w:val="ru-RU"/>
        </w:rPr>
        <w:t>»</w:t>
      </w:r>
      <w:r w:rsidRPr="00AB3974">
        <w:rPr>
          <w:rFonts w:ascii="GHEA Grapalat" w:hAnsi="GHEA Grapalat"/>
          <w:b/>
          <w:i w:val="0"/>
          <w:sz w:val="22"/>
          <w:szCs w:val="22"/>
        </w:rPr>
        <w:t xml:space="preserve"> CJSC</w:t>
      </w:r>
    </w:p>
    <w:p w:rsidR="00FF6A7C" w:rsidRPr="002A4953" w:rsidRDefault="00FF6A7C" w:rsidP="00FF6A7C">
      <w:pPr>
        <w:pStyle w:val="BodyTextIndent"/>
        <w:spacing w:line="240" w:lineRule="auto"/>
        <w:ind w:firstLine="284"/>
        <w:rPr>
          <w:rFonts w:ascii="GHEA Grapalat" w:hAnsi="GHEA Grapalat"/>
          <w:i w:val="0"/>
          <w:sz w:val="16"/>
          <w:szCs w:val="24"/>
        </w:rPr>
      </w:pPr>
    </w:p>
    <w:p w:rsidR="0011750F" w:rsidRPr="002A4953" w:rsidRDefault="0011750F" w:rsidP="00FF6A7C">
      <w:pPr>
        <w:pStyle w:val="BodyTextIndent"/>
        <w:spacing w:line="240" w:lineRule="auto"/>
        <w:ind w:firstLine="567"/>
        <w:rPr>
          <w:rFonts w:ascii="GHEA Grapalat" w:hAnsi="GHEA Grapalat"/>
          <w:i w:val="0"/>
          <w:sz w:val="16"/>
          <w:szCs w:val="24"/>
        </w:rPr>
      </w:pPr>
    </w:p>
    <w:sectPr w:rsidR="0011750F" w:rsidRPr="002A4953" w:rsidSect="00503968">
      <w:pgSz w:w="11906" w:h="16838" w:code="9"/>
      <w:pgMar w:top="426" w:right="566" w:bottom="56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066" w:rsidRDefault="002C4066">
      <w:r>
        <w:separator/>
      </w:r>
    </w:p>
  </w:endnote>
  <w:endnote w:type="continuationSeparator" w:id="0">
    <w:p w:rsidR="002C4066" w:rsidRDefault="002C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066" w:rsidRDefault="002C4066">
      <w:r>
        <w:separator/>
      </w:r>
    </w:p>
  </w:footnote>
  <w:footnote w:type="continuationSeparator" w:id="0">
    <w:p w:rsidR="002C4066" w:rsidRDefault="002C40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0C1A"/>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605A"/>
    <w:rsid w:val="0020701A"/>
    <w:rsid w:val="002100B3"/>
    <w:rsid w:val="002101F2"/>
    <w:rsid w:val="00210F0C"/>
    <w:rsid w:val="002137E6"/>
    <w:rsid w:val="00213EB8"/>
    <w:rsid w:val="00217710"/>
    <w:rsid w:val="00220ACB"/>
    <w:rsid w:val="00220C7C"/>
    <w:rsid w:val="002218FE"/>
    <w:rsid w:val="002240AB"/>
    <w:rsid w:val="00224EC9"/>
    <w:rsid w:val="002250D8"/>
    <w:rsid w:val="0022515E"/>
    <w:rsid w:val="002252CD"/>
    <w:rsid w:val="00226412"/>
    <w:rsid w:val="002273AD"/>
    <w:rsid w:val="00227C9F"/>
    <w:rsid w:val="00230B12"/>
    <w:rsid w:val="00230C8F"/>
    <w:rsid w:val="00232238"/>
    <w:rsid w:val="0023541D"/>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066"/>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968"/>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A33"/>
    <w:rsid w:val="00642D98"/>
    <w:rsid w:val="00642EFE"/>
    <w:rsid w:val="00644CE2"/>
    <w:rsid w:val="00650073"/>
    <w:rsid w:val="00650458"/>
    <w:rsid w:val="00651408"/>
    <w:rsid w:val="006521E5"/>
    <w:rsid w:val="00655E71"/>
    <w:rsid w:val="0065619B"/>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388"/>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6E6"/>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2DA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01C"/>
    <w:rsid w:val="00896212"/>
    <w:rsid w:val="008A0AF2"/>
    <w:rsid w:val="008A120F"/>
    <w:rsid w:val="008A1E8D"/>
    <w:rsid w:val="008A24FA"/>
    <w:rsid w:val="008A318A"/>
    <w:rsid w:val="008A345D"/>
    <w:rsid w:val="008A4DA3"/>
    <w:rsid w:val="008A5CEA"/>
    <w:rsid w:val="008A7905"/>
    <w:rsid w:val="008B1605"/>
    <w:rsid w:val="008B2D3D"/>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A5D"/>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B721A"/>
    <w:rsid w:val="009C1A9B"/>
    <w:rsid w:val="009C1D0F"/>
    <w:rsid w:val="009C3B73"/>
    <w:rsid w:val="009C3EC5"/>
    <w:rsid w:val="009C46C2"/>
    <w:rsid w:val="009C6103"/>
    <w:rsid w:val="009D352B"/>
    <w:rsid w:val="009D47AF"/>
    <w:rsid w:val="009D6D1A"/>
    <w:rsid w:val="009D78BC"/>
    <w:rsid w:val="009E19C7"/>
    <w:rsid w:val="009E205E"/>
    <w:rsid w:val="009E27FC"/>
    <w:rsid w:val="009E35C5"/>
    <w:rsid w:val="009E42BF"/>
    <w:rsid w:val="009E4A0F"/>
    <w:rsid w:val="009E7100"/>
    <w:rsid w:val="009F1FF7"/>
    <w:rsid w:val="009F4638"/>
    <w:rsid w:val="009F64A7"/>
    <w:rsid w:val="009F7683"/>
    <w:rsid w:val="009F7C54"/>
    <w:rsid w:val="00A00E74"/>
    <w:rsid w:val="00A0285A"/>
    <w:rsid w:val="00A03123"/>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4D35"/>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3F9"/>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C99"/>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98E"/>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AFB"/>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572"/>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F40"/>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6F34"/>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32F1"/>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7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BC8F5-B1F0-423E-9602-8089248C3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0238494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ne.manavj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7FA7F-9C29-4160-B733-B46ED2CF2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19</cp:revision>
  <cp:lastPrinted>2017-05-25T08:11:00Z</cp:lastPrinted>
  <dcterms:created xsi:type="dcterms:W3CDTF">2017-09-12T09:15:00Z</dcterms:created>
  <dcterms:modified xsi:type="dcterms:W3CDTF">2025-09-09T10:52:00Z</dcterms:modified>
</cp:coreProperties>
</file>