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3DF62C6E" w14:textId="278EF4A0" w:rsidR="00912E57"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of the evaluation committee dated "</w:t>
      </w:r>
      <w:r w:rsidR="0055637D">
        <w:rPr>
          <w:rFonts w:ascii="GHEA Grapalat" w:hAnsi="GHEA Grapalat"/>
          <w:i/>
          <w:sz w:val="20"/>
          <w:szCs w:val="20"/>
        </w:rPr>
        <w:t>September</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12CD">
        <w:rPr>
          <w:rFonts w:ascii="GHEA Grapalat" w:hAnsi="GHEA Grapalat"/>
          <w:i/>
          <w:sz w:val="20"/>
          <w:szCs w:val="20"/>
        </w:rPr>
        <w:t>1</w:t>
      </w:r>
      <w:r w:rsidR="0055637D">
        <w:rPr>
          <w:rFonts w:ascii="GHEA Grapalat" w:hAnsi="GHEA Grapalat"/>
          <w:i/>
          <w:sz w:val="20"/>
          <w:szCs w:val="20"/>
        </w:rPr>
        <w:t>1</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B7780F">
        <w:rPr>
          <w:rFonts w:ascii="GHEA Grapalat" w:hAnsi="GHEA Grapalat"/>
          <w:i/>
          <w:sz w:val="20"/>
          <w:szCs w:val="20"/>
        </w:rPr>
        <w:t>5</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6C76D4A8"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55637D">
        <w:rPr>
          <w:rFonts w:ascii="GHEA Grapalat" w:hAnsi="GHEA Grapalat"/>
          <w:b/>
          <w:i w:val="0"/>
          <w:lang w:val="af-ZA"/>
        </w:rPr>
        <w:t>65</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open tender, which is carried out in one phase through the Armeps (www.armeps.am) electronic procurement system.</w:t>
      </w:r>
    </w:p>
    <w:p w14:paraId="571B00CB" w14:textId="77777777" w:rsidR="0055637D" w:rsidRDefault="0055637D" w:rsidP="007E4713">
      <w:pPr>
        <w:ind w:firstLine="708"/>
        <w:jc w:val="both"/>
        <w:rPr>
          <w:rFonts w:ascii="GHEA Grapalat" w:hAnsi="GHEA Grapalat"/>
          <w:bCs/>
          <w:i/>
          <w:sz w:val="20"/>
          <w:szCs w:val="20"/>
        </w:rPr>
      </w:pPr>
      <w:r w:rsidRPr="0055637D">
        <w:rPr>
          <w:rFonts w:ascii="GHEA Grapalat" w:hAnsi="GHEA Grapalat"/>
          <w:bCs/>
          <w:i/>
          <w:sz w:val="20"/>
          <w:szCs w:val="20"/>
        </w:rPr>
        <w:t xml:space="preserve">As a result of this procedure, the selected participant will be offered to sign a contract (hereinafter referred to as the contract) for the performance of </w:t>
      </w:r>
      <w:r w:rsidRPr="0055637D">
        <w:rPr>
          <w:rFonts w:ascii="GHEA Grapalat" w:hAnsi="GHEA Grapalat"/>
          <w:b/>
          <w:i/>
          <w:sz w:val="20"/>
          <w:szCs w:val="20"/>
        </w:rPr>
        <w:t>medium repair works on the section of the M-1, Yerevan-Gyumri- RA border (Bavra) interstate highway km11+890-km14+400 (right and left lanes).</w:t>
      </w:r>
    </w:p>
    <w:p w14:paraId="6C51AFB5" w14:textId="024CCB2C"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3B579CA1"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55637D">
        <w:rPr>
          <w:rFonts w:ascii="GHEA Grapalat" w:hAnsi="GHEA Grapalat"/>
          <w:b/>
          <w:lang w:val="hy-AM"/>
        </w:rPr>
        <w:t>1</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1FC1C8DF"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55637D">
        <w:rPr>
          <w:rFonts w:ascii="GHEA Grapalat" w:hAnsi="GHEA Grapalat"/>
          <w:b/>
          <w:lang w:val="hy-AM"/>
        </w:rPr>
        <w:t>1</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5F1946">
        <w:rPr>
          <w:rFonts w:ascii="GHEA Grapalat" w:hAnsi="GHEA Grapalat"/>
          <w:b/>
          <w:lang w:val="hy-AM"/>
        </w:rPr>
        <w:t>1</w:t>
      </w:r>
      <w:r w:rsidR="00BB3B37">
        <w:rPr>
          <w:rFonts w:ascii="GHEA Grapalat" w:hAnsi="GHEA Grapalat"/>
          <w:b/>
          <w:lang w:val="hy-AM"/>
        </w:rPr>
        <w:t xml:space="preserve">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B346E"/>
    <w:rsid w:val="005C1741"/>
    <w:rsid w:val="005C3DD8"/>
    <w:rsid w:val="005C6453"/>
    <w:rsid w:val="005D4808"/>
    <w:rsid w:val="005E31C2"/>
    <w:rsid w:val="005F1946"/>
    <w:rsid w:val="005F5DD9"/>
    <w:rsid w:val="00603AC7"/>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193</cp:revision>
  <dcterms:created xsi:type="dcterms:W3CDTF">2019-10-17T04:53:00Z</dcterms:created>
  <dcterms:modified xsi:type="dcterms:W3CDTF">2025-09-11T07:22:00Z</dcterms:modified>
</cp:coreProperties>
</file>