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B6" w:rsidRPr="00645EBC" w:rsidRDefault="004636B6" w:rsidP="004636B6">
      <w:pPr>
        <w:pStyle w:val="BodyTextIndent"/>
        <w:spacing w:line="240" w:lineRule="auto"/>
        <w:jc w:val="center"/>
        <w:rPr>
          <w:rFonts w:ascii="GHEA Grapalat" w:hAnsi="GHEA Grapalat"/>
          <w:i w:val="0"/>
          <w:lang w:val="af-ZA"/>
        </w:rPr>
      </w:pPr>
      <w:r w:rsidRPr="00645EBC">
        <w:rPr>
          <w:rFonts w:ascii="GHEA Grapalat" w:hAnsi="GHEA Grapalat"/>
          <w:i w:val="0"/>
          <w:lang w:val="af-ZA"/>
        </w:rPr>
        <w:t>ANNOUNCEMENT</w:t>
      </w:r>
    </w:p>
    <w:p w:rsidR="004636B6" w:rsidRPr="00645EBC" w:rsidRDefault="004636B6" w:rsidP="004636B6">
      <w:pPr>
        <w:pStyle w:val="BodyTextIndent"/>
        <w:spacing w:line="240" w:lineRule="auto"/>
        <w:jc w:val="center"/>
        <w:rPr>
          <w:rFonts w:ascii="GHEA Grapalat" w:hAnsi="GHEA Grapalat"/>
          <w:i w:val="0"/>
          <w:lang w:val="af-ZA"/>
        </w:rPr>
      </w:pPr>
      <w:r w:rsidRPr="00645EBC">
        <w:rPr>
          <w:rFonts w:ascii="GHEA Grapalat" w:hAnsi="GHEA Grapalat"/>
          <w:i w:val="0"/>
          <w:lang w:val="af-ZA"/>
        </w:rPr>
        <w:t>ABOUT THE OPEN CONTEST</w:t>
      </w:r>
    </w:p>
    <w:p w:rsidR="004636B6" w:rsidRPr="00645EBC" w:rsidRDefault="004636B6" w:rsidP="004636B6">
      <w:pPr>
        <w:pStyle w:val="BodyTextIndent"/>
        <w:spacing w:line="240" w:lineRule="auto"/>
        <w:jc w:val="center"/>
        <w:rPr>
          <w:rFonts w:ascii="GHEA Grapalat" w:hAnsi="GHEA Grapalat"/>
          <w:i w:val="0"/>
          <w:lang w:val="af-ZA"/>
        </w:rPr>
      </w:pPr>
      <w:r w:rsidRPr="00645EBC">
        <w:rPr>
          <w:rFonts w:ascii="GHEA Grapalat" w:hAnsi="GHEA Grapalat"/>
          <w:i w:val="0"/>
          <w:lang w:val="af-ZA"/>
        </w:rPr>
        <w:t>This text of the announcement has been approved by the evaluation committee.</w:t>
      </w:r>
    </w:p>
    <w:p w:rsidR="004636B6" w:rsidRPr="00374698" w:rsidRDefault="004636B6" w:rsidP="004636B6">
      <w:pPr>
        <w:pStyle w:val="HTMLPreformatted"/>
        <w:shd w:val="clear" w:color="auto" w:fill="F8F9FA"/>
        <w:jc w:val="center"/>
        <w:rPr>
          <w:rFonts w:ascii="GHEA Grapalat" w:hAnsi="GHEA Grapalat"/>
          <w:lang w:val="af-ZA"/>
        </w:rPr>
      </w:pPr>
      <w:r w:rsidRPr="00645EBC">
        <w:rPr>
          <w:rFonts w:ascii="GHEA Grapalat" w:hAnsi="GHEA Grapalat"/>
          <w:lang w:val="af-ZA"/>
        </w:rPr>
        <w:t xml:space="preserve">By Resolution No. </w:t>
      </w:r>
      <w:r w:rsidR="00F0094D">
        <w:rPr>
          <w:rFonts w:ascii="GHEA Grapalat" w:hAnsi="GHEA Grapalat"/>
          <w:lang w:val="af-ZA"/>
        </w:rPr>
        <w:t>24</w:t>
      </w:r>
      <w:r w:rsidRPr="00645EBC">
        <w:rPr>
          <w:rFonts w:ascii="GHEA Grapalat" w:hAnsi="GHEA Grapalat"/>
          <w:lang w:val="af-ZA"/>
        </w:rPr>
        <w:t xml:space="preserve"> of </w:t>
      </w:r>
      <w:r w:rsidRPr="00374698">
        <w:rPr>
          <w:rFonts w:ascii="GHEA Grapalat" w:hAnsi="GHEA Grapalat"/>
          <w:lang w:val="af-ZA"/>
        </w:rPr>
        <w:t>August 1st</w:t>
      </w:r>
      <w:r>
        <w:rPr>
          <w:rFonts w:ascii="GHEA Grapalat" w:hAnsi="GHEA Grapalat"/>
          <w:lang w:val="af-ZA"/>
        </w:rPr>
        <w:t xml:space="preserve"> </w:t>
      </w:r>
      <w:r w:rsidRPr="00645EBC">
        <w:rPr>
          <w:rFonts w:ascii="GHEA Grapalat" w:hAnsi="GHEA Grapalat"/>
          <w:lang w:val="af-ZA"/>
        </w:rPr>
        <w:t>2025</w:t>
      </w:r>
    </w:p>
    <w:p w:rsidR="004636B6" w:rsidRPr="00645EBC" w:rsidRDefault="004636B6" w:rsidP="004636B6">
      <w:pPr>
        <w:pStyle w:val="BodyTextIndent"/>
        <w:spacing w:line="240" w:lineRule="auto"/>
        <w:jc w:val="center"/>
        <w:rPr>
          <w:rFonts w:ascii="GHEA Grapalat" w:hAnsi="GHEA Grapalat"/>
          <w:i w:val="0"/>
          <w:lang w:val="af-ZA"/>
        </w:rPr>
      </w:pPr>
      <w:r>
        <w:rPr>
          <w:rFonts w:ascii="GHEA Grapalat" w:hAnsi="GHEA Grapalat"/>
          <w:i w:val="0"/>
          <w:lang w:val="af-ZA"/>
        </w:rPr>
        <w:t xml:space="preserve">     </w:t>
      </w:r>
      <w:r w:rsidRPr="00645EBC">
        <w:rPr>
          <w:rFonts w:ascii="GHEA Grapalat" w:hAnsi="GHEA Grapalat"/>
          <w:i w:val="0"/>
          <w:lang w:val="af-ZA"/>
        </w:rPr>
        <w:t xml:space="preserve">Procedure code: </w:t>
      </w:r>
      <w:r w:rsidRPr="00522B5F">
        <w:rPr>
          <w:rFonts w:ascii="GHEA Grapalat" w:hAnsi="GHEA Grapalat"/>
          <w:i w:val="0"/>
          <w:lang w:val="af-ZA"/>
        </w:rPr>
        <w:t>ԱՍՀՆ-ԳՀԽԾՁԲ-25/38</w:t>
      </w:r>
      <w:r w:rsidR="00F0094D">
        <w:rPr>
          <w:rFonts w:ascii="GHEA Grapalat" w:hAnsi="GHEA Grapalat"/>
          <w:i w:val="0"/>
          <w:lang w:val="af-ZA"/>
        </w:rPr>
        <w:t>.1</w:t>
      </w:r>
      <w:r w:rsidRPr="00645EBC">
        <w:rPr>
          <w:rFonts w:ascii="GHEA Grapalat" w:hAnsi="GHEA Grapalat"/>
          <w:i w:val="0"/>
          <w:lang w:val="af-ZA"/>
        </w:rPr>
        <w:tab/>
      </w:r>
      <w:r w:rsidRPr="00645EBC">
        <w:rPr>
          <w:rFonts w:ascii="GHEA Grapalat" w:hAnsi="GHEA Grapalat"/>
          <w:i w:val="0"/>
          <w:u w:val="single"/>
          <w:lang w:val="af-ZA"/>
        </w:rPr>
        <w:t xml:space="preserve">        </w:t>
      </w:r>
    </w:p>
    <w:p w:rsidR="004636B6" w:rsidRPr="00645EBC" w:rsidRDefault="004636B6" w:rsidP="004636B6">
      <w:pPr>
        <w:pStyle w:val="BodyTextIndent"/>
        <w:spacing w:line="240" w:lineRule="auto"/>
        <w:rPr>
          <w:rFonts w:ascii="GHEA Grapalat" w:hAnsi="GHEA Grapalat"/>
          <w:i w:val="0"/>
          <w:lang w:val="af-ZA"/>
        </w:rPr>
      </w:pPr>
    </w:p>
    <w:p w:rsidR="004636B6" w:rsidRPr="00BD3B59" w:rsidRDefault="004636B6" w:rsidP="004636B6">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BD3B59">
        <w:rPr>
          <w:rFonts w:ascii="GHEA Grapalat" w:hAnsi="GHEA Grapalat"/>
          <w:i w:val="0"/>
          <w:lang w:val="af-ZA"/>
        </w:rPr>
        <w:t>The Client, the Ministry of Labor and Social Affairs of the Republic of Armenia, located at 3 Government House, Yerevan, in accordance with Part 2 of Article 15, Clause 6 of the Law of the Republic of Armenia "On Procurement", announces a request for quotation, which is carried out in one stage through the Armeps (www.armeps.am) electronic procurement system.</w:t>
      </w:r>
    </w:p>
    <w:p w:rsidR="004636B6" w:rsidRPr="00BD3B59" w:rsidRDefault="004636B6" w:rsidP="004636B6">
      <w:pPr>
        <w:pStyle w:val="HTMLPreformatted"/>
        <w:shd w:val="clear" w:color="auto" w:fill="F8F9FA"/>
        <w:jc w:val="both"/>
        <w:rPr>
          <w:rFonts w:ascii="GHEA Grapalat" w:hAnsi="GHEA Grapalat" w:cs="Times New Roman"/>
          <w:lang w:val="af-ZA"/>
        </w:rPr>
      </w:pPr>
      <w:r>
        <w:rPr>
          <w:rFonts w:ascii="GHEA Grapalat" w:hAnsi="GHEA Grapalat" w:cs="Times New Roman"/>
          <w:lang w:val="af-ZA"/>
        </w:rPr>
        <w:t xml:space="preserve">             </w:t>
      </w:r>
      <w:r w:rsidRPr="00BD3B59">
        <w:rPr>
          <w:rFonts w:ascii="GHEA Grapalat" w:hAnsi="GHEA Grapalat" w:cs="Times New Roman"/>
          <w:lang w:val="af-ZA"/>
        </w:rPr>
        <w:t>As a result of this procedure, the selected participant will be offered to sign, in accordance with the established procedure, a contract for the provision of quality technical control consulting services for the construction works of the major renovation of the "Zatik" Children's Support Center" SNCO (hereinafter referred to as the contract).</w:t>
      </w:r>
    </w:p>
    <w:p w:rsidR="004636B6" w:rsidRPr="00645EBC" w:rsidRDefault="004636B6" w:rsidP="004636B6">
      <w:pPr>
        <w:pStyle w:val="BodyTextIndent"/>
        <w:spacing w:line="240" w:lineRule="auto"/>
        <w:ind w:firstLine="0"/>
        <w:rPr>
          <w:rFonts w:ascii="GHEA Grapalat" w:hAnsi="GHEA Grapalat"/>
          <w:i w:val="0"/>
          <w:lang w:val="af-ZA"/>
        </w:rPr>
      </w:pPr>
      <w:r w:rsidRPr="008849CE">
        <w:rPr>
          <w:rFonts w:ascii="GHEA Grapalat" w:hAnsi="GHEA Grapalat"/>
          <w:i w:val="0"/>
          <w:lang w:val="af-ZA"/>
        </w:rPr>
        <w:t xml:space="preserve">             </w:t>
      </w:r>
      <w:r w:rsidRPr="00645EBC">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rsidR="004636B6" w:rsidRPr="00645EBC" w:rsidRDefault="004636B6" w:rsidP="004636B6">
      <w:pPr>
        <w:ind w:firstLine="720"/>
        <w:jc w:val="both"/>
        <w:rPr>
          <w:rFonts w:ascii="GHEA Grapalat" w:hAnsi="GHEA Grapalat"/>
          <w:sz w:val="20"/>
          <w:szCs w:val="20"/>
          <w:lang w:val="af-ZA"/>
        </w:rPr>
      </w:pPr>
      <w:r w:rsidRPr="00645EBC">
        <w:rPr>
          <w:rFonts w:ascii="GHEA Grapalat" w:hAnsi="GHEA Grapalat"/>
          <w:sz w:val="20"/>
          <w:szCs w:val="20"/>
          <w:lang w:val="af-ZA"/>
        </w:rPr>
        <w:t>The conditions presented to persons not entitled to participate in this procedure, as well as to participants, are set out in the invitation to this procedure.</w:t>
      </w:r>
    </w:p>
    <w:p w:rsidR="004636B6" w:rsidRPr="00645EBC" w:rsidRDefault="004636B6" w:rsidP="004636B6">
      <w:pPr>
        <w:pStyle w:val="BodyTextIndent"/>
        <w:spacing w:line="240" w:lineRule="auto"/>
        <w:rPr>
          <w:rFonts w:ascii="GHEA Grapalat" w:hAnsi="GHEA Grapalat"/>
          <w:i w:val="0"/>
          <w:lang w:val="af-ZA"/>
        </w:rPr>
      </w:pPr>
      <w:r w:rsidRPr="00645EBC">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p>
    <w:p w:rsidR="004636B6" w:rsidRPr="00645EBC" w:rsidRDefault="004636B6" w:rsidP="004636B6">
      <w:pPr>
        <w:pStyle w:val="BodyTextIndent"/>
        <w:spacing w:line="240" w:lineRule="auto"/>
        <w:rPr>
          <w:rFonts w:ascii="GHEA Grapalat" w:hAnsi="GHEA Grapalat"/>
          <w:i w:val="0"/>
          <w:lang w:val="af-ZA"/>
        </w:rPr>
      </w:pPr>
      <w:r w:rsidRPr="00645EBC">
        <w:rPr>
          <w:rFonts w:ascii="GHEA Grapalat" w:hAnsi="GHEA Grapalat"/>
          <w:i w:val="0"/>
          <w:lang w:val="af-ZA"/>
        </w:rPr>
        <w:t>In case of a request to provide an invitation in electronic form, the client shall ensure the provision of the invitation in electronic form free of charge with</w:t>
      </w:r>
      <w:bookmarkStart w:id="0" w:name="_GoBack"/>
      <w:bookmarkEnd w:id="0"/>
      <w:r w:rsidRPr="00645EBC">
        <w:rPr>
          <w:rFonts w:ascii="GHEA Grapalat" w:hAnsi="GHEA Grapalat"/>
          <w:i w:val="0"/>
          <w:lang w:val="af-ZA"/>
        </w:rPr>
        <w:t>in the working day following the day of receipt of the application.</w:t>
      </w:r>
    </w:p>
    <w:p w:rsidR="004636B6" w:rsidRPr="00E64E70" w:rsidRDefault="004636B6" w:rsidP="004636B6">
      <w:pPr>
        <w:pStyle w:val="HTMLPreformatted"/>
        <w:shd w:val="clear" w:color="auto" w:fill="F8F9FA"/>
        <w:rPr>
          <w:rFonts w:ascii="GHEA Grapalat" w:hAnsi="GHEA Grapalat" w:cs="Times New Roman"/>
          <w:lang w:val="af-ZA"/>
        </w:rPr>
      </w:pPr>
      <w:r w:rsidRPr="00E64E70">
        <w:rPr>
          <w:rFonts w:ascii="GHEA Grapalat" w:hAnsi="GHEA Grapalat" w:cs="Times New Roman"/>
          <w:lang w:val="af-ZA"/>
        </w:rPr>
        <w:t xml:space="preserve">Applications for participation in this procedure must be submitted electronically through the Armeps (www.armeps.am) electronic procurement system by </w:t>
      </w:r>
      <w:r w:rsidR="00001F87">
        <w:rPr>
          <w:rFonts w:ascii="GHEA Grapalat" w:hAnsi="GHEA Grapalat" w:cs="Times New Roman"/>
          <w:lang w:val="af-ZA"/>
        </w:rPr>
        <w:t>01</w:t>
      </w:r>
      <w:r w:rsidRPr="00E64E70">
        <w:rPr>
          <w:rFonts w:ascii="GHEA Grapalat" w:hAnsi="GHEA Grapalat" w:cs="Times New Roman"/>
          <w:lang w:val="af-ZA"/>
        </w:rPr>
        <w:t>.</w:t>
      </w:r>
      <w:r w:rsidR="00001F87">
        <w:rPr>
          <w:rFonts w:ascii="GHEA Grapalat" w:hAnsi="GHEA Grapalat" w:cs="Times New Roman"/>
          <w:lang w:val="af-ZA"/>
        </w:rPr>
        <w:t>10</w:t>
      </w:r>
      <w:r w:rsidRPr="00E64E70">
        <w:rPr>
          <w:rFonts w:ascii="GHEA Grapalat" w:hAnsi="GHEA Grapalat" w:cs="Times New Roman"/>
          <w:lang w:val="af-ZA"/>
        </w:rPr>
        <w:t>.2025 at 11:30. Applications, in addition to Armenian, can also be submitted in English or Russian.</w:t>
      </w:r>
    </w:p>
    <w:p w:rsidR="004636B6" w:rsidRPr="00BD3B59" w:rsidRDefault="004636B6" w:rsidP="004636B6">
      <w:pPr>
        <w:pStyle w:val="HTMLPreformatted"/>
        <w:shd w:val="clear" w:color="auto" w:fill="F8F9FA"/>
        <w:rPr>
          <w:rFonts w:ascii="GHEA Grapalat" w:hAnsi="GHEA Grapalat" w:cs="Times New Roman"/>
          <w:lang w:val="af-ZA"/>
        </w:rPr>
      </w:pPr>
      <w:r w:rsidRPr="00E64E70">
        <w:rPr>
          <w:rFonts w:ascii="GHEA Grapalat" w:hAnsi="GHEA Grapalat" w:cs="Times New Roman"/>
          <w:lang w:val="af-ZA"/>
        </w:rPr>
        <w:t xml:space="preserve">The opening of bids will take place electronically, through the Armeps electronic procurement system, on </w:t>
      </w:r>
      <w:r w:rsidR="00001F87">
        <w:rPr>
          <w:rFonts w:ascii="GHEA Grapalat" w:hAnsi="GHEA Grapalat" w:cs="Times New Roman"/>
          <w:lang w:val="af-ZA"/>
        </w:rPr>
        <w:t>01</w:t>
      </w:r>
      <w:r w:rsidRPr="00BD3B59">
        <w:rPr>
          <w:rFonts w:ascii="GHEA Grapalat" w:hAnsi="GHEA Grapalat" w:cs="Times New Roman"/>
          <w:lang w:val="af-ZA"/>
        </w:rPr>
        <w:t>.</w:t>
      </w:r>
      <w:r w:rsidR="00001F87">
        <w:rPr>
          <w:rFonts w:ascii="GHEA Grapalat" w:hAnsi="GHEA Grapalat" w:cs="Times New Roman"/>
          <w:lang w:val="af-ZA"/>
        </w:rPr>
        <w:t>10</w:t>
      </w:r>
      <w:r w:rsidRPr="00BD3B59">
        <w:rPr>
          <w:rFonts w:ascii="GHEA Grapalat" w:hAnsi="GHEA Grapalat" w:cs="Times New Roman"/>
          <w:lang w:val="af-ZA"/>
        </w:rPr>
        <w:t>.2025 at 11:30</w:t>
      </w:r>
      <w:r>
        <w:rPr>
          <w:rFonts w:ascii="GHEA Grapalat" w:hAnsi="GHEA Grapalat" w:cs="Times New Roman"/>
          <w:lang w:val="af-ZA"/>
        </w:rPr>
        <w:t>.</w:t>
      </w:r>
    </w:p>
    <w:p w:rsidR="004636B6" w:rsidRPr="00645EBC" w:rsidRDefault="004636B6" w:rsidP="004636B6">
      <w:pPr>
        <w:pStyle w:val="HTMLPreformatted"/>
        <w:shd w:val="clear" w:color="auto" w:fill="F8F9FA"/>
        <w:rPr>
          <w:rFonts w:ascii="GHEA Grapalat" w:hAnsi="GHEA Grapalat"/>
          <w:i/>
          <w:lang w:val="hy-AM"/>
        </w:rPr>
      </w:pPr>
      <w:r w:rsidRPr="00645EBC">
        <w:rPr>
          <w:rFonts w:ascii="GHEA Grapalat" w:hAnsi="GHEA Grapalat"/>
          <w:lang w:val="af-ZA"/>
        </w:rPr>
        <w:t xml:space="preserve">An appeal regarding this procedure </w:t>
      </w:r>
      <w:r w:rsidRPr="00645EBC">
        <w:rPr>
          <w:rFonts w:ascii="GHEA Grapalat" w:hAnsi="GHEA Grapalat"/>
          <w:lang w:val="hy-AM"/>
        </w:rPr>
        <w:t>is being made.</w:t>
      </w:r>
      <w:r w:rsidRPr="00645EBC">
        <w:rPr>
          <w:rFonts w:ascii="GHEA Grapalat" w:hAnsi="GHEA Grapalat"/>
          <w:sz w:val="16"/>
          <w:szCs w:val="16"/>
          <w:lang w:val="af-ZA"/>
        </w:rPr>
        <w:t xml:space="preserve"> </w:t>
      </w:r>
      <w:r w:rsidRPr="00645EBC">
        <w:rPr>
          <w:rFonts w:ascii="GHEA Grapalat" w:hAnsi="GHEA Grapalat"/>
          <w:lang w:val="af-ZA"/>
        </w:rPr>
        <w:t xml:space="preserve">« </w:t>
      </w:r>
      <w:r w:rsidRPr="00645EBC">
        <w:rPr>
          <w:rFonts w:ascii="GHEA Grapalat" w:hAnsi="GHEA Grapalat"/>
          <w:lang w:val="hy-AM"/>
        </w:rPr>
        <w:t>Shopping</w:t>
      </w:r>
      <w:r w:rsidRPr="00645EBC">
        <w:rPr>
          <w:rFonts w:ascii="GHEA Grapalat" w:hAnsi="GHEA Grapalat"/>
          <w:lang w:val="af-ZA"/>
        </w:rPr>
        <w:t xml:space="preserve"> </w:t>
      </w:r>
      <w:r w:rsidRPr="00645EBC">
        <w:rPr>
          <w:rFonts w:ascii="GHEA Grapalat" w:hAnsi="GHEA Grapalat"/>
          <w:lang w:val="hy-AM"/>
        </w:rPr>
        <w:t xml:space="preserve">about </w:t>
      </w:r>
      <w:r w:rsidRPr="00645EBC">
        <w:rPr>
          <w:rFonts w:ascii="GHEA Grapalat" w:hAnsi="GHEA Grapalat"/>
          <w:lang w:val="af-ZA"/>
        </w:rPr>
        <w:t xml:space="preserve">» </w:t>
      </w:r>
      <w:r w:rsidRPr="00645EBC">
        <w:rPr>
          <w:rFonts w:ascii="GHEA Grapalat" w:hAnsi="GHEA Grapalat"/>
          <w:lang w:val="hy-AM"/>
        </w:rPr>
        <w:t>RA</w:t>
      </w:r>
      <w:r w:rsidRPr="00645EBC">
        <w:rPr>
          <w:rFonts w:ascii="GHEA Grapalat" w:hAnsi="GHEA Grapalat"/>
          <w:lang w:val="af-ZA"/>
        </w:rPr>
        <w:t xml:space="preserve"> </w:t>
      </w:r>
      <w:r w:rsidRPr="00645EBC">
        <w:rPr>
          <w:rFonts w:ascii="GHEA Grapalat" w:hAnsi="GHEA Grapalat"/>
          <w:lang w:val="hy-AM"/>
        </w:rPr>
        <w:t>by law</w:t>
      </w:r>
      <w:r w:rsidRPr="00645EBC">
        <w:rPr>
          <w:rFonts w:ascii="GHEA Grapalat" w:hAnsi="GHEA Grapalat"/>
          <w:lang w:val="af-ZA"/>
        </w:rPr>
        <w:t xml:space="preserve"> </w:t>
      </w:r>
      <w:r w:rsidRPr="00645EBC">
        <w:rPr>
          <w:rFonts w:ascii="GHEA Grapalat" w:hAnsi="GHEA Grapalat"/>
          <w:lang w:val="hy-AM"/>
        </w:rPr>
        <w:t>and</w:t>
      </w:r>
      <w:r w:rsidRPr="00645EBC">
        <w:rPr>
          <w:rFonts w:ascii="GHEA Grapalat" w:hAnsi="GHEA Grapalat"/>
          <w:lang w:val="af-ZA"/>
        </w:rPr>
        <w:t xml:space="preserve"> </w:t>
      </w:r>
      <w:r w:rsidRPr="00645EBC">
        <w:rPr>
          <w:rFonts w:ascii="GHEA Grapalat" w:hAnsi="GHEA Grapalat"/>
          <w:lang w:val="hy-AM"/>
        </w:rPr>
        <w:t>In accordance with the procedure established by the Civil Procedure Code of the Republic of Armenia.</w:t>
      </w:r>
    </w:p>
    <w:p w:rsidR="004636B6" w:rsidRPr="00645EBC" w:rsidRDefault="004636B6" w:rsidP="004636B6">
      <w:pPr>
        <w:pStyle w:val="BodyTextIndent"/>
        <w:spacing w:line="240" w:lineRule="auto"/>
        <w:rPr>
          <w:rFonts w:ascii="GHEA Grapalat" w:hAnsi="GHEA Grapalat"/>
          <w:i w:val="0"/>
          <w:lang w:val="af-ZA"/>
        </w:rPr>
      </w:pPr>
      <w:r w:rsidRPr="00645EBC">
        <w:rPr>
          <w:rFonts w:ascii="GHEA Grapalat" w:hAnsi="GHEA Grapalat"/>
          <w:i w:val="0"/>
          <w:lang w:val="af-ZA"/>
        </w:rPr>
        <w:t xml:space="preserve">For additional information regarding this announcement, you can contact the Secretary of the Evaluation Committee, </w:t>
      </w:r>
      <w:r>
        <w:rPr>
          <w:rFonts w:ascii="GHEA Grapalat" w:hAnsi="GHEA Grapalat"/>
          <w:i w:val="0"/>
          <w:lang w:val="af-ZA"/>
        </w:rPr>
        <w:t>Liana Manucharyan</w:t>
      </w:r>
      <w:r w:rsidRPr="00645EBC">
        <w:rPr>
          <w:rFonts w:ascii="GHEA Grapalat" w:hAnsi="GHEA Grapalat"/>
          <w:i w:val="0"/>
          <w:lang w:val="af-ZA"/>
        </w:rPr>
        <w:t>.</w:t>
      </w:r>
    </w:p>
    <w:p w:rsidR="004636B6" w:rsidRPr="00645EBC" w:rsidRDefault="004636B6" w:rsidP="004636B6">
      <w:pPr>
        <w:pStyle w:val="BodyTextIndent"/>
        <w:spacing w:line="240" w:lineRule="auto"/>
        <w:ind w:firstLine="0"/>
        <w:rPr>
          <w:rFonts w:ascii="GHEA Grapalat" w:hAnsi="GHEA Grapalat"/>
          <w:i w:val="0"/>
          <w:u w:val="single"/>
          <w:lang w:val="af-ZA"/>
        </w:rPr>
      </w:pPr>
      <w:r w:rsidRPr="00645EBC">
        <w:rPr>
          <w:rFonts w:ascii="GHEA Grapalat" w:hAnsi="GHEA Grapalat"/>
          <w:i w:val="0"/>
          <w:lang w:val="af-ZA"/>
        </w:rPr>
        <w:tab/>
        <w:t xml:space="preserve">Phone </w:t>
      </w:r>
      <w:r w:rsidRPr="005B7408">
        <w:rPr>
          <w:rFonts w:ascii="GHEA Grapalat" w:hAnsi="GHEA Grapalat"/>
          <w:i w:val="0"/>
          <w:lang w:val="af-ZA"/>
        </w:rPr>
        <w:t>010300124</w:t>
      </w:r>
    </w:p>
    <w:p w:rsidR="004636B6" w:rsidRPr="00645EBC" w:rsidRDefault="004636B6" w:rsidP="004636B6">
      <w:pPr>
        <w:pStyle w:val="BodyTextIndent"/>
        <w:spacing w:line="240" w:lineRule="auto"/>
        <w:rPr>
          <w:rFonts w:ascii="GHEA Grapalat" w:hAnsi="GHEA Grapalat"/>
          <w:i w:val="0"/>
          <w:u w:val="single"/>
          <w:lang w:val="af-ZA"/>
        </w:rPr>
      </w:pPr>
      <w:r w:rsidRPr="00645EBC">
        <w:rPr>
          <w:rFonts w:ascii="GHEA Grapalat" w:hAnsi="GHEA Grapalat"/>
          <w:i w:val="0"/>
          <w:lang w:val="af-ZA"/>
        </w:rPr>
        <w:t xml:space="preserve">E-mail </w:t>
      </w:r>
      <w:r w:rsidRPr="00FB0E1F">
        <w:rPr>
          <w:rFonts w:ascii="GHEA Grapalat" w:hAnsi="GHEA Grapalat"/>
          <w:i w:val="0"/>
          <w:lang w:val="af-ZA"/>
        </w:rPr>
        <w:t>liana.manucharyan@mlsa.am</w:t>
      </w:r>
    </w:p>
    <w:p w:rsidR="004636B6" w:rsidRDefault="004636B6" w:rsidP="004636B6">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645EBC">
        <w:rPr>
          <w:rFonts w:ascii="GHEA Grapalat" w:hAnsi="GHEA Grapalat"/>
          <w:i w:val="0"/>
          <w:lang w:val="af-ZA"/>
        </w:rPr>
        <w:t>Ministry of Labor and Social Affairs of the Republic of Armenia.</w:t>
      </w:r>
    </w:p>
    <w:p w:rsidR="004636B6" w:rsidRDefault="004636B6" w:rsidP="004636B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rsidR="004636B6" w:rsidRDefault="004636B6" w:rsidP="004636B6">
      <w:pPr>
        <w:pStyle w:val="BodyTextIndent3"/>
        <w:spacing w:after="240" w:line="240" w:lineRule="auto"/>
        <w:ind w:firstLine="709"/>
        <w:rPr>
          <w:rFonts w:ascii="GHEA Grapalat" w:hAnsi="GHEA Grapalat" w:cs="Sylfaen"/>
          <w:b/>
          <w:lang w:val="es-ES"/>
        </w:rPr>
      </w:pPr>
    </w:p>
    <w:p w:rsidR="00F12C76" w:rsidRPr="004636B6" w:rsidRDefault="00F12C76" w:rsidP="006C0B77">
      <w:pPr>
        <w:ind w:firstLine="709"/>
        <w:jc w:val="both"/>
        <w:rPr>
          <w:lang w:val="es-ES"/>
        </w:rPr>
      </w:pPr>
    </w:p>
    <w:sectPr w:rsidR="00F12C76" w:rsidRPr="004636B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BAC"/>
    <w:rsid w:val="00001F87"/>
    <w:rsid w:val="004636B6"/>
    <w:rsid w:val="006C0B77"/>
    <w:rsid w:val="008242FF"/>
    <w:rsid w:val="00870751"/>
    <w:rsid w:val="00893BAC"/>
    <w:rsid w:val="00922C48"/>
    <w:rsid w:val="00B915B7"/>
    <w:rsid w:val="00EA59DF"/>
    <w:rsid w:val="00EE4070"/>
    <w:rsid w:val="00F0094D"/>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FDBD0"/>
  <w15:chartTrackingRefBased/>
  <w15:docId w15:val="{5B0FEF2B-61F8-41BA-8117-9C10D0C19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6B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636B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636B6"/>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4636B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636B6"/>
    <w:rPr>
      <w:rFonts w:ascii="Times Armenian" w:eastAsia="Times New Roman" w:hAnsi="Times Armenian" w:cs="Times New Roman"/>
      <w:sz w:val="20"/>
      <w:szCs w:val="20"/>
      <w:lang w:val="en-US"/>
    </w:rPr>
  </w:style>
  <w:style w:type="paragraph" w:styleId="HTMLPreformatted">
    <w:name w:val="HTML Preformatted"/>
    <w:basedOn w:val="Normal"/>
    <w:link w:val="HTMLPreformattedChar"/>
    <w:uiPriority w:val="99"/>
    <w:unhideWhenUsed/>
    <w:rsid w:val="00463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36B6"/>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Manucharyan</dc:creator>
  <cp:keywords/>
  <dc:description/>
  <cp:lastModifiedBy>Liana Manucharyan</cp:lastModifiedBy>
  <cp:revision>4</cp:revision>
  <dcterms:created xsi:type="dcterms:W3CDTF">2025-09-08T11:45:00Z</dcterms:created>
  <dcterms:modified xsi:type="dcterms:W3CDTF">2025-09-24T13:13:00Z</dcterms:modified>
</cp:coreProperties>
</file>