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55AE3752"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9A3CFA">
        <w:rPr>
          <w:rFonts w:ascii="GHEA Grapalat" w:hAnsi="GHEA Grapalat"/>
          <w:i w:val="0"/>
          <w:sz w:val="24"/>
          <w:szCs w:val="24"/>
          <w:lang w:val="hy-AM"/>
        </w:rPr>
        <w:t>21</w:t>
      </w:r>
      <w:r w:rsidR="00F8648C">
        <w:rPr>
          <w:rFonts w:ascii="GHEA Grapalat" w:hAnsi="GHEA Grapalat"/>
          <w:i w:val="0"/>
          <w:sz w:val="24"/>
          <w:szCs w:val="24"/>
        </w:rPr>
        <w:t>" "</w:t>
      </w:r>
      <w:r w:rsidR="00007005" w:rsidRPr="00007005">
        <w:rPr>
          <w:rFonts w:ascii="GHEA Grapalat" w:hAnsi="GHEA Grapalat"/>
          <w:i w:val="0"/>
          <w:sz w:val="24"/>
          <w:szCs w:val="24"/>
        </w:rPr>
        <w:t>0</w:t>
      </w:r>
      <w:r w:rsidR="002C0AEB">
        <w:rPr>
          <w:rFonts w:ascii="GHEA Grapalat" w:hAnsi="GHEA Grapalat"/>
          <w:i w:val="0"/>
          <w:sz w:val="24"/>
          <w:szCs w:val="24"/>
          <w:lang w:val="hy-AM"/>
        </w:rPr>
        <w:t>7</w:t>
      </w:r>
      <w:r w:rsidRPr="00572534">
        <w:rPr>
          <w:rFonts w:ascii="GHEA Grapalat" w:hAnsi="GHEA Grapalat"/>
          <w:i w:val="0"/>
          <w:sz w:val="24"/>
          <w:szCs w:val="24"/>
        </w:rPr>
        <w:t>" 202</w:t>
      </w:r>
      <w:r w:rsidR="006C40F4" w:rsidRPr="006C40F4">
        <w:rPr>
          <w:rFonts w:ascii="GHEA Grapalat" w:hAnsi="GHEA Grapalat"/>
          <w:i w:val="0"/>
          <w:sz w:val="24"/>
          <w:szCs w:val="24"/>
        </w:rPr>
        <w:t>5</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2031E7FC"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E34BBA">
        <w:rPr>
          <w:rFonts w:ascii="GHEA Grapalat" w:hAnsi="GHEA Grapalat"/>
          <w:b/>
          <w:i w:val="0"/>
          <w:sz w:val="24"/>
          <w:szCs w:val="24"/>
          <w:lang w:val="en-US"/>
        </w:rPr>
        <w:t>ԵՔ</w:t>
      </w:r>
      <w:r w:rsidR="00E34BBA" w:rsidRPr="006C40F4">
        <w:rPr>
          <w:rFonts w:ascii="GHEA Grapalat" w:hAnsi="GHEA Grapalat"/>
          <w:b/>
          <w:i w:val="0"/>
          <w:sz w:val="24"/>
          <w:szCs w:val="24"/>
        </w:rPr>
        <w:t>-</w:t>
      </w:r>
      <w:r w:rsidR="00E34BBA">
        <w:rPr>
          <w:rFonts w:ascii="GHEA Grapalat" w:hAnsi="GHEA Grapalat"/>
          <w:b/>
          <w:i w:val="0"/>
          <w:sz w:val="24"/>
          <w:szCs w:val="24"/>
          <w:lang w:val="en-US"/>
        </w:rPr>
        <w:t>ԳՀԱՊՁԲ</w:t>
      </w:r>
      <w:r w:rsidR="00E34BBA" w:rsidRPr="006C40F4">
        <w:rPr>
          <w:rFonts w:ascii="GHEA Grapalat" w:hAnsi="GHEA Grapalat"/>
          <w:b/>
          <w:i w:val="0"/>
          <w:sz w:val="24"/>
          <w:szCs w:val="24"/>
        </w:rPr>
        <w:t>-</w:t>
      </w:r>
      <w:r w:rsidR="006565E5">
        <w:rPr>
          <w:rFonts w:ascii="GHEA Grapalat" w:hAnsi="GHEA Grapalat"/>
          <w:b/>
          <w:i w:val="0"/>
          <w:sz w:val="24"/>
          <w:szCs w:val="24"/>
        </w:rPr>
        <w:t>25/30</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7964F6C0" w14:textId="62B4DB8B" w:rsidR="00224E40" w:rsidRPr="00224E40" w:rsidRDefault="00E34BBA" w:rsidP="00E34BBA">
      <w:pPr>
        <w:jc w:val="both"/>
        <w:rPr>
          <w:rFonts w:ascii="GHEA Grapalat" w:hAnsi="GHEA Grapalat"/>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EA042A">
        <w:rPr>
          <w:rFonts w:ascii="GHEA Grapalat" w:hAnsi="GHEA Grapalat"/>
        </w:rPr>
        <w:t>установленном</w:t>
      </w:r>
      <w:r w:rsidR="00782D60" w:rsidRPr="00EA042A">
        <w:rPr>
          <w:rFonts w:ascii="Calibri" w:hAnsi="Calibri" w:cs="Calibri"/>
        </w:rPr>
        <w:t> </w:t>
      </w:r>
      <w:r w:rsidR="00A20B69" w:rsidRPr="00EA042A">
        <w:rPr>
          <w:rFonts w:ascii="GHEA Grapalat" w:hAnsi="GHEA Grapalat"/>
        </w:rPr>
        <w:t xml:space="preserve">порядке будет предложено заключить договор на </w:t>
      </w:r>
      <w:r w:rsidR="00224E40" w:rsidRPr="00224E40">
        <w:rPr>
          <w:rFonts w:ascii="GHEA Grapalat" w:hAnsi="GHEA Grapalat"/>
        </w:rPr>
        <w:t xml:space="preserve">Объявление и Приглашение на приобретение </w:t>
      </w:r>
      <w:r w:rsidR="002C0AEB">
        <w:rPr>
          <w:rFonts w:ascii="GHEA Grapalat" w:hAnsi="GHEA Grapalat"/>
        </w:rPr>
        <w:t xml:space="preserve">наборов </w:t>
      </w:r>
      <w:r w:rsidR="009A3CFA">
        <w:rPr>
          <w:rFonts w:ascii="GHEA Grapalat" w:hAnsi="GHEA Grapalat"/>
        </w:rPr>
        <w:t>ПРОДУКТОВЫХ ТОВАРОВ</w:t>
      </w:r>
      <w:r w:rsidR="00224E40" w:rsidRPr="00224E40">
        <w:rPr>
          <w:rFonts w:ascii="GHEA Grapalat" w:hAnsi="GHEA Grapalat"/>
        </w:rPr>
        <w:t xml:space="preserve"> для нужд административного района </w:t>
      </w:r>
      <w:r w:rsidR="006565E5">
        <w:rPr>
          <w:rFonts w:ascii="GHEA Grapalat" w:hAnsi="GHEA Grapalat"/>
        </w:rPr>
        <w:t>МАЛАТИЯ-СЕБАСТИЯ</w:t>
      </w:r>
      <w:r w:rsidR="00224E40" w:rsidRPr="00224E40">
        <w:rPr>
          <w:rFonts w:ascii="GHEA Grapalat" w:hAnsi="GHEA Grapalat"/>
        </w:rPr>
        <w:t xml:space="preserve"> г.Еревана.</w:t>
      </w:r>
      <w:r w:rsidRPr="00224E40">
        <w:rPr>
          <w:rFonts w:ascii="GHEA Grapalat" w:hAnsi="GHEA Grapalat"/>
        </w:rPr>
        <w:t xml:space="preserve">    </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52AF5675"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fldChar w:fldCharType="end"/>
      </w:r>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6565E5">
        <w:rPr>
          <w:rFonts w:ascii="GHEA Grapalat" w:hAnsi="GHEA Grapalat"/>
          <w:i w:val="0"/>
          <w:spacing w:val="6"/>
          <w:sz w:val="24"/>
          <w:szCs w:val="24"/>
          <w:lang w:val="hy-AM"/>
        </w:rPr>
        <w:t>08.10.2025</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00A71855"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6565E5">
        <w:rPr>
          <w:rFonts w:ascii="GHEA Grapalat" w:hAnsi="GHEA Grapalat"/>
          <w:i w:val="0"/>
          <w:spacing w:val="6"/>
          <w:sz w:val="24"/>
          <w:szCs w:val="24"/>
          <w:lang w:val="hy-AM"/>
        </w:rPr>
        <w:t>08.10.2025</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302957EA"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6565E5">
        <w:rPr>
          <w:rFonts w:ascii="GHEA Grapalat" w:hAnsi="GHEA Grapalat"/>
          <w:i w:val="0"/>
          <w:sz w:val="24"/>
          <w:szCs w:val="24"/>
        </w:rPr>
        <w:t>Т. Манукян</w:t>
      </w:r>
      <w:r w:rsidR="0019325B" w:rsidRPr="009A4C9E">
        <w:rPr>
          <w:rFonts w:ascii="GHEA Grapalat" w:hAnsi="GHEA Grapalat"/>
          <w:i w:val="0"/>
          <w:sz w:val="24"/>
          <w:szCs w:val="24"/>
        </w:rPr>
        <w:t>.</w:t>
      </w:r>
    </w:p>
    <w:p w14:paraId="4BA4F591" w14:textId="51F7C943"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-001/</w:t>
      </w:r>
      <w:r w:rsidR="006565E5">
        <w:rPr>
          <w:rFonts w:ascii="GHEA Grapalat" w:hAnsi="GHEA Grapalat"/>
        </w:rPr>
        <w:t>416</w:t>
      </w:r>
      <w:r w:rsidR="000549D5">
        <w:rPr>
          <w:rFonts w:ascii="GHEA Grapalat" w:hAnsi="GHEA Grapalat"/>
        </w:rPr>
        <w:t>/</w:t>
      </w:r>
    </w:p>
    <w:p w14:paraId="126D98E4" w14:textId="75A1AD59"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rsidR="00C02B5D">
        <w:fldChar w:fldCharType="begin"/>
      </w:r>
      <w:r w:rsidR="00C02B5D">
        <w:instrText>HYPERLINK "mailto:sofa.khachatryan@yerevan.am"</w:instrText>
      </w:r>
      <w:r w:rsidR="00C02B5D">
        <w:fldChar w:fldCharType="separate"/>
      </w:r>
      <w:r w:rsidR="006565E5">
        <w:rPr>
          <w:rStyle w:val="Hyperlink"/>
          <w:rFonts w:ascii="GHEA Grapalat" w:hAnsi="GHEA Grapalat"/>
          <w:sz w:val="24"/>
          <w:szCs w:val="24"/>
          <w:lang w:val="en-US"/>
        </w:rPr>
        <w:t>tatevik</w:t>
      </w:r>
      <w:r w:rsidR="006565E5" w:rsidRPr="006565E5">
        <w:rPr>
          <w:rStyle w:val="Hyperlink"/>
          <w:rFonts w:ascii="GHEA Grapalat" w:hAnsi="GHEA Grapalat"/>
          <w:sz w:val="24"/>
          <w:szCs w:val="24"/>
        </w:rPr>
        <w:t>.</w:t>
      </w:r>
      <w:r w:rsidR="006565E5">
        <w:rPr>
          <w:rStyle w:val="Hyperlink"/>
          <w:rFonts w:ascii="GHEA Grapalat" w:hAnsi="GHEA Grapalat"/>
          <w:sz w:val="24"/>
          <w:szCs w:val="24"/>
          <w:lang w:val="en-US"/>
        </w:rPr>
        <w:t>manukyan</w:t>
      </w:r>
      <w:r w:rsidR="006565E5" w:rsidRPr="006565E5">
        <w:rPr>
          <w:rStyle w:val="Hyperlink"/>
          <w:rFonts w:ascii="GHEA Grapalat" w:hAnsi="GHEA Grapalat"/>
          <w:sz w:val="24"/>
          <w:szCs w:val="24"/>
        </w:rPr>
        <w:t>@</w:t>
      </w:r>
      <w:r w:rsidR="006565E5">
        <w:rPr>
          <w:rStyle w:val="Hyperlink"/>
          <w:rFonts w:ascii="GHEA Grapalat" w:hAnsi="GHEA Grapalat"/>
          <w:sz w:val="24"/>
          <w:szCs w:val="24"/>
          <w:lang w:val="en-US"/>
        </w:rPr>
        <w:t>yerevan</w:t>
      </w:r>
      <w:r w:rsidR="006565E5" w:rsidRPr="006565E5">
        <w:rPr>
          <w:rStyle w:val="Hyperlink"/>
          <w:rFonts w:ascii="GHEA Grapalat" w:hAnsi="GHEA Grapalat"/>
          <w:sz w:val="24"/>
          <w:szCs w:val="24"/>
        </w:rPr>
        <w:t>.</w:t>
      </w:r>
      <w:r w:rsidR="006565E5">
        <w:rPr>
          <w:rStyle w:val="Hyperlink"/>
          <w:rFonts w:ascii="GHEA Grapalat" w:hAnsi="GHEA Grapalat"/>
          <w:sz w:val="24"/>
          <w:szCs w:val="24"/>
          <w:lang w:val="en-US"/>
        </w:rPr>
        <w:t>am</w:t>
      </w:r>
      <w:r w:rsidR="00C02B5D">
        <w:fldChar w:fldCharType="end"/>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1B7D0E9B"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E34BBA">
        <w:rPr>
          <w:rFonts w:ascii="GHEA Grapalat" w:hAnsi="GHEA Grapalat"/>
          <w:lang w:val="en-US"/>
        </w:rPr>
        <w:t>ԵՔ</w:t>
      </w:r>
      <w:r w:rsidR="00E34BBA" w:rsidRPr="00E34BBA">
        <w:rPr>
          <w:rFonts w:ascii="GHEA Grapalat" w:hAnsi="GHEA Grapalat"/>
        </w:rPr>
        <w:t>-</w:t>
      </w:r>
      <w:r w:rsidR="00E34BBA">
        <w:rPr>
          <w:rFonts w:ascii="GHEA Grapalat" w:hAnsi="GHEA Grapalat"/>
          <w:lang w:val="en-US"/>
        </w:rPr>
        <w:t>ԳՀԱՊՁԲ</w:t>
      </w:r>
      <w:r w:rsidR="00E34BBA" w:rsidRPr="00E34BBA">
        <w:rPr>
          <w:rFonts w:ascii="GHEA Grapalat" w:hAnsi="GHEA Grapalat"/>
        </w:rPr>
        <w:t>-</w:t>
      </w:r>
      <w:r w:rsidR="006565E5">
        <w:rPr>
          <w:rFonts w:ascii="GHEA Grapalat" w:hAnsi="GHEA Grapalat"/>
        </w:rPr>
        <w:t>25/30</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6565E5" w:rsidRPr="006565E5">
        <w:rPr>
          <w:rFonts w:ascii="GHEA Grapalat" w:hAnsi="GHEA Grapalat"/>
        </w:rPr>
        <w:t>26</w:t>
      </w:r>
      <w:r w:rsidR="00C02B5D">
        <w:rPr>
          <w:rFonts w:ascii="GHEA Grapalat" w:hAnsi="GHEA Grapalat"/>
        </w:rPr>
        <w:t>.</w:t>
      </w:r>
      <w:r w:rsidR="00C02B5D" w:rsidRPr="00C02B5D">
        <w:rPr>
          <w:rFonts w:ascii="GHEA Grapalat" w:hAnsi="GHEA Grapalat"/>
        </w:rPr>
        <w:t>0</w:t>
      </w:r>
      <w:r w:rsidR="006565E5">
        <w:rPr>
          <w:rFonts w:ascii="GHEA Grapalat" w:hAnsi="GHEA Grapalat"/>
          <w:lang w:val="hy-AM"/>
        </w:rPr>
        <w:t>9</w:t>
      </w:r>
      <w:r w:rsidR="00224E40" w:rsidRPr="00224E40">
        <w:rPr>
          <w:rFonts w:ascii="GHEA Grapalat" w:hAnsi="GHEA Grapalat"/>
        </w:rPr>
        <w:t>.2025</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6345C1FA"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ПРИОБРЕТЕНИЕ </w:t>
      </w:r>
      <w:r w:rsidR="002C0AEB">
        <w:rPr>
          <w:rFonts w:ascii="GHEA Grapalat" w:hAnsi="GHEA Grapalat"/>
        </w:rPr>
        <w:t xml:space="preserve">НАБОРОВ </w:t>
      </w:r>
      <w:r w:rsidR="009A3CFA">
        <w:rPr>
          <w:rFonts w:ascii="GHEA Grapalat" w:hAnsi="GHEA Grapalat"/>
        </w:rPr>
        <w:t>ПРОДУКТОВЫХ ТОВАРОВ</w:t>
      </w:r>
      <w:r w:rsidRPr="00224E40">
        <w:rPr>
          <w:rFonts w:ascii="GHEA Grapalat" w:hAnsi="GHEA Grapalat"/>
        </w:rPr>
        <w:t xml:space="preserve"> ДЛЯ НУЖД АДМИНИСТРАТИВНОГО РАЙОНА </w:t>
      </w:r>
      <w:r w:rsidR="006565E5">
        <w:rPr>
          <w:rFonts w:ascii="GHEA Grapalat" w:hAnsi="GHEA Grapalat"/>
        </w:rPr>
        <w:t>МАЛАТИЯ-СЕБАСТИЯ</w:t>
      </w:r>
      <w:r w:rsidRPr="00224E40">
        <w:rPr>
          <w:rFonts w:ascii="GHEA Grapalat" w:hAnsi="GHEA Grapalat"/>
        </w:rPr>
        <w:t xml:space="preserve"> Г.</w:t>
      </w:r>
      <w:r>
        <w:rPr>
          <w:rFonts w:ascii="GHEA Grapalat" w:hAnsi="GHEA Grapalat"/>
        </w:rPr>
        <w:t xml:space="preserve"> </w:t>
      </w:r>
      <w:r w:rsidRPr="00224E40">
        <w:rPr>
          <w:rFonts w:ascii="GHEA Grapalat" w:hAnsi="GHEA Grapalat"/>
        </w:rPr>
        <w:t>ЕРЕВАНА</w:t>
      </w:r>
      <w:r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56267" w14:textId="69124A13" w:rsidR="00877D5B" w:rsidRPr="00877D5B" w:rsidRDefault="00160AE4" w:rsidP="00877D5B">
      <w:pPr>
        <w:jc w:val="center"/>
        <w:rPr>
          <w:rFonts w:ascii="GHEA Grapalat" w:eastAsia="Calibri" w:hAnsi="GHEA Grapalat"/>
          <w:b/>
          <w:lang w:val="hy-AM"/>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877D5B">
        <w:rPr>
          <w:rFonts w:ascii="GHEA Grapalat" w:hAnsi="GHEA Grapalat"/>
          <w:b/>
        </w:rPr>
        <w:t xml:space="preserve"> </w:t>
      </w:r>
      <w:r w:rsidR="002C0AEB">
        <w:rPr>
          <w:rFonts w:ascii="GHEA Grapalat" w:eastAsia="Calibri" w:hAnsi="GHEA Grapalat"/>
          <w:b/>
          <w:lang w:val="hy-AM"/>
        </w:rPr>
        <w:t xml:space="preserve">НАБОРОВ </w:t>
      </w:r>
      <w:r w:rsidR="009A3CFA">
        <w:rPr>
          <w:rFonts w:ascii="GHEA Grapalat" w:eastAsia="Calibri" w:hAnsi="GHEA Grapalat"/>
          <w:b/>
          <w:lang w:val="hy-AM"/>
        </w:rPr>
        <w:t>ПРОДУКТОВЫХ ТОВАРОВ</w:t>
      </w:r>
      <w:r w:rsidR="00877D5B" w:rsidRPr="00877D5B">
        <w:rPr>
          <w:rFonts w:ascii="GHEA Grapalat" w:eastAsia="Calibri" w:hAnsi="GHEA Grapalat"/>
          <w:b/>
          <w:lang w:val="hy-AM"/>
        </w:rPr>
        <w:t xml:space="preserve"> ДЛЯ НУЖД АДМИНИСТРАТИВНОГО РАЙОНА </w:t>
      </w:r>
      <w:r w:rsidR="006565E5">
        <w:rPr>
          <w:rFonts w:ascii="GHEA Grapalat" w:eastAsia="Calibri" w:hAnsi="GHEA Grapalat"/>
          <w:b/>
          <w:lang w:val="hy-AM"/>
        </w:rPr>
        <w:t>МАЛАТИЯ-СЕБАСТИЯ</w:t>
      </w:r>
      <w:r w:rsidR="00877D5B" w:rsidRPr="00877D5B">
        <w:rPr>
          <w:rFonts w:ascii="GHEA Grapalat" w:eastAsia="Calibri" w:hAnsi="GHEA Grapalat"/>
          <w:b/>
          <w:lang w:val="hy-AM"/>
        </w:rPr>
        <w:t xml:space="preserve"> </w:t>
      </w:r>
    </w:p>
    <w:p w14:paraId="525CFF21" w14:textId="77777777" w:rsidR="00877D5B" w:rsidRPr="00877D5B" w:rsidRDefault="00877D5B" w:rsidP="00877D5B">
      <w:pPr>
        <w:jc w:val="center"/>
        <w:rPr>
          <w:rFonts w:ascii="GHEA Grapalat" w:hAnsi="GHEA Grapalat"/>
          <w:b/>
        </w:rPr>
      </w:pPr>
      <w:r w:rsidRPr="00877D5B">
        <w:rPr>
          <w:rFonts w:ascii="GHEA Grapalat" w:hAnsi="GHEA Grapalat"/>
          <w:b/>
        </w:rPr>
        <w:t>МЕРИИ ГОРОДА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70343D8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4BBA">
        <w:rPr>
          <w:rFonts w:ascii="GHEA Grapalat" w:hAnsi="GHEA Grapalat"/>
          <w:b/>
          <w:spacing w:val="-6"/>
        </w:rPr>
        <w:t>ԵՔ-ԳՀԱՊՁԲ-</w:t>
      </w:r>
      <w:r w:rsidR="006565E5">
        <w:rPr>
          <w:rFonts w:ascii="GHEA Grapalat" w:hAnsi="GHEA Grapalat"/>
          <w:b/>
          <w:spacing w:val="-6"/>
        </w:rPr>
        <w:t>25/30</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35EBAA8A"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6565E5">
        <w:rPr>
          <w:rFonts w:ascii="GHEA Grapalat" w:hAnsi="GHEA Grapalat"/>
          <w:sz w:val="24"/>
          <w:szCs w:val="24"/>
          <w:lang w:val="en-US"/>
        </w:rPr>
        <w:t>tatevik</w:t>
      </w:r>
      <w:proofErr w:type="spellEnd"/>
      <w:r w:rsidR="006565E5" w:rsidRPr="006565E5">
        <w:rPr>
          <w:rFonts w:ascii="GHEA Grapalat" w:hAnsi="GHEA Grapalat"/>
          <w:sz w:val="24"/>
          <w:szCs w:val="24"/>
        </w:rPr>
        <w:t>.</w:t>
      </w:r>
      <w:proofErr w:type="spellStart"/>
      <w:r w:rsidR="006565E5">
        <w:rPr>
          <w:rFonts w:ascii="GHEA Grapalat" w:hAnsi="GHEA Grapalat"/>
          <w:sz w:val="24"/>
          <w:szCs w:val="24"/>
          <w:lang w:val="en-US"/>
        </w:rPr>
        <w:t>manukyan</w:t>
      </w:r>
      <w:proofErr w:type="spellEnd"/>
      <w:r w:rsidR="006565E5" w:rsidRPr="006565E5">
        <w:rPr>
          <w:rFonts w:ascii="GHEA Grapalat" w:hAnsi="GHEA Grapalat"/>
          <w:sz w:val="24"/>
          <w:szCs w:val="24"/>
        </w:rPr>
        <w:t>@</w:t>
      </w:r>
      <w:proofErr w:type="spellStart"/>
      <w:r w:rsidR="006565E5">
        <w:rPr>
          <w:rFonts w:ascii="GHEA Grapalat" w:hAnsi="GHEA Grapalat"/>
          <w:sz w:val="24"/>
          <w:szCs w:val="24"/>
          <w:lang w:val="en-US"/>
        </w:rPr>
        <w:t>yerevan</w:t>
      </w:r>
      <w:proofErr w:type="spellEnd"/>
      <w:r w:rsidR="006565E5" w:rsidRPr="006565E5">
        <w:rPr>
          <w:rFonts w:ascii="GHEA Grapalat" w:hAnsi="GHEA Grapalat"/>
          <w:sz w:val="24"/>
          <w:szCs w:val="24"/>
        </w:rPr>
        <w:t>.</w:t>
      </w:r>
      <w:r w:rsidR="006565E5">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7EE75969"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2C0AEB">
        <w:rPr>
          <w:rFonts w:ascii="GHEA Grapalat" w:eastAsia="Calibri" w:hAnsi="GHEA Grapalat"/>
          <w:lang w:val="hy-AM"/>
        </w:rPr>
        <w:t xml:space="preserve">наборов </w:t>
      </w:r>
      <w:r w:rsidR="009A3CFA">
        <w:rPr>
          <w:rFonts w:ascii="GHEA Grapalat" w:eastAsia="Calibri" w:hAnsi="GHEA Grapalat"/>
          <w:lang w:val="hy-AM"/>
        </w:rPr>
        <w:t>ПРОДУКТОВЫХ ТОВАРОВ</w:t>
      </w:r>
      <w:r w:rsidR="00F70DD9">
        <w:rPr>
          <w:rFonts w:ascii="GHEA Grapalat" w:eastAsia="Calibri" w:hAnsi="GHEA Grapalat"/>
          <w:lang w:val="hy-AM"/>
        </w:rPr>
        <w:t xml:space="preserve"> для нужд административного района </w:t>
      </w:r>
      <w:r w:rsidR="006565E5">
        <w:rPr>
          <w:rFonts w:ascii="GHEA Grapalat" w:eastAsia="Calibri" w:hAnsi="GHEA Grapalat"/>
          <w:lang w:val="hy-AM"/>
        </w:rPr>
        <w:t>МАЛАТИЯ-СЕБАСТИЯ</w:t>
      </w:r>
      <w:r w:rsidR="00B8109A" w:rsidRPr="00B8109A">
        <w:rPr>
          <w:rFonts w:ascii="GHEA Grapalat" w:eastAsia="Calibri" w:hAnsi="GHEA Grapalat"/>
          <w:lang w:val="hy-AM"/>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0F6A05" w:rsidRPr="009044F1" w14:paraId="7B800B41" w14:textId="77777777" w:rsidTr="00E15678">
        <w:trPr>
          <w:trHeight w:val="671"/>
          <w:jc w:val="center"/>
        </w:trPr>
        <w:tc>
          <w:tcPr>
            <w:tcW w:w="1515" w:type="dxa"/>
            <w:vAlign w:val="center"/>
          </w:tcPr>
          <w:p w14:paraId="00B4B54C" w14:textId="77777777" w:rsidR="000F6A05" w:rsidRPr="00206493" w:rsidRDefault="000F6A05" w:rsidP="000F6A05">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14F70477" w:rsidR="000F6A05" w:rsidRPr="00222656" w:rsidRDefault="00764677" w:rsidP="000F6A05">
            <w:pPr>
              <w:pStyle w:val="BodyTextIndent2"/>
              <w:spacing w:line="240" w:lineRule="auto"/>
              <w:ind w:firstLine="0"/>
              <w:jc w:val="center"/>
              <w:rPr>
                <w:rFonts w:ascii="GHEA Grapalat" w:hAnsi="GHEA Grapalat"/>
                <w:szCs w:val="16"/>
              </w:rPr>
            </w:pPr>
            <w:r>
              <w:rPr>
                <w:rFonts w:ascii="GHEA Grapalat" w:hAnsi="GHEA Grapalat"/>
                <w:szCs w:val="16"/>
              </w:rPr>
              <w:t>2000000</w:t>
            </w:r>
          </w:p>
        </w:tc>
        <w:tc>
          <w:tcPr>
            <w:tcW w:w="6317" w:type="dxa"/>
            <w:tcBorders>
              <w:top w:val="single" w:sz="4" w:space="0" w:color="auto"/>
              <w:left w:val="single" w:sz="4" w:space="0" w:color="auto"/>
              <w:bottom w:val="single" w:sz="4" w:space="0" w:color="auto"/>
              <w:right w:val="single" w:sz="4" w:space="0" w:color="auto"/>
            </w:tcBorders>
            <w:vAlign w:val="center"/>
          </w:tcPr>
          <w:p w14:paraId="1AEEBD95" w14:textId="77777777" w:rsidR="00F70DD9" w:rsidRPr="00965931" w:rsidRDefault="00F70DD9" w:rsidP="00F70DD9">
            <w:pPr>
              <w:pStyle w:val="HTMLPreformatted"/>
              <w:shd w:val="clear" w:color="auto" w:fill="F8F9FA"/>
              <w:spacing w:after="200"/>
              <w:jc w:val="center"/>
              <w:rPr>
                <w:rFonts w:ascii="GHEA Grapalat" w:hAnsi="GHEA Grapalat"/>
                <w:color w:val="202124"/>
              </w:rPr>
            </w:pPr>
            <w:proofErr w:type="spellStart"/>
            <w:r w:rsidRPr="00965931">
              <w:rPr>
                <w:rStyle w:val="y2iqfc"/>
                <w:rFonts w:ascii="GHEA Grapalat" w:hAnsi="GHEA Grapalat"/>
                <w:color w:val="202124"/>
              </w:rPr>
              <w:t>Продуктовые</w:t>
            </w:r>
            <w:proofErr w:type="spellEnd"/>
            <w:r w:rsidRPr="00965931">
              <w:rPr>
                <w:rStyle w:val="y2iqfc"/>
                <w:rFonts w:ascii="GHEA Grapalat" w:hAnsi="GHEA Grapalat"/>
                <w:color w:val="202124"/>
              </w:rPr>
              <w:t xml:space="preserve"> </w:t>
            </w:r>
            <w:proofErr w:type="spellStart"/>
            <w:r w:rsidRPr="00965931">
              <w:rPr>
                <w:rStyle w:val="y2iqfc"/>
                <w:rFonts w:ascii="GHEA Grapalat" w:hAnsi="GHEA Grapalat"/>
                <w:color w:val="202124"/>
              </w:rPr>
              <w:t>пакеты</w:t>
            </w:r>
            <w:proofErr w:type="spellEnd"/>
          </w:p>
          <w:p w14:paraId="64325F54" w14:textId="6F7948E7" w:rsidR="000F6A05" w:rsidRDefault="000F6A05" w:rsidP="00414EAB">
            <w:pPr>
              <w:jc w:val="center"/>
              <w:rPr>
                <w:rFonts w:ascii="GHEA Grapalat" w:hAnsi="GHEA Grapalat" w:cs="Calibri"/>
                <w:color w:val="000000"/>
                <w:sz w:val="20"/>
                <w:szCs w:val="20"/>
              </w:rPr>
            </w:pP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0357AB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6565E5">
        <w:rPr>
          <w:rFonts w:ascii="GHEA Grapalat" w:hAnsi="GHEA Grapalat"/>
          <w:b/>
          <w:spacing w:val="6"/>
          <w:sz w:val="24"/>
          <w:szCs w:val="24"/>
        </w:rPr>
        <w:t>08.10.2025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0E0113E4"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6565E5">
        <w:rPr>
          <w:rFonts w:ascii="GHEA Grapalat" w:hAnsi="GHEA Grapalat"/>
          <w:b/>
          <w:sz w:val="24"/>
          <w:szCs w:val="24"/>
        </w:rPr>
        <w:t>08.10.2025</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86C604F" w14:textId="77777777" w:rsidR="009A5E6F"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 xml:space="preserve">Если участник исправляет зафиксированное несоответствие в срок, установленный пунктом </w:t>
      </w:r>
    </w:p>
    <w:p w14:paraId="05D9B94E" w14:textId="1942881C"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w:t>
      </w:r>
      <w:r w:rsidRPr="008119BD">
        <w:rPr>
          <w:rFonts w:ascii="GHEA Grapalat" w:hAnsi="GHEA Grapalat"/>
          <w:sz w:val="24"/>
          <w:szCs w:val="24"/>
        </w:rPr>
        <w:lastRenderedPageBreak/>
        <w:t xml:space="preserve">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8.15 Если участник был включен в списки, предусмотренные частями 5 и 6 части 1 статьи 6 закона, после дня подачи заявки, то данная его заявка не </w:t>
      </w:r>
      <w:r w:rsidRPr="008119BD">
        <w:rPr>
          <w:rFonts w:ascii="GHEA Grapalat" w:hAnsi="GHEA Grapalat"/>
          <w:sz w:val="24"/>
          <w:szCs w:val="24"/>
        </w:rPr>
        <w:lastRenderedPageBreak/>
        <w:t>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8119BD">
        <w:rPr>
          <w:rFonts w:ascii="GHEA Grapalat" w:hAnsi="GHEA Grapalat"/>
          <w:sz w:val="24"/>
          <w:szCs w:val="24"/>
        </w:rPr>
        <w:lastRenderedPageBreak/>
        <w:t>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w:t>
      </w:r>
      <w:r w:rsidRPr="00003FAD">
        <w:rPr>
          <w:rFonts w:ascii="GHEA Grapalat" w:hAnsi="GHEA Grapalat"/>
          <w:color w:val="000000" w:themeColor="text1"/>
        </w:rPr>
        <w:lastRenderedPageBreak/>
        <w:t xml:space="preserve">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w:t>
      </w:r>
      <w:r w:rsidRPr="00003FAD">
        <w:rPr>
          <w:rFonts w:ascii="GHEA Grapalat" w:hAnsi="GHEA Grapalat"/>
          <w:color w:val="000000" w:themeColor="text1"/>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40F06AC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BBA">
        <w:rPr>
          <w:rFonts w:ascii="GHEA Grapalat" w:hAnsi="GHEA Grapalat"/>
          <w:b/>
          <w:sz w:val="24"/>
          <w:szCs w:val="24"/>
        </w:rPr>
        <w:t>ԵՔ-ԳՀԱՊՁԲ-</w:t>
      </w:r>
      <w:r w:rsidR="006565E5">
        <w:rPr>
          <w:rFonts w:ascii="GHEA Grapalat" w:hAnsi="GHEA Grapalat"/>
          <w:b/>
          <w:sz w:val="24"/>
          <w:szCs w:val="24"/>
        </w:rPr>
        <w:t>25/30</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75F0C4B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4BBA">
        <w:rPr>
          <w:rFonts w:ascii="GHEA Grapalat" w:hAnsi="GHEA Grapalat"/>
          <w:b/>
        </w:rPr>
        <w:t>ԵՔ-ԳՀԱՊՁԲ-</w:t>
      </w:r>
      <w:r w:rsidR="006565E5">
        <w:rPr>
          <w:rFonts w:ascii="GHEA Grapalat" w:hAnsi="GHEA Grapalat"/>
          <w:b/>
        </w:rPr>
        <w:t>25/30</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33A46C3E"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E34BBA">
        <w:rPr>
          <w:rFonts w:ascii="GHEA Grapalat" w:hAnsi="GHEA Grapalat"/>
        </w:rPr>
        <w:t>ԵՔ-ԳՀԱՊՁԲ-</w:t>
      </w:r>
      <w:r w:rsidR="006565E5">
        <w:rPr>
          <w:rFonts w:ascii="GHEA Grapalat" w:hAnsi="GHEA Grapalat"/>
        </w:rPr>
        <w:t>25/30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3B2271B2"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E34BBA">
        <w:rPr>
          <w:rFonts w:ascii="GHEA Grapalat" w:hAnsi="GHEA Grapalat"/>
        </w:rPr>
        <w:t>ԵՔ-ԳՀԱՊՁԲ-</w:t>
      </w:r>
      <w:r w:rsidR="006565E5">
        <w:rPr>
          <w:rFonts w:ascii="GHEA Grapalat" w:hAnsi="GHEA Grapalat"/>
        </w:rPr>
        <w:t>25/30</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012AE9C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E34BBA">
        <w:rPr>
          <w:rFonts w:ascii="GHEA Grapalat" w:hAnsi="GHEA Grapalat"/>
          <w:b/>
        </w:rPr>
        <w:t>ԵՔ-ԳՀԱՊՁԲ-</w:t>
      </w:r>
      <w:r w:rsidR="006565E5">
        <w:rPr>
          <w:rFonts w:ascii="GHEA Grapalat" w:hAnsi="GHEA Grapalat"/>
          <w:b/>
        </w:rPr>
        <w:t>25/30</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4994FB0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E34BBA">
        <w:rPr>
          <w:rFonts w:ascii="GHEA Grapalat" w:hAnsi="GHEA Grapalat"/>
        </w:rPr>
        <w:t>ԵՔ-ԳՀԱՊՁԲ-</w:t>
      </w:r>
      <w:r w:rsidR="006565E5">
        <w:rPr>
          <w:rFonts w:ascii="GHEA Grapalat" w:hAnsi="GHEA Grapalat"/>
        </w:rPr>
        <w:t>25/30</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5026"/>
      </w:tblGrid>
      <w:tr w:rsidR="00E344E2" w:rsidRPr="00206AF8" w14:paraId="2286D0AD" w14:textId="77777777" w:rsidTr="009A5E6F">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60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9A5E6F">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502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9A5E6F">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502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60E29FEE"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6565E5">
        <w:rPr>
          <w:rFonts w:ascii="GHEA Grapalat" w:hAnsi="GHEA Grapalat"/>
          <w:b/>
          <w:sz w:val="24"/>
          <w:szCs w:val="24"/>
        </w:rPr>
        <w:t>25/30</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32939BC8"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6565E5">
        <w:rPr>
          <w:rFonts w:ascii="GHEA Grapalat" w:hAnsi="GHEA Grapalat"/>
          <w:b/>
          <w:sz w:val="24"/>
          <w:szCs w:val="24"/>
        </w:rPr>
        <w:t>25/30</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28FFD8E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E34BBA">
        <w:rPr>
          <w:rFonts w:ascii="GHEA Grapalat" w:hAnsi="GHEA Grapalat"/>
          <w:spacing w:val="-6"/>
        </w:rPr>
        <w:t>ԵՔ-ԳՀԱՊՁԲ-</w:t>
      </w:r>
      <w:r w:rsidR="006565E5">
        <w:rPr>
          <w:rFonts w:ascii="GHEA Grapalat" w:hAnsi="GHEA Grapalat"/>
          <w:spacing w:val="-6"/>
        </w:rPr>
        <w:t>25/30</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1E3D17D7"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E34BBA">
        <w:rPr>
          <w:rFonts w:ascii="GHEA Grapalat" w:hAnsi="GHEA Grapalat"/>
          <w:i/>
        </w:rPr>
        <w:t>ԵՔ-ԳՀԱՊՁԲ-</w:t>
      </w:r>
      <w:r w:rsidR="006565E5">
        <w:rPr>
          <w:rFonts w:ascii="GHEA Grapalat" w:hAnsi="GHEA Grapalat"/>
          <w:i/>
        </w:rPr>
        <w:t>25/30</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26DE0D14"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E34BBA">
              <w:rPr>
                <w:rFonts w:ascii="GHEA Grapalat" w:hAnsi="GHEA Grapalat"/>
                <w:b/>
                <w:i/>
              </w:rPr>
              <w:t>ԵՔ-ԳՀԱՊՁԲ-</w:t>
            </w:r>
            <w:r w:rsidR="006565E5">
              <w:rPr>
                <w:rFonts w:ascii="GHEA Grapalat" w:hAnsi="GHEA Grapalat"/>
                <w:b/>
                <w:i/>
              </w:rPr>
              <w:t>25/30</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6D8A4F0D"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E34BBA">
        <w:rPr>
          <w:rFonts w:ascii="GHEA Grapalat" w:hAnsi="GHEA Grapalat"/>
          <w:i/>
        </w:rPr>
        <w:t>ԵՔ-ԳՀԱՊՁԲ-</w:t>
      </w:r>
      <w:r w:rsidR="006565E5">
        <w:rPr>
          <w:rFonts w:ascii="GHEA Grapalat" w:hAnsi="GHEA Grapalat"/>
          <w:i/>
        </w:rPr>
        <w:t>25/30</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35A65028"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E34BBA">
              <w:rPr>
                <w:rFonts w:ascii="GHEA Grapalat" w:hAnsi="GHEA Grapalat"/>
                <w:b/>
                <w:i/>
              </w:rPr>
              <w:t>ԵՔ-ԳՀԱՊՁԲ-</w:t>
            </w:r>
            <w:r w:rsidR="006565E5">
              <w:rPr>
                <w:rFonts w:ascii="GHEA Grapalat" w:hAnsi="GHEA Grapalat"/>
                <w:b/>
                <w:i/>
              </w:rPr>
              <w:t>25/30</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551E5C64"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4BBA">
        <w:rPr>
          <w:rFonts w:ascii="GHEA Grapalat" w:hAnsi="GHEA Grapalat"/>
          <w:b/>
          <w:sz w:val="24"/>
          <w:szCs w:val="24"/>
        </w:rPr>
        <w:t>ԵՔ-ԳՀԱՊՁԲ-</w:t>
      </w:r>
      <w:r w:rsidR="006565E5">
        <w:rPr>
          <w:rFonts w:ascii="GHEA Grapalat" w:hAnsi="GHEA Grapalat"/>
          <w:b/>
          <w:sz w:val="24"/>
          <w:szCs w:val="24"/>
        </w:rPr>
        <w:t>25/30</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541C0779"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DA047C">
        <w:rPr>
          <w:rFonts w:ascii="GHEA Grapalat" w:hAnsi="GHEA Grapalat"/>
        </w:rPr>
        <w:t>30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37"/>
        <w:gridCol w:w="1795"/>
        <w:gridCol w:w="5009"/>
        <w:gridCol w:w="846"/>
        <w:gridCol w:w="1080"/>
        <w:gridCol w:w="1170"/>
        <w:gridCol w:w="682"/>
        <w:gridCol w:w="1114"/>
        <w:gridCol w:w="1136"/>
        <w:gridCol w:w="8"/>
      </w:tblGrid>
      <w:tr w:rsidR="009A3CFA" w:rsidRPr="004F664B" w14:paraId="7F546EE0" w14:textId="77777777" w:rsidTr="00A17287">
        <w:trPr>
          <w:trHeight w:val="288"/>
          <w:jc w:val="center"/>
        </w:trPr>
        <w:tc>
          <w:tcPr>
            <w:tcW w:w="568" w:type="dxa"/>
            <w:tcBorders>
              <w:top w:val="thinThickSmallGap" w:sz="24" w:space="0" w:color="auto"/>
              <w:left w:val="thinThickSmallGap" w:sz="24" w:space="0" w:color="auto"/>
              <w:right w:val="thinThickSmallGap" w:sz="24" w:space="0" w:color="auto"/>
            </w:tcBorders>
          </w:tcPr>
          <w:p w14:paraId="3EB96429" w14:textId="77777777" w:rsidR="009A3CFA" w:rsidRPr="004F664B" w:rsidRDefault="009A3CFA" w:rsidP="00A17287">
            <w:pPr>
              <w:tabs>
                <w:tab w:val="decimal" w:pos="1026"/>
              </w:tabs>
              <w:ind w:left="601" w:hanging="601"/>
              <w:jc w:val="center"/>
              <w:rPr>
                <w:rFonts w:ascii="GHEA Grapalat" w:hAnsi="GHEA Grapalat"/>
                <w:b/>
                <w:i/>
                <w:sz w:val="20"/>
                <w:szCs w:val="20"/>
              </w:rPr>
            </w:pPr>
          </w:p>
        </w:tc>
        <w:tc>
          <w:tcPr>
            <w:tcW w:w="14477" w:type="dxa"/>
            <w:gridSpan w:val="10"/>
            <w:tcBorders>
              <w:top w:val="thinThickSmallGap" w:sz="24" w:space="0" w:color="auto"/>
              <w:left w:val="thinThickSmallGap" w:sz="24" w:space="0" w:color="auto"/>
              <w:right w:val="thinThickSmallGap" w:sz="24" w:space="0" w:color="auto"/>
            </w:tcBorders>
            <w:vAlign w:val="center"/>
          </w:tcPr>
          <w:p w14:paraId="69446144" w14:textId="77777777" w:rsidR="009A3CFA" w:rsidRPr="004F664B" w:rsidRDefault="009A3CFA" w:rsidP="00A17287">
            <w:pPr>
              <w:ind w:left="145" w:right="282" w:hanging="145"/>
              <w:jc w:val="center"/>
              <w:rPr>
                <w:rFonts w:ascii="GHEA Grapalat" w:hAnsi="GHEA Grapalat"/>
                <w:b/>
                <w:i/>
                <w:sz w:val="20"/>
                <w:szCs w:val="20"/>
              </w:rPr>
            </w:pPr>
          </w:p>
        </w:tc>
      </w:tr>
      <w:tr w:rsidR="009A3CFA" w:rsidRPr="004F664B" w14:paraId="46DCD5A7" w14:textId="77777777" w:rsidTr="00A17287">
        <w:trPr>
          <w:gridAfter w:val="1"/>
          <w:wAfter w:w="8" w:type="dxa"/>
          <w:trHeight w:val="58"/>
          <w:jc w:val="center"/>
        </w:trPr>
        <w:tc>
          <w:tcPr>
            <w:tcW w:w="568" w:type="dxa"/>
            <w:vMerge w:val="restart"/>
            <w:tcBorders>
              <w:left w:val="thinThickSmallGap" w:sz="24" w:space="0" w:color="auto"/>
            </w:tcBorders>
            <w:vAlign w:val="center"/>
          </w:tcPr>
          <w:p w14:paraId="652E8D45" w14:textId="77777777" w:rsidR="009A3CFA" w:rsidRPr="004F664B" w:rsidRDefault="009A3CFA" w:rsidP="00A17287">
            <w:pPr>
              <w:jc w:val="center"/>
              <w:rPr>
                <w:rFonts w:ascii="GHEA Grapalat" w:hAnsi="GHEA Grapalat"/>
                <w:b/>
                <w:i/>
                <w:sz w:val="20"/>
                <w:szCs w:val="20"/>
                <w:lang w:val="hy-AM"/>
              </w:rPr>
            </w:pPr>
            <w:r w:rsidRPr="004F664B">
              <w:rPr>
                <w:rFonts w:ascii="GHEA Grapalat" w:hAnsi="GHEA Grapalat"/>
                <w:b/>
                <w:i/>
                <w:sz w:val="20"/>
                <w:szCs w:val="20"/>
              </w:rPr>
              <w:t>N/N</w:t>
            </w:r>
          </w:p>
        </w:tc>
        <w:tc>
          <w:tcPr>
            <w:tcW w:w="1637" w:type="dxa"/>
            <w:vMerge w:val="restart"/>
            <w:tcBorders>
              <w:top w:val="single" w:sz="4" w:space="0" w:color="auto"/>
            </w:tcBorders>
          </w:tcPr>
          <w:p w14:paraId="45EE80AF"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НАИМЕНОВАНИЕ ПРЕДМЕТА ЗАКУПОК*</w:t>
            </w:r>
          </w:p>
        </w:tc>
        <w:tc>
          <w:tcPr>
            <w:tcW w:w="1795" w:type="dxa"/>
            <w:vMerge w:val="restart"/>
          </w:tcPr>
          <w:p w14:paraId="69CB93A3"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код пересечения, предусмотренный планом закупок, согласно классификации GMA (CPV)</w:t>
            </w:r>
          </w:p>
        </w:tc>
        <w:tc>
          <w:tcPr>
            <w:tcW w:w="5009" w:type="dxa"/>
            <w:vMerge w:val="restart"/>
            <w:vAlign w:val="center"/>
          </w:tcPr>
          <w:p w14:paraId="41EBBACB" w14:textId="77777777" w:rsidR="009A3CFA" w:rsidRPr="004F664B" w:rsidRDefault="009A3CFA" w:rsidP="00A17287">
            <w:pPr>
              <w:ind w:left="145" w:hanging="145"/>
              <w:jc w:val="center"/>
              <w:rPr>
                <w:rFonts w:ascii="GHEA Grapalat" w:hAnsi="GHEA Grapalat"/>
                <w:b/>
                <w:i/>
                <w:sz w:val="20"/>
                <w:szCs w:val="20"/>
              </w:rPr>
            </w:pPr>
            <w:r w:rsidRPr="004F664B">
              <w:rPr>
                <w:rFonts w:ascii="GHEA Grapalat" w:hAnsi="GHEA Grapalat"/>
                <w:b/>
                <w:i/>
                <w:sz w:val="20"/>
                <w:szCs w:val="20"/>
              </w:rPr>
              <w:t>технические характеристики</w:t>
            </w:r>
          </w:p>
        </w:tc>
        <w:tc>
          <w:tcPr>
            <w:tcW w:w="846" w:type="dxa"/>
            <w:vMerge w:val="restart"/>
          </w:tcPr>
          <w:p w14:paraId="0B69CAC7" w14:textId="77777777" w:rsidR="009A3CFA" w:rsidRPr="00001AA2" w:rsidRDefault="009A3CFA" w:rsidP="00A17287">
            <w:pPr>
              <w:ind w:left="145" w:hanging="145"/>
              <w:jc w:val="center"/>
              <w:rPr>
                <w:rFonts w:ascii="GHEA Grapalat" w:hAnsi="GHEA Grapalat"/>
                <w:b/>
                <w:i/>
                <w:sz w:val="18"/>
                <w:szCs w:val="18"/>
                <w:lang w:val="hy-AM"/>
              </w:rPr>
            </w:pPr>
            <w:r w:rsidRPr="00001AA2">
              <w:rPr>
                <w:rFonts w:ascii="GHEA Grapalat" w:hAnsi="GHEA Grapalat"/>
                <w:b/>
                <w:i/>
                <w:sz w:val="18"/>
                <w:szCs w:val="18"/>
              </w:rPr>
              <w:t>единица измерения</w:t>
            </w:r>
          </w:p>
        </w:tc>
        <w:tc>
          <w:tcPr>
            <w:tcW w:w="1080" w:type="dxa"/>
            <w:vMerge w:val="restart"/>
          </w:tcPr>
          <w:p w14:paraId="7494DD47"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цена за единицу</w:t>
            </w:r>
          </w:p>
        </w:tc>
        <w:tc>
          <w:tcPr>
            <w:tcW w:w="1170" w:type="dxa"/>
            <w:vMerge w:val="restart"/>
          </w:tcPr>
          <w:p w14:paraId="0DF9D459"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общая стоимость</w:t>
            </w:r>
          </w:p>
        </w:tc>
        <w:tc>
          <w:tcPr>
            <w:tcW w:w="682" w:type="dxa"/>
            <w:vMerge w:val="restart"/>
            <w:vAlign w:val="center"/>
          </w:tcPr>
          <w:p w14:paraId="44540F02"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общее количество</w:t>
            </w:r>
          </w:p>
        </w:tc>
        <w:tc>
          <w:tcPr>
            <w:tcW w:w="2250" w:type="dxa"/>
            <w:gridSpan w:val="2"/>
            <w:tcBorders>
              <w:right w:val="thinThickSmallGap" w:sz="24" w:space="0" w:color="auto"/>
            </w:tcBorders>
            <w:vAlign w:val="center"/>
          </w:tcPr>
          <w:p w14:paraId="67D08DCD"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правоприменение</w:t>
            </w:r>
          </w:p>
        </w:tc>
      </w:tr>
      <w:tr w:rsidR="009A3CFA" w:rsidRPr="004F664B" w14:paraId="20D67BB3" w14:textId="77777777" w:rsidTr="00A17287">
        <w:trPr>
          <w:gridAfter w:val="1"/>
          <w:wAfter w:w="8" w:type="dxa"/>
          <w:trHeight w:val="1520"/>
          <w:jc w:val="center"/>
        </w:trPr>
        <w:tc>
          <w:tcPr>
            <w:tcW w:w="568" w:type="dxa"/>
            <w:vMerge/>
            <w:tcBorders>
              <w:left w:val="thinThickSmallGap" w:sz="24" w:space="0" w:color="auto"/>
              <w:bottom w:val="single" w:sz="4" w:space="0" w:color="auto"/>
            </w:tcBorders>
            <w:vAlign w:val="center"/>
          </w:tcPr>
          <w:p w14:paraId="20FD3BE4" w14:textId="77777777" w:rsidR="009A3CFA" w:rsidRPr="004F664B" w:rsidRDefault="009A3CFA" w:rsidP="00A17287">
            <w:pPr>
              <w:jc w:val="center"/>
              <w:rPr>
                <w:rFonts w:ascii="GHEA Grapalat" w:hAnsi="GHEA Grapalat"/>
                <w:b/>
                <w:i/>
                <w:sz w:val="20"/>
                <w:szCs w:val="20"/>
              </w:rPr>
            </w:pPr>
          </w:p>
        </w:tc>
        <w:tc>
          <w:tcPr>
            <w:tcW w:w="1637" w:type="dxa"/>
            <w:vMerge/>
            <w:tcBorders>
              <w:bottom w:val="single" w:sz="4" w:space="0" w:color="auto"/>
            </w:tcBorders>
          </w:tcPr>
          <w:p w14:paraId="2DEF5399" w14:textId="77777777" w:rsidR="009A3CFA" w:rsidRPr="004F664B" w:rsidRDefault="009A3CFA" w:rsidP="00A17287">
            <w:pPr>
              <w:ind w:left="145" w:hanging="145"/>
              <w:jc w:val="center"/>
              <w:rPr>
                <w:rFonts w:ascii="GHEA Grapalat" w:hAnsi="GHEA Grapalat"/>
                <w:b/>
                <w:i/>
                <w:sz w:val="20"/>
                <w:szCs w:val="20"/>
              </w:rPr>
            </w:pPr>
          </w:p>
        </w:tc>
        <w:tc>
          <w:tcPr>
            <w:tcW w:w="1795" w:type="dxa"/>
            <w:vMerge/>
            <w:tcBorders>
              <w:bottom w:val="single" w:sz="4" w:space="0" w:color="auto"/>
            </w:tcBorders>
            <w:vAlign w:val="center"/>
          </w:tcPr>
          <w:p w14:paraId="5166F025" w14:textId="77777777" w:rsidR="009A3CFA" w:rsidRPr="004F664B" w:rsidRDefault="009A3CFA" w:rsidP="00A17287">
            <w:pPr>
              <w:ind w:left="145" w:hanging="145"/>
              <w:jc w:val="center"/>
              <w:rPr>
                <w:rFonts w:ascii="GHEA Grapalat" w:hAnsi="GHEA Grapalat"/>
                <w:b/>
                <w:i/>
                <w:sz w:val="20"/>
                <w:szCs w:val="20"/>
              </w:rPr>
            </w:pPr>
          </w:p>
        </w:tc>
        <w:tc>
          <w:tcPr>
            <w:tcW w:w="5009" w:type="dxa"/>
            <w:vMerge/>
            <w:tcBorders>
              <w:bottom w:val="single" w:sz="4" w:space="0" w:color="auto"/>
            </w:tcBorders>
            <w:vAlign w:val="center"/>
          </w:tcPr>
          <w:p w14:paraId="751793EE" w14:textId="77777777" w:rsidR="009A3CFA" w:rsidRPr="004F664B" w:rsidRDefault="009A3CFA" w:rsidP="00A17287">
            <w:pPr>
              <w:ind w:left="145" w:hanging="145"/>
              <w:jc w:val="center"/>
              <w:rPr>
                <w:rFonts w:ascii="GHEA Grapalat" w:hAnsi="GHEA Grapalat"/>
                <w:b/>
                <w:i/>
                <w:sz w:val="20"/>
                <w:szCs w:val="20"/>
              </w:rPr>
            </w:pPr>
          </w:p>
        </w:tc>
        <w:tc>
          <w:tcPr>
            <w:tcW w:w="846" w:type="dxa"/>
            <w:vMerge/>
            <w:tcBorders>
              <w:bottom w:val="single" w:sz="4" w:space="0" w:color="auto"/>
            </w:tcBorders>
            <w:vAlign w:val="center"/>
          </w:tcPr>
          <w:p w14:paraId="2492FF28" w14:textId="77777777" w:rsidR="009A3CFA" w:rsidRPr="00001AA2" w:rsidRDefault="009A3CFA" w:rsidP="00A17287">
            <w:pPr>
              <w:ind w:left="145" w:hanging="145"/>
              <w:jc w:val="center"/>
              <w:rPr>
                <w:rFonts w:ascii="GHEA Grapalat" w:hAnsi="GHEA Grapalat"/>
                <w:b/>
                <w:i/>
                <w:sz w:val="18"/>
                <w:szCs w:val="18"/>
              </w:rPr>
            </w:pPr>
          </w:p>
        </w:tc>
        <w:tc>
          <w:tcPr>
            <w:tcW w:w="1080" w:type="dxa"/>
            <w:vMerge/>
            <w:tcBorders>
              <w:bottom w:val="single" w:sz="4" w:space="0" w:color="auto"/>
            </w:tcBorders>
            <w:vAlign w:val="center"/>
          </w:tcPr>
          <w:p w14:paraId="36537860" w14:textId="77777777" w:rsidR="009A3CFA" w:rsidRPr="00001AA2" w:rsidRDefault="009A3CFA" w:rsidP="00A17287">
            <w:pPr>
              <w:ind w:left="145" w:hanging="145"/>
              <w:jc w:val="center"/>
              <w:rPr>
                <w:rFonts w:ascii="GHEA Grapalat" w:hAnsi="GHEA Grapalat"/>
                <w:b/>
                <w:i/>
                <w:sz w:val="18"/>
                <w:szCs w:val="18"/>
              </w:rPr>
            </w:pPr>
          </w:p>
        </w:tc>
        <w:tc>
          <w:tcPr>
            <w:tcW w:w="1170" w:type="dxa"/>
            <w:vMerge/>
            <w:tcBorders>
              <w:bottom w:val="single" w:sz="4" w:space="0" w:color="auto"/>
            </w:tcBorders>
            <w:vAlign w:val="center"/>
          </w:tcPr>
          <w:p w14:paraId="3B3DC25B" w14:textId="77777777" w:rsidR="009A3CFA" w:rsidRPr="00001AA2" w:rsidRDefault="009A3CFA" w:rsidP="00A17287">
            <w:pPr>
              <w:ind w:left="145" w:hanging="145"/>
              <w:jc w:val="center"/>
              <w:rPr>
                <w:rFonts w:ascii="GHEA Grapalat" w:hAnsi="GHEA Grapalat"/>
                <w:b/>
                <w:i/>
                <w:sz w:val="18"/>
                <w:szCs w:val="18"/>
              </w:rPr>
            </w:pPr>
          </w:p>
        </w:tc>
        <w:tc>
          <w:tcPr>
            <w:tcW w:w="682" w:type="dxa"/>
            <w:vMerge/>
            <w:tcBorders>
              <w:bottom w:val="single" w:sz="4" w:space="0" w:color="auto"/>
            </w:tcBorders>
            <w:vAlign w:val="center"/>
          </w:tcPr>
          <w:p w14:paraId="4B5601D6" w14:textId="77777777" w:rsidR="009A3CFA" w:rsidRPr="00001AA2" w:rsidRDefault="009A3CFA" w:rsidP="00A17287">
            <w:pPr>
              <w:ind w:left="145" w:hanging="145"/>
              <w:jc w:val="center"/>
              <w:rPr>
                <w:rFonts w:ascii="GHEA Grapalat" w:hAnsi="GHEA Grapalat"/>
                <w:b/>
                <w:i/>
                <w:sz w:val="18"/>
                <w:szCs w:val="18"/>
              </w:rPr>
            </w:pPr>
          </w:p>
        </w:tc>
        <w:tc>
          <w:tcPr>
            <w:tcW w:w="1114" w:type="dxa"/>
            <w:tcBorders>
              <w:bottom w:val="single" w:sz="4" w:space="0" w:color="auto"/>
            </w:tcBorders>
            <w:vAlign w:val="center"/>
          </w:tcPr>
          <w:p w14:paraId="3D915458"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 xml:space="preserve">       адрес</w:t>
            </w:r>
          </w:p>
        </w:tc>
        <w:tc>
          <w:tcPr>
            <w:tcW w:w="1136" w:type="dxa"/>
            <w:tcBorders>
              <w:bottom w:val="single" w:sz="4" w:space="0" w:color="auto"/>
              <w:right w:val="thinThickSmallGap" w:sz="24" w:space="0" w:color="auto"/>
            </w:tcBorders>
            <w:vAlign w:val="center"/>
          </w:tcPr>
          <w:p w14:paraId="0B5D9980"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cs="Sylfaen"/>
                <w:b/>
                <w:i/>
                <w:sz w:val="18"/>
                <w:szCs w:val="18"/>
              </w:rPr>
              <w:t>срок</w:t>
            </w:r>
          </w:p>
        </w:tc>
      </w:tr>
      <w:tr w:rsidR="009A3CFA" w:rsidRPr="00254F9C" w14:paraId="50429055" w14:textId="77777777" w:rsidTr="00A17287">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5F543E58" w14:textId="77777777" w:rsidR="009A3CFA" w:rsidRPr="004F664B" w:rsidRDefault="009A3CFA" w:rsidP="00A17287">
            <w:pPr>
              <w:jc w:val="center"/>
              <w:rPr>
                <w:rFonts w:ascii="GHEA Grapalat" w:hAnsi="GHEA Grapalat"/>
                <w:sz w:val="20"/>
                <w:szCs w:val="20"/>
              </w:rPr>
            </w:pPr>
            <w:r w:rsidRPr="004F664B">
              <w:rPr>
                <w:rFonts w:ascii="GHEA Grapalat" w:hAnsi="GHEA Grapalat"/>
                <w:sz w:val="20"/>
                <w:szCs w:val="20"/>
              </w:rPr>
              <w:t>1</w:t>
            </w:r>
          </w:p>
        </w:tc>
        <w:tc>
          <w:tcPr>
            <w:tcW w:w="1637" w:type="dxa"/>
            <w:tcBorders>
              <w:top w:val="single" w:sz="4" w:space="0" w:color="auto"/>
              <w:left w:val="single" w:sz="4" w:space="0" w:color="auto"/>
              <w:bottom w:val="single" w:sz="4" w:space="0" w:color="auto"/>
              <w:right w:val="single" w:sz="4" w:space="0" w:color="auto"/>
            </w:tcBorders>
            <w:vAlign w:val="center"/>
          </w:tcPr>
          <w:p w14:paraId="3DE89846" w14:textId="77777777" w:rsidR="009A3CFA" w:rsidRPr="00477459" w:rsidRDefault="009A3CFA" w:rsidP="00A17287">
            <w:pPr>
              <w:jc w:val="center"/>
              <w:rPr>
                <w:rFonts w:ascii="GHEA Grapalat" w:hAnsi="GHEA Grapalat"/>
                <w:sz w:val="20"/>
                <w:szCs w:val="20"/>
              </w:rPr>
            </w:pPr>
            <w:r>
              <w:rPr>
                <w:rFonts w:ascii="GHEA Grapalat" w:hAnsi="GHEA Grapalat"/>
                <w:sz w:val="20"/>
                <w:szCs w:val="20"/>
              </w:rPr>
              <w:t>Продуктовые набор</w:t>
            </w:r>
            <w:r w:rsidRPr="00477459">
              <w:rPr>
                <w:rFonts w:ascii="GHEA Grapalat" w:hAnsi="GHEA Grapalat"/>
                <w:sz w:val="20"/>
                <w:szCs w:val="20"/>
              </w:rPr>
              <w:t>ы</w:t>
            </w:r>
          </w:p>
        </w:tc>
        <w:tc>
          <w:tcPr>
            <w:tcW w:w="1795" w:type="dxa"/>
            <w:tcBorders>
              <w:top w:val="single" w:sz="4" w:space="0" w:color="auto"/>
              <w:left w:val="single" w:sz="4" w:space="0" w:color="auto"/>
              <w:bottom w:val="single" w:sz="4" w:space="0" w:color="auto"/>
              <w:right w:val="single" w:sz="4" w:space="0" w:color="auto"/>
            </w:tcBorders>
            <w:vAlign w:val="center"/>
          </w:tcPr>
          <w:p w14:paraId="1F269B42" w14:textId="6901C2B1" w:rsidR="009A3CFA" w:rsidRPr="004F664B" w:rsidRDefault="00DA047C" w:rsidP="00A17287">
            <w:pPr>
              <w:rPr>
                <w:rFonts w:ascii="GHEA Grapalat" w:hAnsi="GHEA Grapalat" w:cs="Segoe UI"/>
                <w:color w:val="000000" w:themeColor="text1"/>
                <w:sz w:val="18"/>
                <w:szCs w:val="18"/>
                <w:shd w:val="clear" w:color="auto" w:fill="FFFFFF"/>
                <w:lang w:val="hy-AM"/>
              </w:rPr>
            </w:pPr>
            <w:r w:rsidRPr="00DA047C">
              <w:rPr>
                <w:rFonts w:ascii="GHEA Grapalat" w:hAnsi="GHEA Grapalat" w:cs="Segoe UI"/>
                <w:color w:val="000000" w:themeColor="text1"/>
                <w:sz w:val="18"/>
                <w:szCs w:val="18"/>
                <w:shd w:val="clear" w:color="auto" w:fill="FFFFFF"/>
                <w:lang w:val="hy-AM"/>
              </w:rPr>
              <w:t>15897200/9</w:t>
            </w:r>
          </w:p>
        </w:tc>
        <w:tc>
          <w:tcPr>
            <w:tcW w:w="5009" w:type="dxa"/>
            <w:tcBorders>
              <w:top w:val="single" w:sz="4" w:space="0" w:color="auto"/>
              <w:left w:val="single" w:sz="4" w:space="0" w:color="auto"/>
              <w:bottom w:val="single" w:sz="4" w:space="0" w:color="auto"/>
              <w:right w:val="single" w:sz="4" w:space="0" w:color="auto"/>
            </w:tcBorders>
          </w:tcPr>
          <w:p w14:paraId="4CCBA485" w14:textId="77777777" w:rsidR="00DA047C" w:rsidRPr="00DA047C" w:rsidRDefault="00DA047C" w:rsidP="00DA047C">
            <w:pPr>
              <w:rPr>
                <w:rFonts w:ascii="GHEA Grapalat" w:hAnsi="GHEA Grapalat"/>
                <w:sz w:val="18"/>
                <w:szCs w:val="18"/>
                <w:lang w:val="hy-AM"/>
              </w:rPr>
            </w:pPr>
            <w:r w:rsidRPr="00DA047C">
              <w:rPr>
                <w:rFonts w:ascii="GHEA Grapalat" w:hAnsi="GHEA Grapalat"/>
                <w:sz w:val="18"/>
                <w:szCs w:val="18"/>
                <w:lang w:val="hy-AM"/>
              </w:rPr>
              <w:t>Приобретение и предоставление продуктовых наборов на Новый год для семей, нуждающихся в социальной поддержке в административном районе Малатия-Себастия</w:t>
            </w:r>
          </w:p>
          <w:p w14:paraId="3B736200" w14:textId="77777777" w:rsidR="00DA047C" w:rsidRPr="00DA047C" w:rsidRDefault="00DA047C" w:rsidP="00DA047C">
            <w:pPr>
              <w:rPr>
                <w:rFonts w:ascii="GHEA Grapalat" w:hAnsi="GHEA Grapalat"/>
                <w:sz w:val="18"/>
                <w:szCs w:val="18"/>
                <w:lang w:val="hy-AM"/>
              </w:rPr>
            </w:pPr>
          </w:p>
          <w:p w14:paraId="75A5B832" w14:textId="77777777" w:rsidR="009A3CFA" w:rsidRDefault="00DA047C" w:rsidP="00DA047C">
            <w:pPr>
              <w:rPr>
                <w:rFonts w:ascii="GHEA Grapalat" w:hAnsi="GHEA Grapalat"/>
                <w:sz w:val="18"/>
                <w:szCs w:val="18"/>
              </w:rPr>
            </w:pPr>
            <w:r w:rsidRPr="00DA047C">
              <w:rPr>
                <w:rFonts w:ascii="GHEA Grapalat" w:hAnsi="GHEA Grapalat"/>
                <w:sz w:val="18"/>
                <w:szCs w:val="18"/>
                <w:lang w:val="hy-AM"/>
              </w:rPr>
              <w:t>Безопасность всех вышеперечисленных товаров также должна соответствовать техническим регламентам Евразийского экономического союза, ТППП 021/2011 «О безопасности пищевых продуктов», упаковка-ТППП 005/2011 «О безопасности упаковки: Страна-производитель, срок годности и срок годности должны быть указаны на упаковке и упаковке в удобочитаемой форме., если товар иностранного производства, то название импортирующей организации: Остаточный срок годности не менее 70%: Все перечисленные товары/ 20 наименований товаров / должны быть доставлены покупателю поставщиком в 2 полиэтиленовых пакетах с надписью «административный район Малатия-Себастия», плотных, непрозрачных белого цвета, вместимостью до 10 кг, упаковках товаров 10/10 наименований, расположенных в каждом пакете: В стоимость пакета входит упаковка товаров, а также доставка по адресу по запросу /Малатия - Себастия 32/: Погрузочно-</w:t>
            </w:r>
            <w:r w:rsidRPr="00DA047C">
              <w:rPr>
                <w:rFonts w:ascii="GHEA Grapalat" w:hAnsi="GHEA Grapalat"/>
                <w:sz w:val="18"/>
                <w:szCs w:val="18"/>
                <w:lang w:val="hy-AM"/>
              </w:rPr>
              <w:lastRenderedPageBreak/>
              <w:t>разгрузочные работы и организация работ по подъему в соответствующее помещение должны выполняться поставщиком: Товары, не соответствующие спецификациям, подлежат возврату: Перед поставкой полной порции продуктов организация-победитель должна предоставить один образец из всего ассортимента.:</w:t>
            </w:r>
          </w:p>
          <w:p w14:paraId="28F3AC9D" w14:textId="77777777" w:rsidR="00DA047C" w:rsidRDefault="00DA047C" w:rsidP="00DA047C">
            <w:pPr>
              <w:rPr>
                <w:rFonts w:ascii="GHEA Grapalat" w:hAnsi="GHEA Grapalat"/>
                <w:sz w:val="18"/>
                <w:szCs w:val="18"/>
              </w:rPr>
            </w:pPr>
            <w:r w:rsidRPr="00DA047C">
              <w:rPr>
                <w:rFonts w:ascii="GHEA Grapalat" w:hAnsi="GHEA Grapalat"/>
                <w:b/>
                <w:bCs/>
                <w:sz w:val="18"/>
                <w:szCs w:val="18"/>
              </w:rPr>
              <w:t>1.Подсолнечное масло</w:t>
            </w:r>
            <w:r w:rsidRPr="00DA047C">
              <w:rPr>
                <w:rFonts w:ascii="GHEA Grapalat" w:hAnsi="GHEA Grapalat"/>
                <w:sz w:val="18"/>
                <w:szCs w:val="18"/>
              </w:rPr>
              <w:t xml:space="preserve"> - не менее 2 бутылки, рафинированное (рафинированное): Приготовленный методом растворения и отжима семян подсолнечника, высокосортный, рафинированный, дезодорированный. ГОСТ 1129-2013; Упаковка: разливается в бутылки емкостью не менее 1 литра, на упаковке в удобочитаемой форме должна быть указана страна-производитель, срок годности продукции /остаточный срок годности-не менее 70% от срока годности, установленного на момент поставки/, если товар иностранного производства, то название импортирующей организации: В соответствии с действующими нормами и стандартами РА:</w:t>
            </w:r>
          </w:p>
          <w:p w14:paraId="384781B2" w14:textId="77777777" w:rsidR="00DA047C" w:rsidRDefault="00DA047C" w:rsidP="00DA047C">
            <w:pPr>
              <w:rPr>
                <w:rFonts w:ascii="GHEA Grapalat" w:hAnsi="GHEA Grapalat"/>
                <w:sz w:val="18"/>
                <w:szCs w:val="18"/>
              </w:rPr>
            </w:pPr>
            <w:r w:rsidRPr="00DA047C">
              <w:rPr>
                <w:rFonts w:ascii="GHEA Grapalat" w:hAnsi="GHEA Grapalat"/>
                <w:b/>
                <w:bCs/>
                <w:sz w:val="18"/>
                <w:szCs w:val="18"/>
              </w:rPr>
              <w:t>2. Сахар</w:t>
            </w:r>
            <w:r w:rsidRPr="00DA047C">
              <w:rPr>
                <w:rFonts w:ascii="GHEA Grapalat" w:hAnsi="GHEA Grapalat"/>
                <w:sz w:val="18"/>
                <w:szCs w:val="18"/>
              </w:rPr>
              <w:t xml:space="preserve"> - не менее 2 кг, белого цвета, сыпучий, сладкий, в сухом виде, без побочных привкусов и запахов (как в сухом виде, так и в растворе, упаковка в упаковках не менее 1 кг, Заводская, в плотных полиэтиленовых пакетах с соответствующей маркировкой:  Сахарный раствор должен быть прозрачным, без нерастворенного осадка и побочных примесей, с массовой долей сахарозы не менее 99,75% (в пересчете на сухое вещество)., массовая доля влаги: не более 0,14%, массовая доля ферросмесей: не более 0,0003%, Остаточный срок годности: не менее 70% от срока годности, установленного на момент поставки.: Страна-производитель, срок годности и срок годности должны быть указаны на упаковке в удобочитаемой форме.:</w:t>
            </w:r>
          </w:p>
          <w:p w14:paraId="1C199478" w14:textId="77777777" w:rsidR="00DA047C" w:rsidRDefault="00DA047C" w:rsidP="00DA047C">
            <w:pPr>
              <w:rPr>
                <w:rFonts w:ascii="GHEA Grapalat" w:hAnsi="GHEA Grapalat"/>
                <w:sz w:val="18"/>
                <w:szCs w:val="18"/>
              </w:rPr>
            </w:pPr>
            <w:r w:rsidRPr="00DA047C">
              <w:rPr>
                <w:rFonts w:ascii="GHEA Grapalat" w:hAnsi="GHEA Grapalat"/>
                <w:b/>
                <w:bCs/>
                <w:sz w:val="18"/>
                <w:szCs w:val="18"/>
              </w:rPr>
              <w:t xml:space="preserve">3.Мука </w:t>
            </w:r>
            <w:r w:rsidRPr="00DA047C">
              <w:rPr>
                <w:rFonts w:ascii="GHEA Grapalat" w:hAnsi="GHEA Grapalat"/>
                <w:sz w:val="18"/>
                <w:szCs w:val="18"/>
              </w:rPr>
              <w:t xml:space="preserve">- не менее 1 кг, типичная для пшеничной муки высшего сорта, без привкуса и запаха: Без кислоты и горечи, без запаха гнили и плесени: Массовая доля влаги: не более 15%, металломагнитные примеси: не более 3,0%, массовая доля золы: 0,55% сухого вещества, количество </w:t>
            </w:r>
            <w:r w:rsidRPr="00DA047C">
              <w:rPr>
                <w:rFonts w:ascii="GHEA Grapalat" w:hAnsi="GHEA Grapalat"/>
                <w:sz w:val="18"/>
                <w:szCs w:val="18"/>
              </w:rPr>
              <w:lastRenderedPageBreak/>
              <w:t>сырого клея: не менее 28,0% по стандарту HST 280-2007: Упаковка: в коробках не менее 1 кг, заводской полиэтиленовый прочный пакет для пищевых продуктов, указанное название срок годности, вес, страна-производитель, адрес: В соответствии с действующими нормами и стандартами РА:</w:t>
            </w:r>
          </w:p>
          <w:p w14:paraId="68161BBF" w14:textId="77777777" w:rsidR="00DA047C" w:rsidRDefault="00DA047C" w:rsidP="00DA047C">
            <w:pPr>
              <w:rPr>
                <w:rFonts w:ascii="GHEA Grapalat" w:hAnsi="GHEA Grapalat"/>
                <w:sz w:val="18"/>
                <w:szCs w:val="18"/>
              </w:rPr>
            </w:pPr>
            <w:r w:rsidRPr="00DA047C">
              <w:rPr>
                <w:rFonts w:ascii="GHEA Grapalat" w:hAnsi="GHEA Grapalat"/>
                <w:b/>
                <w:bCs/>
                <w:sz w:val="18"/>
                <w:szCs w:val="18"/>
              </w:rPr>
              <w:t>4</w:t>
            </w:r>
            <w:r w:rsidRPr="00DA047C">
              <w:rPr>
                <w:rFonts w:ascii="MS Mincho" w:eastAsia="MS Mincho" w:hAnsi="MS Mincho" w:cs="MS Mincho" w:hint="eastAsia"/>
                <w:b/>
                <w:bCs/>
                <w:sz w:val="18"/>
                <w:szCs w:val="18"/>
              </w:rPr>
              <w:t>․</w:t>
            </w:r>
            <w:r w:rsidRPr="00DA047C">
              <w:rPr>
                <w:rFonts w:ascii="GHEA Grapalat" w:hAnsi="GHEA Grapalat"/>
                <w:b/>
                <w:bCs/>
                <w:sz w:val="18"/>
                <w:szCs w:val="18"/>
              </w:rPr>
              <w:t xml:space="preserve"> </w:t>
            </w:r>
            <w:r w:rsidRPr="00DA047C">
              <w:rPr>
                <w:rFonts w:ascii="GHEA Grapalat" w:hAnsi="GHEA Grapalat" w:cs="GHEA Grapalat"/>
                <w:b/>
                <w:bCs/>
                <w:sz w:val="18"/>
                <w:szCs w:val="18"/>
              </w:rPr>
              <w:t>Рис</w:t>
            </w:r>
            <w:r w:rsidRPr="00DA047C">
              <w:rPr>
                <w:rFonts w:ascii="GHEA Grapalat" w:hAnsi="GHEA Grapalat"/>
                <w:sz w:val="18"/>
                <w:szCs w:val="18"/>
              </w:rPr>
              <w:t xml:space="preserve"> -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менее</w:t>
            </w:r>
            <w:r w:rsidRPr="00DA047C">
              <w:rPr>
                <w:rFonts w:ascii="GHEA Grapalat" w:hAnsi="GHEA Grapalat"/>
                <w:sz w:val="18"/>
                <w:szCs w:val="18"/>
              </w:rPr>
              <w:t xml:space="preserve"> 2 </w:t>
            </w:r>
            <w:r w:rsidRPr="00DA047C">
              <w:rPr>
                <w:rFonts w:ascii="GHEA Grapalat" w:hAnsi="GHEA Grapalat" w:cs="GHEA Grapalat"/>
                <w:sz w:val="18"/>
                <w:szCs w:val="18"/>
              </w:rPr>
              <w:t>кг</w:t>
            </w:r>
            <w:r w:rsidRPr="00DA047C">
              <w:rPr>
                <w:rFonts w:ascii="GHEA Grapalat" w:hAnsi="GHEA Grapalat"/>
                <w:sz w:val="18"/>
                <w:szCs w:val="18"/>
              </w:rPr>
              <w:t xml:space="preserve">, </w:t>
            </w:r>
            <w:r w:rsidRPr="00DA047C">
              <w:rPr>
                <w:rFonts w:ascii="GHEA Grapalat" w:hAnsi="GHEA Grapalat" w:cs="GHEA Grapalat"/>
                <w:sz w:val="18"/>
                <w:szCs w:val="18"/>
              </w:rPr>
              <w:t>белый</w:t>
            </w:r>
            <w:r w:rsidRPr="00DA047C">
              <w:rPr>
                <w:rFonts w:ascii="GHEA Grapalat" w:hAnsi="GHEA Grapalat"/>
                <w:sz w:val="18"/>
                <w:szCs w:val="18"/>
              </w:rPr>
              <w:t xml:space="preserve">, </w:t>
            </w:r>
            <w:r w:rsidRPr="00DA047C">
              <w:rPr>
                <w:rFonts w:ascii="GHEA Grapalat" w:hAnsi="GHEA Grapalat" w:cs="GHEA Grapalat"/>
                <w:sz w:val="18"/>
                <w:szCs w:val="18"/>
              </w:rPr>
              <w:t>крупный</w:t>
            </w:r>
            <w:r w:rsidRPr="00DA047C">
              <w:rPr>
                <w:rFonts w:ascii="GHEA Grapalat" w:hAnsi="GHEA Grapalat"/>
                <w:sz w:val="18"/>
                <w:szCs w:val="18"/>
              </w:rPr>
              <w:t xml:space="preserve">, </w:t>
            </w:r>
            <w:r w:rsidRPr="00DA047C">
              <w:rPr>
                <w:rFonts w:ascii="GHEA Grapalat" w:hAnsi="GHEA Grapalat" w:cs="GHEA Grapalat"/>
                <w:sz w:val="18"/>
                <w:szCs w:val="18"/>
              </w:rPr>
              <w:t>длинный</w:t>
            </w:r>
            <w:r w:rsidRPr="00DA047C">
              <w:rPr>
                <w:rFonts w:ascii="GHEA Grapalat" w:hAnsi="GHEA Grapalat"/>
                <w:sz w:val="18"/>
                <w:szCs w:val="18"/>
              </w:rPr>
              <w:t xml:space="preserve">, </w:t>
            </w:r>
            <w:r w:rsidRPr="00DA047C">
              <w:rPr>
                <w:rFonts w:ascii="GHEA Grapalat" w:hAnsi="GHEA Grapalat" w:cs="GHEA Grapalat"/>
                <w:sz w:val="18"/>
                <w:szCs w:val="18"/>
              </w:rPr>
              <w:t>высокого</w:t>
            </w:r>
            <w:r w:rsidRPr="00DA047C">
              <w:rPr>
                <w:rFonts w:ascii="GHEA Grapalat" w:hAnsi="GHEA Grapalat"/>
                <w:sz w:val="18"/>
                <w:szCs w:val="18"/>
              </w:rPr>
              <w:t xml:space="preserve"> </w:t>
            </w:r>
            <w:r w:rsidRPr="00DA047C">
              <w:rPr>
                <w:rFonts w:ascii="GHEA Grapalat" w:hAnsi="GHEA Grapalat" w:cs="GHEA Grapalat"/>
                <w:sz w:val="18"/>
                <w:szCs w:val="18"/>
              </w:rPr>
              <w:t>сорта</w:t>
            </w:r>
            <w:r w:rsidRPr="00DA047C">
              <w:rPr>
                <w:rFonts w:ascii="GHEA Grapalat" w:hAnsi="GHEA Grapalat"/>
                <w:sz w:val="18"/>
                <w:szCs w:val="18"/>
              </w:rPr>
              <w:t xml:space="preserve">, </w:t>
            </w:r>
            <w:r w:rsidRPr="00DA047C">
              <w:rPr>
                <w:rFonts w:ascii="GHEA Grapalat" w:hAnsi="GHEA Grapalat" w:cs="GHEA Grapalat"/>
                <w:sz w:val="18"/>
                <w:szCs w:val="18"/>
              </w:rPr>
              <w:t>натуральный</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измельченный</w:t>
            </w:r>
            <w:r w:rsidRPr="00DA047C">
              <w:rPr>
                <w:rFonts w:ascii="GHEA Grapalat" w:hAnsi="GHEA Grapalat"/>
                <w:sz w:val="18"/>
                <w:szCs w:val="18"/>
              </w:rPr>
              <w:t xml:space="preserve">, </w:t>
            </w:r>
            <w:r w:rsidRPr="00DA047C">
              <w:rPr>
                <w:rFonts w:ascii="GHEA Grapalat" w:hAnsi="GHEA Grapalat" w:cs="GHEA Grapalat"/>
                <w:sz w:val="18"/>
                <w:szCs w:val="18"/>
              </w:rPr>
              <w:t>чистый</w:t>
            </w:r>
            <w:r w:rsidRPr="00DA047C">
              <w:rPr>
                <w:rFonts w:ascii="GHEA Grapalat" w:hAnsi="GHEA Grapalat"/>
                <w:sz w:val="18"/>
                <w:szCs w:val="18"/>
              </w:rPr>
              <w:t xml:space="preserve">, </w:t>
            </w:r>
            <w:r w:rsidRPr="00DA047C">
              <w:rPr>
                <w:rFonts w:ascii="GHEA Grapalat" w:hAnsi="GHEA Grapalat" w:cs="GHEA Grapalat"/>
                <w:sz w:val="18"/>
                <w:szCs w:val="18"/>
              </w:rPr>
              <w:t>со</w:t>
            </w:r>
            <w:r w:rsidRPr="00DA047C">
              <w:rPr>
                <w:rFonts w:ascii="GHEA Grapalat" w:hAnsi="GHEA Grapalat"/>
                <w:sz w:val="18"/>
                <w:szCs w:val="18"/>
              </w:rPr>
              <w:t xml:space="preserve"> </w:t>
            </w:r>
            <w:r w:rsidRPr="00DA047C">
              <w:rPr>
                <w:rFonts w:ascii="GHEA Grapalat" w:hAnsi="GHEA Grapalat" w:cs="GHEA Grapalat"/>
                <w:sz w:val="18"/>
                <w:szCs w:val="18"/>
              </w:rPr>
              <w:t>вкусом</w:t>
            </w:r>
            <w:r w:rsidRPr="00DA047C">
              <w:rPr>
                <w:rFonts w:ascii="GHEA Grapalat" w:hAnsi="GHEA Grapalat"/>
                <w:sz w:val="18"/>
                <w:szCs w:val="18"/>
              </w:rPr>
              <w:t xml:space="preserve"> </w:t>
            </w:r>
            <w:r w:rsidRPr="00DA047C">
              <w:rPr>
                <w:rFonts w:ascii="GHEA Grapalat" w:hAnsi="GHEA Grapalat" w:cs="GHEA Grapalat"/>
                <w:sz w:val="18"/>
                <w:szCs w:val="18"/>
              </w:rPr>
              <w:t>и</w:t>
            </w:r>
            <w:r w:rsidRPr="00DA047C">
              <w:rPr>
                <w:rFonts w:ascii="GHEA Grapalat" w:hAnsi="GHEA Grapalat"/>
                <w:sz w:val="18"/>
                <w:szCs w:val="18"/>
              </w:rPr>
              <w:t xml:space="preserve"> </w:t>
            </w:r>
            <w:r w:rsidRPr="00DA047C">
              <w:rPr>
                <w:rFonts w:ascii="GHEA Grapalat" w:hAnsi="GHEA Grapalat" w:cs="GHEA Grapalat"/>
                <w:sz w:val="18"/>
                <w:szCs w:val="18"/>
              </w:rPr>
              <w:t>запахом</w:t>
            </w:r>
            <w:r w:rsidRPr="00DA047C">
              <w:rPr>
                <w:rFonts w:ascii="GHEA Grapalat" w:hAnsi="GHEA Grapalat"/>
                <w:sz w:val="18"/>
                <w:szCs w:val="18"/>
              </w:rPr>
              <w:t xml:space="preserve">, </w:t>
            </w:r>
            <w:r w:rsidRPr="00DA047C">
              <w:rPr>
                <w:rFonts w:ascii="GHEA Grapalat" w:hAnsi="GHEA Grapalat" w:cs="GHEA Grapalat"/>
                <w:sz w:val="18"/>
                <w:szCs w:val="18"/>
              </w:rPr>
              <w:t>характерными</w:t>
            </w:r>
            <w:r w:rsidRPr="00DA047C">
              <w:rPr>
                <w:rFonts w:ascii="GHEA Grapalat" w:hAnsi="GHEA Grapalat"/>
                <w:sz w:val="18"/>
                <w:szCs w:val="18"/>
              </w:rPr>
              <w:t xml:space="preserve"> </w:t>
            </w:r>
            <w:r w:rsidRPr="00DA047C">
              <w:rPr>
                <w:rFonts w:ascii="GHEA Grapalat" w:hAnsi="GHEA Grapalat" w:cs="GHEA Grapalat"/>
                <w:sz w:val="18"/>
                <w:szCs w:val="18"/>
              </w:rPr>
              <w:t>для</w:t>
            </w:r>
            <w:r w:rsidRPr="00DA047C">
              <w:rPr>
                <w:rFonts w:ascii="GHEA Grapalat" w:hAnsi="GHEA Grapalat"/>
                <w:sz w:val="18"/>
                <w:szCs w:val="18"/>
              </w:rPr>
              <w:t xml:space="preserve"> </w:t>
            </w:r>
            <w:r w:rsidRPr="00DA047C">
              <w:rPr>
                <w:rFonts w:ascii="GHEA Grapalat" w:hAnsi="GHEA Grapalat" w:cs="GHEA Grapalat"/>
                <w:sz w:val="18"/>
                <w:szCs w:val="18"/>
              </w:rPr>
              <w:t>риса</w:t>
            </w:r>
            <w:r w:rsidRPr="00DA047C">
              <w:rPr>
                <w:rFonts w:ascii="GHEA Grapalat" w:hAnsi="GHEA Grapalat"/>
                <w:sz w:val="18"/>
                <w:szCs w:val="18"/>
              </w:rPr>
              <w:t xml:space="preserve">, </w:t>
            </w:r>
            <w:r w:rsidRPr="00DA047C">
              <w:rPr>
                <w:rFonts w:ascii="GHEA Grapalat" w:hAnsi="GHEA Grapalat" w:cs="GHEA Grapalat"/>
                <w:sz w:val="18"/>
                <w:szCs w:val="18"/>
              </w:rPr>
              <w:t>без</w:t>
            </w:r>
            <w:r w:rsidRPr="00DA047C">
              <w:rPr>
                <w:rFonts w:ascii="GHEA Grapalat" w:hAnsi="GHEA Grapalat"/>
                <w:sz w:val="18"/>
                <w:szCs w:val="18"/>
              </w:rPr>
              <w:t xml:space="preserve"> </w:t>
            </w:r>
            <w:r w:rsidRPr="00DA047C">
              <w:rPr>
                <w:rFonts w:ascii="GHEA Grapalat" w:hAnsi="GHEA Grapalat" w:cs="GHEA Grapalat"/>
                <w:sz w:val="18"/>
                <w:szCs w:val="18"/>
              </w:rPr>
              <w:t>привкуса</w:t>
            </w:r>
            <w:r w:rsidRPr="00DA047C">
              <w:rPr>
                <w:rFonts w:ascii="GHEA Grapalat" w:hAnsi="GHEA Grapalat"/>
                <w:sz w:val="18"/>
                <w:szCs w:val="18"/>
              </w:rPr>
              <w:t xml:space="preserve"> </w:t>
            </w:r>
            <w:r w:rsidRPr="00DA047C">
              <w:rPr>
                <w:rFonts w:ascii="GHEA Grapalat" w:hAnsi="GHEA Grapalat" w:cs="GHEA Grapalat"/>
                <w:sz w:val="18"/>
                <w:szCs w:val="18"/>
              </w:rPr>
              <w:t>и</w:t>
            </w:r>
            <w:r w:rsidRPr="00DA047C">
              <w:rPr>
                <w:rFonts w:ascii="GHEA Grapalat" w:hAnsi="GHEA Grapalat"/>
                <w:sz w:val="18"/>
                <w:szCs w:val="18"/>
              </w:rPr>
              <w:t xml:space="preserve"> </w:t>
            </w:r>
            <w:r w:rsidRPr="00DA047C">
              <w:rPr>
                <w:rFonts w:ascii="GHEA Grapalat" w:hAnsi="GHEA Grapalat" w:cs="GHEA Grapalat"/>
                <w:sz w:val="18"/>
                <w:szCs w:val="18"/>
              </w:rPr>
              <w:t>запаха</w:t>
            </w:r>
            <w:r w:rsidRPr="00DA047C">
              <w:rPr>
                <w:rFonts w:ascii="GHEA Grapalat" w:hAnsi="GHEA Grapalat"/>
                <w:sz w:val="18"/>
                <w:szCs w:val="18"/>
              </w:rPr>
              <w:t xml:space="preserve">, </w:t>
            </w:r>
            <w:r w:rsidRPr="00DA047C">
              <w:rPr>
                <w:rFonts w:ascii="GHEA Grapalat" w:hAnsi="GHEA Grapalat" w:cs="GHEA Grapalat"/>
                <w:sz w:val="18"/>
                <w:szCs w:val="18"/>
              </w:rPr>
              <w:t>делится</w:t>
            </w:r>
            <w:r w:rsidRPr="00DA047C">
              <w:rPr>
                <w:rFonts w:ascii="GHEA Grapalat" w:hAnsi="GHEA Grapalat"/>
                <w:sz w:val="18"/>
                <w:szCs w:val="18"/>
              </w:rPr>
              <w:t xml:space="preserve"> </w:t>
            </w:r>
            <w:r w:rsidRPr="00DA047C">
              <w:rPr>
                <w:rFonts w:ascii="GHEA Grapalat" w:hAnsi="GHEA Grapalat" w:cs="GHEA Grapalat"/>
                <w:sz w:val="18"/>
                <w:szCs w:val="18"/>
              </w:rPr>
              <w:t>по</w:t>
            </w:r>
            <w:r w:rsidRPr="00DA047C">
              <w:rPr>
                <w:rFonts w:ascii="GHEA Grapalat" w:hAnsi="GHEA Grapalat"/>
                <w:sz w:val="18"/>
                <w:szCs w:val="18"/>
              </w:rPr>
              <w:t xml:space="preserve"> </w:t>
            </w:r>
            <w:r w:rsidRPr="00DA047C">
              <w:rPr>
                <w:rFonts w:ascii="GHEA Grapalat" w:hAnsi="GHEA Grapalat" w:cs="GHEA Grapalat"/>
                <w:sz w:val="18"/>
                <w:szCs w:val="18"/>
              </w:rPr>
              <w:t>ширине</w:t>
            </w:r>
            <w:r w:rsidRPr="00DA047C">
              <w:rPr>
                <w:rFonts w:ascii="GHEA Grapalat" w:hAnsi="GHEA Grapalat"/>
                <w:sz w:val="18"/>
                <w:szCs w:val="18"/>
              </w:rPr>
              <w:t xml:space="preserve"> </w:t>
            </w:r>
            <w:r w:rsidRPr="00DA047C">
              <w:rPr>
                <w:rFonts w:ascii="GHEA Grapalat" w:hAnsi="GHEA Grapalat" w:cs="GHEA Grapalat"/>
                <w:sz w:val="18"/>
                <w:szCs w:val="18"/>
              </w:rPr>
              <w:t>на</w:t>
            </w:r>
            <w:r w:rsidRPr="00DA047C">
              <w:rPr>
                <w:rFonts w:ascii="GHEA Grapalat" w:hAnsi="GHEA Grapalat"/>
                <w:sz w:val="18"/>
                <w:szCs w:val="18"/>
              </w:rPr>
              <w:t xml:space="preserve"> 1-4 </w:t>
            </w:r>
            <w:r w:rsidRPr="00DA047C">
              <w:rPr>
                <w:rFonts w:ascii="GHEA Grapalat" w:hAnsi="GHEA Grapalat" w:cs="GHEA Grapalat"/>
                <w:sz w:val="18"/>
                <w:szCs w:val="18"/>
              </w:rPr>
              <w:t>вида</w:t>
            </w:r>
            <w:r w:rsidRPr="00DA047C">
              <w:rPr>
                <w:rFonts w:ascii="GHEA Grapalat" w:hAnsi="GHEA Grapalat"/>
                <w:sz w:val="18"/>
                <w:szCs w:val="18"/>
              </w:rPr>
              <w:t xml:space="preserve">, </w:t>
            </w:r>
            <w:r w:rsidRPr="00DA047C">
              <w:rPr>
                <w:rFonts w:ascii="GHEA Grapalat" w:hAnsi="GHEA Grapalat" w:cs="GHEA Grapalat"/>
                <w:sz w:val="18"/>
                <w:szCs w:val="18"/>
              </w:rPr>
              <w:t>по</w:t>
            </w:r>
            <w:r w:rsidRPr="00DA047C">
              <w:rPr>
                <w:rFonts w:ascii="GHEA Grapalat" w:hAnsi="GHEA Grapalat"/>
                <w:sz w:val="18"/>
                <w:szCs w:val="18"/>
              </w:rPr>
              <w:t xml:space="preserve"> </w:t>
            </w:r>
            <w:r w:rsidRPr="00DA047C">
              <w:rPr>
                <w:rFonts w:ascii="GHEA Grapalat" w:hAnsi="GHEA Grapalat" w:cs="GHEA Grapalat"/>
                <w:sz w:val="18"/>
                <w:szCs w:val="18"/>
              </w:rPr>
              <w:t>типам</w:t>
            </w:r>
            <w:r w:rsidRPr="00DA047C">
              <w:rPr>
                <w:rFonts w:ascii="GHEA Grapalat" w:hAnsi="GHEA Grapalat"/>
                <w:sz w:val="18"/>
                <w:szCs w:val="18"/>
              </w:rPr>
              <w:t xml:space="preserve"> </w:t>
            </w:r>
            <w:r w:rsidRPr="00DA047C">
              <w:rPr>
                <w:rFonts w:ascii="GHEA Grapalat" w:hAnsi="GHEA Grapalat" w:cs="GHEA Grapalat"/>
                <w:sz w:val="18"/>
                <w:szCs w:val="18"/>
              </w:rPr>
              <w:t>влажность</w:t>
            </w:r>
            <w:r w:rsidRPr="00DA047C">
              <w:rPr>
                <w:rFonts w:ascii="GHEA Grapalat" w:hAnsi="GHEA Grapalat"/>
                <w:sz w:val="18"/>
                <w:szCs w:val="18"/>
              </w:rPr>
              <w:t xml:space="preserve"> </w:t>
            </w:r>
            <w:r w:rsidRPr="00DA047C">
              <w:rPr>
                <w:rFonts w:ascii="GHEA Grapalat" w:hAnsi="GHEA Grapalat" w:cs="GHEA Grapalat"/>
                <w:sz w:val="18"/>
                <w:szCs w:val="18"/>
              </w:rPr>
              <w:t>от</w:t>
            </w:r>
            <w:r w:rsidRPr="00DA047C">
              <w:rPr>
                <w:rFonts w:ascii="GHEA Grapalat" w:hAnsi="GHEA Grapalat"/>
                <w:sz w:val="18"/>
                <w:szCs w:val="18"/>
              </w:rPr>
              <w:t xml:space="preserve"> 13% </w:t>
            </w:r>
            <w:r w:rsidRPr="00DA047C">
              <w:rPr>
                <w:rFonts w:ascii="GHEA Grapalat" w:hAnsi="GHEA Grapalat" w:cs="GHEA Grapalat"/>
                <w:sz w:val="18"/>
                <w:szCs w:val="18"/>
              </w:rPr>
              <w:t>до</w:t>
            </w:r>
            <w:r w:rsidRPr="00DA047C">
              <w:rPr>
                <w:rFonts w:ascii="GHEA Grapalat" w:hAnsi="GHEA Grapalat"/>
                <w:sz w:val="18"/>
                <w:szCs w:val="18"/>
              </w:rPr>
              <w:t xml:space="preserve"> 15%, </w:t>
            </w:r>
            <w:r w:rsidRPr="00DA047C">
              <w:rPr>
                <w:rFonts w:ascii="GHEA Grapalat" w:hAnsi="GHEA Grapalat" w:cs="GHEA Grapalat"/>
                <w:sz w:val="18"/>
                <w:szCs w:val="18"/>
              </w:rPr>
              <w:t>упаковка</w:t>
            </w:r>
            <w:r w:rsidRPr="00DA047C">
              <w:rPr>
                <w:rFonts w:ascii="GHEA Grapalat" w:hAnsi="GHEA Grapalat"/>
                <w:sz w:val="18"/>
                <w:szCs w:val="18"/>
              </w:rPr>
              <w:t xml:space="preserve"> </w:t>
            </w:r>
            <w:r w:rsidRPr="00DA047C">
              <w:rPr>
                <w:rFonts w:ascii="GHEA Grapalat" w:hAnsi="GHEA Grapalat" w:cs="GHEA Grapalat"/>
                <w:sz w:val="18"/>
                <w:szCs w:val="18"/>
              </w:rPr>
              <w:t>в</w:t>
            </w:r>
            <w:r w:rsidRPr="00DA047C">
              <w:rPr>
                <w:rFonts w:ascii="GHEA Grapalat" w:hAnsi="GHEA Grapalat"/>
                <w:sz w:val="18"/>
                <w:szCs w:val="18"/>
              </w:rPr>
              <w:t xml:space="preserve"> </w:t>
            </w:r>
            <w:r w:rsidRPr="00DA047C">
              <w:rPr>
                <w:rFonts w:ascii="GHEA Grapalat" w:hAnsi="GHEA Grapalat" w:cs="GHEA Grapalat"/>
                <w:sz w:val="18"/>
                <w:szCs w:val="18"/>
              </w:rPr>
              <w:t>коробки</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менее</w:t>
            </w:r>
            <w:r w:rsidRPr="00DA047C">
              <w:rPr>
                <w:rFonts w:ascii="GHEA Grapalat" w:hAnsi="GHEA Grapalat"/>
                <w:sz w:val="18"/>
                <w:szCs w:val="18"/>
              </w:rPr>
              <w:t xml:space="preserve"> 1 </w:t>
            </w:r>
            <w:r w:rsidRPr="00DA047C">
              <w:rPr>
                <w:rFonts w:ascii="GHEA Grapalat" w:hAnsi="GHEA Grapalat" w:cs="GHEA Grapalat"/>
                <w:sz w:val="18"/>
                <w:szCs w:val="18"/>
              </w:rPr>
              <w:t>кг</w:t>
            </w:r>
            <w:r w:rsidRPr="00DA047C">
              <w:rPr>
                <w:rFonts w:ascii="GHEA Grapalat" w:hAnsi="GHEA Grapalat"/>
                <w:sz w:val="18"/>
                <w:szCs w:val="18"/>
              </w:rPr>
              <w:t xml:space="preserve">, </w:t>
            </w:r>
            <w:r w:rsidRPr="00DA047C">
              <w:rPr>
                <w:rFonts w:ascii="GHEA Grapalat" w:hAnsi="GHEA Grapalat" w:cs="GHEA Grapalat"/>
                <w:sz w:val="18"/>
                <w:szCs w:val="18"/>
              </w:rPr>
              <w:t>заводские</w:t>
            </w:r>
            <w:r w:rsidRPr="00DA047C">
              <w:rPr>
                <w:rFonts w:ascii="GHEA Grapalat" w:hAnsi="GHEA Grapalat"/>
                <w:sz w:val="18"/>
                <w:szCs w:val="18"/>
              </w:rPr>
              <w:t xml:space="preserve"> </w:t>
            </w:r>
            <w:r w:rsidRPr="00DA047C">
              <w:rPr>
                <w:rFonts w:ascii="GHEA Grapalat" w:hAnsi="GHEA Grapalat" w:cs="GHEA Grapalat"/>
                <w:sz w:val="18"/>
                <w:szCs w:val="18"/>
              </w:rPr>
              <w:t>полиэтиленовые</w:t>
            </w:r>
            <w:r w:rsidRPr="00DA047C">
              <w:rPr>
                <w:rFonts w:ascii="GHEA Grapalat" w:hAnsi="GHEA Grapalat"/>
                <w:sz w:val="18"/>
                <w:szCs w:val="18"/>
              </w:rPr>
              <w:t xml:space="preserve"> </w:t>
            </w:r>
            <w:r w:rsidRPr="00DA047C">
              <w:rPr>
                <w:rFonts w:ascii="GHEA Grapalat" w:hAnsi="GHEA Grapalat" w:cs="GHEA Grapalat"/>
                <w:sz w:val="18"/>
                <w:szCs w:val="18"/>
              </w:rPr>
              <w:t>пакеты</w:t>
            </w:r>
            <w:r w:rsidRPr="00DA047C">
              <w:rPr>
                <w:rFonts w:ascii="GHEA Grapalat" w:hAnsi="GHEA Grapalat"/>
                <w:sz w:val="18"/>
                <w:szCs w:val="18"/>
              </w:rPr>
              <w:t xml:space="preserve"> </w:t>
            </w:r>
            <w:r w:rsidRPr="00DA047C">
              <w:rPr>
                <w:rFonts w:ascii="GHEA Grapalat" w:hAnsi="GHEA Grapalat" w:cs="GHEA Grapalat"/>
                <w:sz w:val="18"/>
                <w:szCs w:val="18"/>
              </w:rPr>
              <w:t>для</w:t>
            </w:r>
            <w:r w:rsidRPr="00DA047C">
              <w:rPr>
                <w:rFonts w:ascii="GHEA Grapalat" w:hAnsi="GHEA Grapalat"/>
                <w:sz w:val="18"/>
                <w:szCs w:val="18"/>
              </w:rPr>
              <w:t xml:space="preserve"> </w:t>
            </w:r>
            <w:r w:rsidRPr="00DA047C">
              <w:rPr>
                <w:rFonts w:ascii="GHEA Grapalat" w:hAnsi="GHEA Grapalat" w:cs="GHEA Grapalat"/>
                <w:sz w:val="18"/>
                <w:szCs w:val="18"/>
              </w:rPr>
              <w:t>пищевых</w:t>
            </w:r>
            <w:r w:rsidRPr="00DA047C">
              <w:rPr>
                <w:rFonts w:ascii="GHEA Grapalat" w:hAnsi="GHEA Grapalat"/>
                <w:sz w:val="18"/>
                <w:szCs w:val="18"/>
              </w:rPr>
              <w:t xml:space="preserve"> </w:t>
            </w:r>
            <w:r w:rsidRPr="00DA047C">
              <w:rPr>
                <w:rFonts w:ascii="GHEA Grapalat" w:hAnsi="GHEA Grapalat" w:cs="GHEA Grapalat"/>
                <w:sz w:val="18"/>
                <w:szCs w:val="18"/>
              </w:rPr>
              <w:t>продуктов</w:t>
            </w:r>
            <w:r w:rsidRPr="00DA047C">
              <w:rPr>
                <w:rFonts w:ascii="GHEA Grapalat" w:hAnsi="GHEA Grapalat"/>
                <w:sz w:val="18"/>
                <w:szCs w:val="18"/>
              </w:rPr>
              <w:t xml:space="preserve">, </w:t>
            </w:r>
            <w:r w:rsidRPr="00DA047C">
              <w:rPr>
                <w:rFonts w:ascii="GHEA Grapalat" w:hAnsi="GHEA Grapalat" w:cs="GHEA Grapalat"/>
                <w:sz w:val="18"/>
                <w:szCs w:val="18"/>
              </w:rPr>
              <w:t>ГОСТ</w:t>
            </w:r>
            <w:r w:rsidRPr="00DA047C">
              <w:rPr>
                <w:rFonts w:ascii="GHEA Grapalat" w:hAnsi="GHEA Grapalat"/>
                <w:sz w:val="18"/>
                <w:szCs w:val="18"/>
              </w:rPr>
              <w:t xml:space="preserve"> 6292-93 </w:t>
            </w:r>
            <w:r w:rsidRPr="00DA047C">
              <w:rPr>
                <w:rFonts w:ascii="GHEA Grapalat" w:hAnsi="GHEA Grapalat" w:cs="GHEA Grapalat"/>
                <w:sz w:val="18"/>
                <w:szCs w:val="18"/>
              </w:rPr>
              <w:t>или</w:t>
            </w:r>
            <w:r w:rsidRPr="00DA047C">
              <w:rPr>
                <w:rFonts w:ascii="GHEA Grapalat" w:hAnsi="GHEA Grapalat"/>
                <w:sz w:val="18"/>
                <w:szCs w:val="18"/>
              </w:rPr>
              <w:t xml:space="preserve"> </w:t>
            </w:r>
            <w:r w:rsidRPr="00DA047C">
              <w:rPr>
                <w:rFonts w:ascii="GHEA Grapalat" w:hAnsi="GHEA Grapalat" w:cs="GHEA Grapalat"/>
                <w:sz w:val="18"/>
                <w:szCs w:val="18"/>
              </w:rPr>
              <w:t>аналогичный</w:t>
            </w:r>
            <w:r w:rsidRPr="00DA047C">
              <w:rPr>
                <w:rFonts w:ascii="GHEA Grapalat" w:hAnsi="GHEA Grapalat"/>
                <w:sz w:val="18"/>
                <w:szCs w:val="18"/>
              </w:rPr>
              <w:t xml:space="preserve">, </w:t>
            </w:r>
            <w:r w:rsidRPr="00DA047C">
              <w:rPr>
                <w:rFonts w:ascii="GHEA Grapalat" w:hAnsi="GHEA Grapalat" w:cs="GHEA Grapalat"/>
                <w:sz w:val="18"/>
                <w:szCs w:val="18"/>
              </w:rPr>
              <w:t>страна</w:t>
            </w:r>
            <w:r w:rsidRPr="00DA047C">
              <w:rPr>
                <w:rFonts w:ascii="GHEA Grapalat" w:hAnsi="GHEA Grapalat"/>
                <w:sz w:val="18"/>
                <w:szCs w:val="18"/>
              </w:rPr>
              <w:t>-</w:t>
            </w:r>
            <w:r w:rsidRPr="00DA047C">
              <w:rPr>
                <w:rFonts w:ascii="GHEA Grapalat" w:hAnsi="GHEA Grapalat" w:cs="GHEA Grapalat"/>
                <w:sz w:val="18"/>
                <w:szCs w:val="18"/>
              </w:rPr>
              <w:t>производитель</w:t>
            </w:r>
            <w:r w:rsidRPr="00DA047C">
              <w:rPr>
                <w:rFonts w:ascii="GHEA Grapalat" w:hAnsi="GHEA Grapalat"/>
                <w:sz w:val="18"/>
                <w:szCs w:val="18"/>
              </w:rPr>
              <w:t xml:space="preserve">, </w:t>
            </w:r>
            <w:r w:rsidRPr="00DA047C">
              <w:rPr>
                <w:rFonts w:ascii="GHEA Grapalat" w:hAnsi="GHEA Grapalat" w:cs="GHEA Grapalat"/>
                <w:sz w:val="18"/>
                <w:szCs w:val="18"/>
              </w:rPr>
              <w:t>срок</w:t>
            </w:r>
            <w:r w:rsidRPr="00DA047C">
              <w:rPr>
                <w:rFonts w:ascii="GHEA Grapalat" w:hAnsi="GHEA Grapalat"/>
                <w:sz w:val="18"/>
                <w:szCs w:val="18"/>
              </w:rPr>
              <w:t xml:space="preserve"> </w:t>
            </w:r>
            <w:r w:rsidRPr="00DA047C">
              <w:rPr>
                <w:rFonts w:ascii="GHEA Grapalat" w:hAnsi="GHEA Grapalat" w:cs="GHEA Grapalat"/>
                <w:sz w:val="18"/>
                <w:szCs w:val="18"/>
              </w:rPr>
              <w:t>годности</w:t>
            </w:r>
            <w:r w:rsidRPr="00DA047C">
              <w:rPr>
                <w:rFonts w:ascii="GHEA Grapalat" w:hAnsi="GHEA Grapalat"/>
                <w:sz w:val="18"/>
                <w:szCs w:val="18"/>
              </w:rPr>
              <w:t xml:space="preserve"> </w:t>
            </w:r>
            <w:r w:rsidRPr="00DA047C">
              <w:rPr>
                <w:rFonts w:ascii="GHEA Grapalat" w:hAnsi="GHEA Grapalat" w:cs="GHEA Grapalat"/>
                <w:sz w:val="18"/>
                <w:szCs w:val="18"/>
              </w:rPr>
              <w:t>и</w:t>
            </w:r>
            <w:r w:rsidRPr="00DA047C">
              <w:rPr>
                <w:rFonts w:ascii="GHEA Grapalat" w:hAnsi="GHEA Grapalat"/>
                <w:sz w:val="18"/>
                <w:szCs w:val="18"/>
              </w:rPr>
              <w:t xml:space="preserve"> </w:t>
            </w:r>
            <w:r w:rsidRPr="00DA047C">
              <w:rPr>
                <w:rFonts w:ascii="GHEA Grapalat" w:hAnsi="GHEA Grapalat" w:cs="GHEA Grapalat"/>
                <w:sz w:val="18"/>
                <w:szCs w:val="18"/>
              </w:rPr>
              <w:t>срок</w:t>
            </w:r>
            <w:r w:rsidRPr="00DA047C">
              <w:rPr>
                <w:rFonts w:ascii="GHEA Grapalat" w:hAnsi="GHEA Grapalat"/>
                <w:sz w:val="18"/>
                <w:szCs w:val="18"/>
              </w:rPr>
              <w:t xml:space="preserve"> </w:t>
            </w:r>
            <w:r w:rsidRPr="00DA047C">
              <w:rPr>
                <w:rFonts w:ascii="GHEA Grapalat" w:hAnsi="GHEA Grapalat" w:cs="GHEA Grapalat"/>
                <w:sz w:val="18"/>
                <w:szCs w:val="18"/>
              </w:rPr>
              <w:t>годности</w:t>
            </w:r>
            <w:r w:rsidRPr="00DA047C">
              <w:rPr>
                <w:rFonts w:ascii="GHEA Grapalat" w:hAnsi="GHEA Grapalat"/>
                <w:sz w:val="18"/>
                <w:szCs w:val="18"/>
              </w:rPr>
              <w:t xml:space="preserve"> </w:t>
            </w:r>
            <w:r w:rsidRPr="00DA047C">
              <w:rPr>
                <w:rFonts w:ascii="GHEA Grapalat" w:hAnsi="GHEA Grapalat" w:cs="GHEA Grapalat"/>
                <w:sz w:val="18"/>
                <w:szCs w:val="18"/>
              </w:rPr>
              <w:t>должны</w:t>
            </w:r>
            <w:r w:rsidRPr="00DA047C">
              <w:rPr>
                <w:rFonts w:ascii="GHEA Grapalat" w:hAnsi="GHEA Grapalat"/>
                <w:sz w:val="18"/>
                <w:szCs w:val="18"/>
              </w:rPr>
              <w:t xml:space="preserve"> </w:t>
            </w:r>
            <w:r w:rsidRPr="00DA047C">
              <w:rPr>
                <w:rFonts w:ascii="GHEA Grapalat" w:hAnsi="GHEA Grapalat" w:cs="GHEA Grapalat"/>
                <w:sz w:val="18"/>
                <w:szCs w:val="18"/>
              </w:rPr>
              <w:t>быть</w:t>
            </w:r>
            <w:r w:rsidRPr="00DA047C">
              <w:rPr>
                <w:rFonts w:ascii="GHEA Grapalat" w:hAnsi="GHEA Grapalat"/>
                <w:sz w:val="18"/>
                <w:szCs w:val="18"/>
              </w:rPr>
              <w:t xml:space="preserve"> </w:t>
            </w:r>
            <w:r w:rsidRPr="00DA047C">
              <w:rPr>
                <w:rFonts w:ascii="GHEA Grapalat" w:hAnsi="GHEA Grapalat" w:cs="GHEA Grapalat"/>
                <w:sz w:val="18"/>
                <w:szCs w:val="18"/>
              </w:rPr>
              <w:t>указаны</w:t>
            </w:r>
            <w:r w:rsidRPr="00DA047C">
              <w:rPr>
                <w:rFonts w:ascii="GHEA Grapalat" w:hAnsi="GHEA Grapalat"/>
                <w:sz w:val="18"/>
                <w:szCs w:val="18"/>
              </w:rPr>
              <w:t xml:space="preserve"> </w:t>
            </w:r>
            <w:r w:rsidRPr="00DA047C">
              <w:rPr>
                <w:rFonts w:ascii="GHEA Grapalat" w:hAnsi="GHEA Grapalat" w:cs="GHEA Grapalat"/>
                <w:sz w:val="18"/>
                <w:szCs w:val="18"/>
              </w:rPr>
              <w:t>на</w:t>
            </w:r>
            <w:r w:rsidRPr="00DA047C">
              <w:rPr>
                <w:rFonts w:ascii="GHEA Grapalat" w:hAnsi="GHEA Grapalat"/>
                <w:sz w:val="18"/>
                <w:szCs w:val="18"/>
              </w:rPr>
              <w:t xml:space="preserve"> </w:t>
            </w:r>
            <w:r w:rsidRPr="00DA047C">
              <w:rPr>
                <w:rFonts w:ascii="GHEA Grapalat" w:hAnsi="GHEA Grapalat" w:cs="GHEA Grapalat"/>
                <w:sz w:val="18"/>
                <w:szCs w:val="18"/>
              </w:rPr>
              <w:t>упаковке</w:t>
            </w:r>
            <w:r w:rsidRPr="00DA047C">
              <w:rPr>
                <w:rFonts w:ascii="GHEA Grapalat" w:hAnsi="GHEA Grapalat"/>
                <w:sz w:val="18"/>
                <w:szCs w:val="18"/>
              </w:rPr>
              <w:t xml:space="preserve"> </w:t>
            </w:r>
            <w:r w:rsidRPr="00DA047C">
              <w:rPr>
                <w:rFonts w:ascii="GHEA Grapalat" w:hAnsi="GHEA Grapalat" w:cs="GHEA Grapalat"/>
                <w:sz w:val="18"/>
                <w:szCs w:val="18"/>
              </w:rPr>
              <w:t>в</w:t>
            </w:r>
            <w:r w:rsidRPr="00DA047C">
              <w:rPr>
                <w:rFonts w:ascii="GHEA Grapalat" w:hAnsi="GHEA Grapalat"/>
                <w:sz w:val="18"/>
                <w:szCs w:val="18"/>
              </w:rPr>
              <w:t xml:space="preserve"> </w:t>
            </w:r>
            <w:r w:rsidRPr="00DA047C">
              <w:rPr>
                <w:rFonts w:ascii="GHEA Grapalat" w:hAnsi="GHEA Grapalat" w:cs="GHEA Grapalat"/>
                <w:sz w:val="18"/>
                <w:szCs w:val="18"/>
              </w:rPr>
              <w:t>удобочитаемой</w:t>
            </w:r>
            <w:r w:rsidRPr="00DA047C">
              <w:rPr>
                <w:rFonts w:ascii="GHEA Grapalat" w:hAnsi="GHEA Grapalat"/>
                <w:sz w:val="18"/>
                <w:szCs w:val="18"/>
              </w:rPr>
              <w:t xml:space="preserve"> </w:t>
            </w:r>
            <w:r w:rsidRPr="00DA047C">
              <w:rPr>
                <w:rFonts w:ascii="GHEA Grapalat" w:hAnsi="GHEA Grapalat" w:cs="GHEA Grapalat"/>
                <w:sz w:val="18"/>
                <w:szCs w:val="18"/>
              </w:rPr>
              <w:t>форме</w:t>
            </w:r>
            <w:r w:rsidRPr="00DA047C">
              <w:rPr>
                <w:rFonts w:ascii="GHEA Grapalat" w:hAnsi="GHEA Grapalat"/>
                <w:sz w:val="18"/>
                <w:szCs w:val="18"/>
              </w:rPr>
              <w:t xml:space="preserve">., </w:t>
            </w:r>
            <w:r w:rsidRPr="00DA047C">
              <w:rPr>
                <w:rFonts w:ascii="GHEA Grapalat" w:hAnsi="GHEA Grapalat" w:cs="GHEA Grapalat"/>
                <w:sz w:val="18"/>
                <w:szCs w:val="18"/>
              </w:rPr>
              <w:t>если</w:t>
            </w:r>
            <w:r w:rsidRPr="00DA047C">
              <w:rPr>
                <w:rFonts w:ascii="GHEA Grapalat" w:hAnsi="GHEA Grapalat"/>
                <w:sz w:val="18"/>
                <w:szCs w:val="18"/>
              </w:rPr>
              <w:t xml:space="preserve"> </w:t>
            </w:r>
            <w:r w:rsidRPr="00DA047C">
              <w:rPr>
                <w:rFonts w:ascii="GHEA Grapalat" w:hAnsi="GHEA Grapalat" w:cs="GHEA Grapalat"/>
                <w:sz w:val="18"/>
                <w:szCs w:val="18"/>
              </w:rPr>
              <w:t>товар</w:t>
            </w:r>
            <w:r w:rsidRPr="00DA047C">
              <w:rPr>
                <w:rFonts w:ascii="GHEA Grapalat" w:hAnsi="GHEA Grapalat"/>
                <w:sz w:val="18"/>
                <w:szCs w:val="18"/>
              </w:rPr>
              <w:t xml:space="preserve"> </w:t>
            </w:r>
            <w:r w:rsidRPr="00DA047C">
              <w:rPr>
                <w:rFonts w:ascii="GHEA Grapalat" w:hAnsi="GHEA Grapalat" w:cs="GHEA Grapalat"/>
                <w:sz w:val="18"/>
                <w:szCs w:val="18"/>
              </w:rPr>
              <w:t>иностранного</w:t>
            </w:r>
            <w:r w:rsidRPr="00DA047C">
              <w:rPr>
                <w:rFonts w:ascii="GHEA Grapalat" w:hAnsi="GHEA Grapalat"/>
                <w:sz w:val="18"/>
                <w:szCs w:val="18"/>
              </w:rPr>
              <w:t xml:space="preserve"> </w:t>
            </w:r>
            <w:r w:rsidRPr="00DA047C">
              <w:rPr>
                <w:rFonts w:ascii="GHEA Grapalat" w:hAnsi="GHEA Grapalat" w:cs="GHEA Grapalat"/>
                <w:sz w:val="18"/>
                <w:szCs w:val="18"/>
              </w:rPr>
              <w:t>производства</w:t>
            </w:r>
            <w:r w:rsidRPr="00DA047C">
              <w:rPr>
                <w:rFonts w:ascii="GHEA Grapalat" w:hAnsi="GHEA Grapalat"/>
                <w:sz w:val="18"/>
                <w:szCs w:val="18"/>
              </w:rPr>
              <w:t xml:space="preserve">, </w:t>
            </w:r>
            <w:r w:rsidRPr="00DA047C">
              <w:rPr>
                <w:rFonts w:ascii="GHEA Grapalat" w:hAnsi="GHEA Grapalat" w:cs="GHEA Grapalat"/>
                <w:sz w:val="18"/>
                <w:szCs w:val="18"/>
              </w:rPr>
              <w:t>то</w:t>
            </w:r>
            <w:r w:rsidRPr="00DA047C">
              <w:rPr>
                <w:rFonts w:ascii="GHEA Grapalat" w:hAnsi="GHEA Grapalat"/>
                <w:sz w:val="18"/>
                <w:szCs w:val="18"/>
              </w:rPr>
              <w:t xml:space="preserve"> </w:t>
            </w:r>
            <w:r w:rsidRPr="00DA047C">
              <w:rPr>
                <w:rFonts w:ascii="GHEA Grapalat" w:hAnsi="GHEA Grapalat" w:cs="GHEA Grapalat"/>
                <w:sz w:val="18"/>
                <w:szCs w:val="18"/>
              </w:rPr>
              <w:t>название</w:t>
            </w:r>
            <w:r w:rsidRPr="00DA047C">
              <w:rPr>
                <w:rFonts w:ascii="GHEA Grapalat" w:hAnsi="GHEA Grapalat"/>
                <w:sz w:val="18"/>
                <w:szCs w:val="18"/>
              </w:rPr>
              <w:t xml:space="preserve"> импортирующей организации: Остаточный срок годности на момент поставки не менее 70%:</w:t>
            </w:r>
          </w:p>
          <w:p w14:paraId="2F234F75" w14:textId="77777777" w:rsidR="00DA047C" w:rsidRDefault="00DA047C" w:rsidP="00DA047C">
            <w:pPr>
              <w:rPr>
                <w:rFonts w:ascii="GHEA Grapalat" w:hAnsi="GHEA Grapalat"/>
                <w:sz w:val="18"/>
                <w:szCs w:val="18"/>
              </w:rPr>
            </w:pPr>
            <w:r w:rsidRPr="00DA047C">
              <w:rPr>
                <w:rFonts w:ascii="GHEA Grapalat" w:hAnsi="GHEA Grapalat"/>
                <w:b/>
                <w:bCs/>
                <w:sz w:val="18"/>
                <w:szCs w:val="18"/>
              </w:rPr>
              <w:t>5</w:t>
            </w:r>
            <w:r w:rsidRPr="00DA047C">
              <w:rPr>
                <w:rFonts w:ascii="MS Mincho" w:eastAsia="MS Mincho" w:hAnsi="MS Mincho" w:cs="MS Mincho" w:hint="eastAsia"/>
                <w:b/>
                <w:bCs/>
                <w:sz w:val="18"/>
                <w:szCs w:val="18"/>
              </w:rPr>
              <w:t>․</w:t>
            </w:r>
            <w:r w:rsidRPr="00DA047C">
              <w:rPr>
                <w:rFonts w:ascii="GHEA Grapalat" w:hAnsi="GHEA Grapalat"/>
                <w:b/>
                <w:bCs/>
                <w:sz w:val="18"/>
                <w:szCs w:val="18"/>
              </w:rPr>
              <w:t xml:space="preserve"> </w:t>
            </w:r>
            <w:r w:rsidRPr="00DA047C">
              <w:rPr>
                <w:rFonts w:ascii="GHEA Grapalat" w:hAnsi="GHEA Grapalat" w:cs="GHEA Grapalat"/>
                <w:b/>
                <w:bCs/>
                <w:sz w:val="18"/>
                <w:szCs w:val="18"/>
              </w:rPr>
              <w:t>Сгущенное</w:t>
            </w:r>
            <w:r w:rsidRPr="00DA047C">
              <w:rPr>
                <w:rFonts w:ascii="GHEA Grapalat" w:hAnsi="GHEA Grapalat"/>
                <w:b/>
                <w:bCs/>
                <w:sz w:val="18"/>
                <w:szCs w:val="18"/>
              </w:rPr>
              <w:t xml:space="preserve"> </w:t>
            </w:r>
            <w:r w:rsidRPr="00DA047C">
              <w:rPr>
                <w:rFonts w:ascii="GHEA Grapalat" w:hAnsi="GHEA Grapalat" w:cs="GHEA Grapalat"/>
                <w:b/>
                <w:bCs/>
                <w:sz w:val="18"/>
                <w:szCs w:val="18"/>
              </w:rPr>
              <w:t>молоко</w:t>
            </w:r>
            <w:r w:rsidRPr="00DA047C">
              <w:rPr>
                <w:rFonts w:ascii="GHEA Grapalat" w:hAnsi="GHEA Grapalat"/>
                <w:sz w:val="18"/>
                <w:szCs w:val="18"/>
              </w:rPr>
              <w:t xml:space="preserve"> -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менее</w:t>
            </w:r>
            <w:r w:rsidRPr="00DA047C">
              <w:rPr>
                <w:rFonts w:ascii="GHEA Grapalat" w:hAnsi="GHEA Grapalat"/>
                <w:sz w:val="18"/>
                <w:szCs w:val="18"/>
              </w:rPr>
              <w:t xml:space="preserve"> 2 </w:t>
            </w:r>
            <w:r w:rsidRPr="00DA047C">
              <w:rPr>
                <w:rFonts w:ascii="GHEA Grapalat" w:hAnsi="GHEA Grapalat" w:cs="GHEA Grapalat"/>
                <w:sz w:val="18"/>
                <w:szCs w:val="18"/>
              </w:rPr>
              <w:t>упаковки</w:t>
            </w:r>
            <w:r w:rsidRPr="00DA047C">
              <w:rPr>
                <w:rFonts w:ascii="GHEA Grapalat" w:hAnsi="GHEA Grapalat"/>
                <w:sz w:val="18"/>
                <w:szCs w:val="18"/>
              </w:rPr>
              <w:t xml:space="preserve">, </w:t>
            </w:r>
            <w:r w:rsidRPr="00DA047C">
              <w:rPr>
                <w:rFonts w:ascii="GHEA Grapalat" w:hAnsi="GHEA Grapalat" w:cs="GHEA Grapalat"/>
                <w:sz w:val="18"/>
                <w:szCs w:val="18"/>
              </w:rPr>
              <w:t>с</w:t>
            </w:r>
            <w:r w:rsidRPr="00DA047C">
              <w:rPr>
                <w:rFonts w:ascii="GHEA Grapalat" w:hAnsi="GHEA Grapalat"/>
                <w:sz w:val="18"/>
                <w:szCs w:val="18"/>
              </w:rPr>
              <w:t xml:space="preserve"> </w:t>
            </w:r>
            <w:r w:rsidRPr="00DA047C">
              <w:rPr>
                <w:rFonts w:ascii="GHEA Grapalat" w:hAnsi="GHEA Grapalat" w:cs="GHEA Grapalat"/>
                <w:sz w:val="18"/>
                <w:szCs w:val="18"/>
              </w:rPr>
              <w:t>сахаром</w:t>
            </w:r>
            <w:r w:rsidRPr="00DA047C">
              <w:rPr>
                <w:rFonts w:ascii="GHEA Grapalat" w:hAnsi="GHEA Grapalat"/>
                <w:sz w:val="18"/>
                <w:szCs w:val="18"/>
              </w:rPr>
              <w:t xml:space="preserve">, </w:t>
            </w:r>
            <w:r w:rsidRPr="00DA047C">
              <w:rPr>
                <w:rFonts w:ascii="GHEA Grapalat" w:hAnsi="GHEA Grapalat" w:cs="GHEA Grapalat"/>
                <w:sz w:val="18"/>
                <w:szCs w:val="18"/>
              </w:rPr>
              <w:t>сладкого</w:t>
            </w:r>
            <w:r w:rsidRPr="00DA047C">
              <w:rPr>
                <w:rFonts w:ascii="GHEA Grapalat" w:hAnsi="GHEA Grapalat"/>
                <w:sz w:val="18"/>
                <w:szCs w:val="18"/>
              </w:rPr>
              <w:t xml:space="preserve"> </w:t>
            </w:r>
            <w:r w:rsidRPr="00DA047C">
              <w:rPr>
                <w:rFonts w:ascii="GHEA Grapalat" w:hAnsi="GHEA Grapalat" w:cs="GHEA Grapalat"/>
                <w:sz w:val="18"/>
                <w:szCs w:val="18"/>
              </w:rPr>
              <w:t>вкуса</w:t>
            </w:r>
            <w:r w:rsidRPr="00DA047C">
              <w:rPr>
                <w:rFonts w:ascii="GHEA Grapalat" w:hAnsi="GHEA Grapalat"/>
                <w:sz w:val="18"/>
                <w:szCs w:val="18"/>
              </w:rPr>
              <w:t xml:space="preserve">, </w:t>
            </w:r>
            <w:r w:rsidRPr="00DA047C">
              <w:rPr>
                <w:rFonts w:ascii="GHEA Grapalat" w:hAnsi="GHEA Grapalat" w:cs="GHEA Grapalat"/>
                <w:sz w:val="18"/>
                <w:szCs w:val="18"/>
              </w:rPr>
              <w:t>чистое</w:t>
            </w:r>
            <w:r w:rsidRPr="00DA047C">
              <w:rPr>
                <w:rFonts w:ascii="GHEA Grapalat" w:hAnsi="GHEA Grapalat"/>
                <w:sz w:val="18"/>
                <w:szCs w:val="18"/>
              </w:rPr>
              <w:t xml:space="preserve">, </w:t>
            </w:r>
            <w:r w:rsidRPr="00DA047C">
              <w:rPr>
                <w:rFonts w:ascii="GHEA Grapalat" w:hAnsi="GHEA Grapalat" w:cs="GHEA Grapalat"/>
                <w:sz w:val="18"/>
                <w:szCs w:val="18"/>
              </w:rPr>
              <w:t>с</w:t>
            </w:r>
            <w:r w:rsidRPr="00DA047C">
              <w:rPr>
                <w:rFonts w:ascii="GHEA Grapalat" w:hAnsi="GHEA Grapalat"/>
                <w:sz w:val="18"/>
                <w:szCs w:val="18"/>
              </w:rPr>
              <w:t xml:space="preserve"> </w:t>
            </w:r>
            <w:r w:rsidRPr="00DA047C">
              <w:rPr>
                <w:rFonts w:ascii="GHEA Grapalat" w:hAnsi="GHEA Grapalat" w:cs="GHEA Grapalat"/>
                <w:sz w:val="18"/>
                <w:szCs w:val="18"/>
              </w:rPr>
              <w:t>выраженным</w:t>
            </w:r>
            <w:r w:rsidRPr="00DA047C">
              <w:rPr>
                <w:rFonts w:ascii="GHEA Grapalat" w:hAnsi="GHEA Grapalat"/>
                <w:sz w:val="18"/>
                <w:szCs w:val="18"/>
              </w:rPr>
              <w:t xml:space="preserve"> </w:t>
            </w:r>
            <w:r w:rsidRPr="00DA047C">
              <w:rPr>
                <w:rFonts w:ascii="GHEA Grapalat" w:hAnsi="GHEA Grapalat" w:cs="GHEA Grapalat"/>
                <w:sz w:val="18"/>
                <w:szCs w:val="18"/>
              </w:rPr>
              <w:t>вкусом</w:t>
            </w:r>
            <w:r w:rsidRPr="00DA047C">
              <w:rPr>
                <w:rFonts w:ascii="GHEA Grapalat" w:hAnsi="GHEA Grapalat"/>
                <w:sz w:val="18"/>
                <w:szCs w:val="18"/>
              </w:rPr>
              <w:t xml:space="preserve"> </w:t>
            </w:r>
            <w:r w:rsidRPr="00DA047C">
              <w:rPr>
                <w:rFonts w:ascii="GHEA Grapalat" w:hAnsi="GHEA Grapalat" w:cs="GHEA Grapalat"/>
                <w:sz w:val="18"/>
                <w:szCs w:val="18"/>
              </w:rPr>
              <w:t>пастеризованного</w:t>
            </w:r>
            <w:r w:rsidRPr="00DA047C">
              <w:rPr>
                <w:rFonts w:ascii="GHEA Grapalat" w:hAnsi="GHEA Grapalat"/>
                <w:sz w:val="18"/>
                <w:szCs w:val="18"/>
              </w:rPr>
              <w:t xml:space="preserve"> </w:t>
            </w:r>
            <w:r w:rsidRPr="00DA047C">
              <w:rPr>
                <w:rFonts w:ascii="GHEA Grapalat" w:hAnsi="GHEA Grapalat" w:cs="GHEA Grapalat"/>
                <w:sz w:val="18"/>
                <w:szCs w:val="18"/>
              </w:rPr>
              <w:t>молока</w:t>
            </w:r>
            <w:r w:rsidRPr="00DA047C">
              <w:rPr>
                <w:rFonts w:ascii="GHEA Grapalat" w:hAnsi="GHEA Grapalat"/>
                <w:sz w:val="18"/>
                <w:szCs w:val="18"/>
              </w:rPr>
              <w:t xml:space="preserve">, </w:t>
            </w:r>
            <w:r w:rsidRPr="00DA047C">
              <w:rPr>
                <w:rFonts w:ascii="GHEA Grapalat" w:hAnsi="GHEA Grapalat" w:cs="GHEA Grapalat"/>
                <w:sz w:val="18"/>
                <w:szCs w:val="18"/>
              </w:rPr>
              <w:t>без</w:t>
            </w:r>
            <w:r w:rsidRPr="00DA047C">
              <w:rPr>
                <w:rFonts w:ascii="GHEA Grapalat" w:hAnsi="GHEA Grapalat"/>
                <w:sz w:val="18"/>
                <w:szCs w:val="18"/>
              </w:rPr>
              <w:t xml:space="preserve"> </w:t>
            </w:r>
            <w:r w:rsidRPr="00DA047C">
              <w:rPr>
                <w:rFonts w:ascii="GHEA Grapalat" w:hAnsi="GHEA Grapalat" w:cs="GHEA Grapalat"/>
                <w:sz w:val="18"/>
                <w:szCs w:val="18"/>
              </w:rPr>
              <w:t>постороннего</w:t>
            </w:r>
            <w:r w:rsidRPr="00DA047C">
              <w:rPr>
                <w:rFonts w:ascii="GHEA Grapalat" w:hAnsi="GHEA Grapalat"/>
                <w:sz w:val="18"/>
                <w:szCs w:val="18"/>
              </w:rPr>
              <w:t xml:space="preserve"> </w:t>
            </w:r>
            <w:r w:rsidRPr="00DA047C">
              <w:rPr>
                <w:rFonts w:ascii="GHEA Grapalat" w:hAnsi="GHEA Grapalat" w:cs="GHEA Grapalat"/>
                <w:sz w:val="18"/>
                <w:szCs w:val="18"/>
              </w:rPr>
              <w:t>привкуса</w:t>
            </w:r>
            <w:r w:rsidRPr="00DA047C">
              <w:rPr>
                <w:rFonts w:ascii="GHEA Grapalat" w:hAnsi="GHEA Grapalat"/>
                <w:sz w:val="18"/>
                <w:szCs w:val="18"/>
              </w:rPr>
              <w:t xml:space="preserve"> </w:t>
            </w:r>
            <w:r w:rsidRPr="00DA047C">
              <w:rPr>
                <w:rFonts w:ascii="GHEA Grapalat" w:hAnsi="GHEA Grapalat" w:cs="GHEA Grapalat"/>
                <w:sz w:val="18"/>
                <w:szCs w:val="18"/>
              </w:rPr>
              <w:t>и</w:t>
            </w:r>
            <w:r w:rsidRPr="00DA047C">
              <w:rPr>
                <w:rFonts w:ascii="GHEA Grapalat" w:hAnsi="GHEA Grapalat"/>
                <w:sz w:val="18"/>
                <w:szCs w:val="18"/>
              </w:rPr>
              <w:t xml:space="preserve"> </w:t>
            </w:r>
            <w:r w:rsidRPr="00DA047C">
              <w:rPr>
                <w:rFonts w:ascii="GHEA Grapalat" w:hAnsi="GHEA Grapalat" w:cs="GHEA Grapalat"/>
                <w:sz w:val="18"/>
                <w:szCs w:val="18"/>
              </w:rPr>
              <w:t>запаха</w:t>
            </w:r>
            <w:r w:rsidRPr="00DA047C">
              <w:rPr>
                <w:rFonts w:ascii="GHEA Grapalat" w:hAnsi="GHEA Grapalat"/>
                <w:sz w:val="18"/>
                <w:szCs w:val="18"/>
              </w:rPr>
              <w:t xml:space="preserve">, </w:t>
            </w:r>
            <w:r w:rsidRPr="00DA047C">
              <w:rPr>
                <w:rFonts w:ascii="GHEA Grapalat" w:hAnsi="GHEA Grapalat" w:cs="GHEA Grapalat"/>
                <w:sz w:val="18"/>
                <w:szCs w:val="18"/>
              </w:rPr>
              <w:t>однородной</w:t>
            </w:r>
            <w:r w:rsidRPr="00DA047C">
              <w:rPr>
                <w:rFonts w:ascii="GHEA Grapalat" w:hAnsi="GHEA Grapalat"/>
                <w:sz w:val="18"/>
                <w:szCs w:val="18"/>
              </w:rPr>
              <w:t xml:space="preserve"> </w:t>
            </w:r>
            <w:r w:rsidRPr="00DA047C">
              <w:rPr>
                <w:rFonts w:ascii="GHEA Grapalat" w:hAnsi="GHEA Grapalat" w:cs="GHEA Grapalat"/>
                <w:sz w:val="18"/>
                <w:szCs w:val="18"/>
              </w:rPr>
              <w:t>по</w:t>
            </w:r>
            <w:r w:rsidRPr="00DA047C">
              <w:rPr>
                <w:rFonts w:ascii="GHEA Grapalat" w:hAnsi="GHEA Grapalat"/>
                <w:sz w:val="18"/>
                <w:szCs w:val="18"/>
              </w:rPr>
              <w:t xml:space="preserve"> </w:t>
            </w:r>
            <w:r w:rsidRPr="00DA047C">
              <w:rPr>
                <w:rFonts w:ascii="GHEA Grapalat" w:hAnsi="GHEA Grapalat" w:cs="GHEA Grapalat"/>
                <w:sz w:val="18"/>
                <w:szCs w:val="18"/>
              </w:rPr>
              <w:t>массе</w:t>
            </w:r>
            <w:r w:rsidRPr="00DA047C">
              <w:rPr>
                <w:rFonts w:ascii="GHEA Grapalat" w:hAnsi="GHEA Grapalat"/>
                <w:sz w:val="18"/>
                <w:szCs w:val="18"/>
              </w:rPr>
              <w:t xml:space="preserve">, </w:t>
            </w:r>
            <w:r w:rsidRPr="00DA047C">
              <w:rPr>
                <w:rFonts w:ascii="GHEA Grapalat" w:hAnsi="GHEA Grapalat" w:cs="GHEA Grapalat"/>
                <w:sz w:val="18"/>
                <w:szCs w:val="18"/>
              </w:rPr>
              <w:t>без</w:t>
            </w:r>
            <w:r w:rsidRPr="00DA047C">
              <w:rPr>
                <w:rFonts w:ascii="GHEA Grapalat" w:hAnsi="GHEA Grapalat"/>
                <w:sz w:val="18"/>
                <w:szCs w:val="18"/>
              </w:rPr>
              <w:t xml:space="preserve"> </w:t>
            </w:r>
            <w:r w:rsidRPr="00DA047C">
              <w:rPr>
                <w:rFonts w:ascii="GHEA Grapalat" w:hAnsi="GHEA Grapalat" w:cs="GHEA Grapalat"/>
                <w:sz w:val="18"/>
                <w:szCs w:val="18"/>
              </w:rPr>
              <w:t>значительных</w:t>
            </w:r>
            <w:r w:rsidRPr="00DA047C">
              <w:rPr>
                <w:rFonts w:ascii="GHEA Grapalat" w:hAnsi="GHEA Grapalat"/>
                <w:sz w:val="18"/>
                <w:szCs w:val="18"/>
              </w:rPr>
              <w:t xml:space="preserve"> </w:t>
            </w:r>
            <w:r w:rsidRPr="00DA047C">
              <w:rPr>
                <w:rFonts w:ascii="GHEA Grapalat" w:hAnsi="GHEA Grapalat" w:cs="GHEA Grapalat"/>
                <w:sz w:val="18"/>
                <w:szCs w:val="18"/>
              </w:rPr>
              <w:t>чувственно</w:t>
            </w:r>
            <w:r w:rsidRPr="00DA047C">
              <w:rPr>
                <w:rFonts w:ascii="GHEA Grapalat" w:hAnsi="GHEA Grapalat"/>
                <w:sz w:val="18"/>
                <w:szCs w:val="18"/>
              </w:rPr>
              <w:t xml:space="preserve"> </w:t>
            </w:r>
            <w:r w:rsidRPr="00DA047C">
              <w:rPr>
                <w:rFonts w:ascii="GHEA Grapalat" w:hAnsi="GHEA Grapalat" w:cs="GHEA Grapalat"/>
                <w:sz w:val="18"/>
                <w:szCs w:val="18"/>
              </w:rPr>
              <w:t>ощутимых</w:t>
            </w:r>
            <w:r w:rsidRPr="00DA047C">
              <w:rPr>
                <w:rFonts w:ascii="GHEA Grapalat" w:hAnsi="GHEA Grapalat"/>
                <w:sz w:val="18"/>
                <w:szCs w:val="18"/>
              </w:rPr>
              <w:t xml:space="preserve"> </w:t>
            </w:r>
            <w:r w:rsidRPr="00DA047C">
              <w:rPr>
                <w:rFonts w:ascii="GHEA Grapalat" w:hAnsi="GHEA Grapalat" w:cs="GHEA Grapalat"/>
                <w:sz w:val="18"/>
                <w:szCs w:val="18"/>
              </w:rPr>
              <w:t>кристаллов</w:t>
            </w:r>
            <w:r w:rsidRPr="00DA047C">
              <w:rPr>
                <w:rFonts w:ascii="GHEA Grapalat" w:hAnsi="GHEA Grapalat"/>
                <w:sz w:val="18"/>
                <w:szCs w:val="18"/>
              </w:rPr>
              <w:t xml:space="preserve"> </w:t>
            </w:r>
            <w:r w:rsidRPr="00DA047C">
              <w:rPr>
                <w:rFonts w:ascii="GHEA Grapalat" w:hAnsi="GHEA Grapalat" w:cs="GHEA Grapalat"/>
                <w:sz w:val="18"/>
                <w:szCs w:val="18"/>
              </w:rPr>
              <w:t>лактозы</w:t>
            </w:r>
            <w:r w:rsidRPr="00DA047C">
              <w:rPr>
                <w:rFonts w:ascii="GHEA Grapalat" w:hAnsi="GHEA Grapalat"/>
                <w:sz w:val="18"/>
                <w:szCs w:val="18"/>
              </w:rPr>
              <w:t xml:space="preserve"> </w:t>
            </w:r>
            <w:r w:rsidRPr="00DA047C">
              <w:rPr>
                <w:rFonts w:ascii="GHEA Grapalat" w:hAnsi="GHEA Grapalat" w:cs="GHEA Grapalat"/>
                <w:sz w:val="18"/>
                <w:szCs w:val="18"/>
              </w:rPr>
              <w:t>по</w:t>
            </w:r>
            <w:r w:rsidRPr="00DA047C">
              <w:rPr>
                <w:rFonts w:ascii="GHEA Grapalat" w:hAnsi="GHEA Grapalat"/>
                <w:sz w:val="18"/>
                <w:szCs w:val="18"/>
              </w:rPr>
              <w:t xml:space="preserve"> </w:t>
            </w:r>
            <w:r w:rsidRPr="00DA047C">
              <w:rPr>
                <w:rFonts w:ascii="GHEA Grapalat" w:hAnsi="GHEA Grapalat" w:cs="GHEA Grapalat"/>
                <w:sz w:val="18"/>
                <w:szCs w:val="18"/>
              </w:rPr>
              <w:t>ГОСТ</w:t>
            </w:r>
            <w:r w:rsidRPr="00DA047C">
              <w:rPr>
                <w:rFonts w:ascii="GHEA Grapalat" w:hAnsi="GHEA Grapalat"/>
                <w:sz w:val="18"/>
                <w:szCs w:val="18"/>
              </w:rPr>
              <w:t xml:space="preserve"> 2903-78: </w:t>
            </w:r>
            <w:r w:rsidRPr="00DA047C">
              <w:rPr>
                <w:rFonts w:ascii="GHEA Grapalat" w:hAnsi="GHEA Grapalat" w:cs="GHEA Grapalat"/>
                <w:sz w:val="18"/>
                <w:szCs w:val="18"/>
              </w:rPr>
              <w:t>влажность</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более</w:t>
            </w:r>
            <w:r w:rsidRPr="00DA047C">
              <w:rPr>
                <w:rFonts w:ascii="GHEA Grapalat" w:hAnsi="GHEA Grapalat"/>
                <w:sz w:val="18"/>
                <w:szCs w:val="18"/>
              </w:rPr>
              <w:t xml:space="preserve"> 26,5 %, </w:t>
            </w:r>
            <w:r w:rsidRPr="00DA047C">
              <w:rPr>
                <w:rFonts w:ascii="GHEA Grapalat" w:hAnsi="GHEA Grapalat" w:cs="GHEA Grapalat"/>
                <w:sz w:val="18"/>
                <w:szCs w:val="18"/>
              </w:rPr>
              <w:t>сахароза</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менее</w:t>
            </w:r>
            <w:r w:rsidRPr="00DA047C">
              <w:rPr>
                <w:rFonts w:ascii="GHEA Grapalat" w:hAnsi="GHEA Grapalat"/>
                <w:sz w:val="18"/>
                <w:szCs w:val="18"/>
              </w:rPr>
              <w:t xml:space="preserve"> 43,5 %, </w:t>
            </w:r>
            <w:r w:rsidRPr="00DA047C">
              <w:rPr>
                <w:rFonts w:ascii="GHEA Grapalat" w:hAnsi="GHEA Grapalat" w:cs="GHEA Grapalat"/>
                <w:sz w:val="18"/>
                <w:szCs w:val="18"/>
              </w:rPr>
              <w:t>массовая</w:t>
            </w:r>
            <w:r w:rsidRPr="00DA047C">
              <w:rPr>
                <w:rFonts w:ascii="GHEA Grapalat" w:hAnsi="GHEA Grapalat"/>
                <w:sz w:val="18"/>
                <w:szCs w:val="18"/>
              </w:rPr>
              <w:t xml:space="preserve"> </w:t>
            </w:r>
            <w:r w:rsidRPr="00DA047C">
              <w:rPr>
                <w:rFonts w:ascii="GHEA Grapalat" w:hAnsi="GHEA Grapalat" w:cs="GHEA Grapalat"/>
                <w:sz w:val="18"/>
                <w:szCs w:val="18"/>
              </w:rPr>
              <w:t>доля</w:t>
            </w:r>
            <w:r w:rsidRPr="00DA047C">
              <w:rPr>
                <w:rFonts w:ascii="GHEA Grapalat" w:hAnsi="GHEA Grapalat"/>
                <w:sz w:val="18"/>
                <w:szCs w:val="18"/>
              </w:rPr>
              <w:t xml:space="preserve"> </w:t>
            </w:r>
            <w:r w:rsidRPr="00DA047C">
              <w:rPr>
                <w:rFonts w:ascii="GHEA Grapalat" w:hAnsi="GHEA Grapalat" w:cs="GHEA Grapalat"/>
                <w:sz w:val="18"/>
                <w:szCs w:val="18"/>
              </w:rPr>
              <w:t>сухих</w:t>
            </w:r>
            <w:r w:rsidRPr="00DA047C">
              <w:rPr>
                <w:rFonts w:ascii="GHEA Grapalat" w:hAnsi="GHEA Grapalat"/>
                <w:sz w:val="18"/>
                <w:szCs w:val="18"/>
              </w:rPr>
              <w:t xml:space="preserve"> </w:t>
            </w:r>
            <w:r w:rsidRPr="00DA047C">
              <w:rPr>
                <w:rFonts w:ascii="GHEA Grapalat" w:hAnsi="GHEA Grapalat" w:cs="GHEA Grapalat"/>
                <w:sz w:val="18"/>
                <w:szCs w:val="18"/>
              </w:rPr>
              <w:t>молочных</w:t>
            </w:r>
            <w:r w:rsidRPr="00DA047C">
              <w:rPr>
                <w:rFonts w:ascii="GHEA Grapalat" w:hAnsi="GHEA Grapalat"/>
                <w:sz w:val="18"/>
                <w:szCs w:val="18"/>
              </w:rPr>
              <w:t xml:space="preserve"> </w:t>
            </w:r>
            <w:r w:rsidRPr="00DA047C">
              <w:rPr>
                <w:rFonts w:ascii="GHEA Grapalat" w:hAnsi="GHEA Grapalat" w:cs="GHEA Grapalat"/>
                <w:sz w:val="18"/>
                <w:szCs w:val="18"/>
              </w:rPr>
              <w:t>продуктов</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менее</w:t>
            </w:r>
            <w:r w:rsidRPr="00DA047C">
              <w:rPr>
                <w:rFonts w:ascii="GHEA Grapalat" w:hAnsi="GHEA Grapalat"/>
                <w:sz w:val="18"/>
                <w:szCs w:val="18"/>
              </w:rPr>
              <w:t xml:space="preserve"> 28,5%, </w:t>
            </w:r>
            <w:r w:rsidRPr="00DA047C">
              <w:rPr>
                <w:rFonts w:ascii="GHEA Grapalat" w:hAnsi="GHEA Grapalat" w:cs="GHEA Grapalat"/>
                <w:sz w:val="18"/>
                <w:szCs w:val="18"/>
              </w:rPr>
              <w:t>кислотность</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более</w:t>
            </w:r>
            <w:r w:rsidRPr="00DA047C">
              <w:rPr>
                <w:rFonts w:ascii="GHEA Grapalat" w:hAnsi="GHEA Grapalat"/>
                <w:sz w:val="18"/>
                <w:szCs w:val="18"/>
              </w:rPr>
              <w:t xml:space="preserve"> 48 0</w:t>
            </w:r>
            <w:r w:rsidRPr="00DA047C">
              <w:rPr>
                <w:rFonts w:ascii="GHEA Grapalat" w:hAnsi="GHEA Grapalat" w:cs="GHEA Grapalat"/>
                <w:sz w:val="18"/>
                <w:szCs w:val="18"/>
              </w:rPr>
              <w:t>т</w:t>
            </w:r>
            <w:r w:rsidRPr="00DA047C">
              <w:rPr>
                <w:rFonts w:ascii="GHEA Grapalat" w:hAnsi="GHEA Grapalat"/>
                <w:sz w:val="18"/>
                <w:szCs w:val="18"/>
              </w:rPr>
              <w:t xml:space="preserve">, </w:t>
            </w:r>
            <w:r w:rsidRPr="00DA047C">
              <w:rPr>
                <w:rFonts w:ascii="GHEA Grapalat" w:hAnsi="GHEA Grapalat" w:cs="GHEA Grapalat"/>
                <w:sz w:val="18"/>
                <w:szCs w:val="18"/>
              </w:rPr>
              <w:t>остаточный</w:t>
            </w:r>
            <w:r w:rsidRPr="00DA047C">
              <w:rPr>
                <w:rFonts w:ascii="GHEA Grapalat" w:hAnsi="GHEA Grapalat"/>
                <w:sz w:val="18"/>
                <w:szCs w:val="18"/>
              </w:rPr>
              <w:t xml:space="preserve"> </w:t>
            </w:r>
            <w:r w:rsidRPr="00DA047C">
              <w:rPr>
                <w:rFonts w:ascii="GHEA Grapalat" w:hAnsi="GHEA Grapalat" w:cs="GHEA Grapalat"/>
                <w:sz w:val="18"/>
                <w:szCs w:val="18"/>
              </w:rPr>
              <w:t>срок</w:t>
            </w:r>
            <w:r w:rsidRPr="00DA047C">
              <w:rPr>
                <w:rFonts w:ascii="GHEA Grapalat" w:hAnsi="GHEA Grapalat"/>
                <w:sz w:val="18"/>
                <w:szCs w:val="18"/>
              </w:rPr>
              <w:t xml:space="preserve"> </w:t>
            </w:r>
            <w:r w:rsidRPr="00DA047C">
              <w:rPr>
                <w:rFonts w:ascii="GHEA Grapalat" w:hAnsi="GHEA Grapalat" w:cs="GHEA Grapalat"/>
                <w:sz w:val="18"/>
                <w:szCs w:val="18"/>
              </w:rPr>
              <w:t>годности</w:t>
            </w:r>
            <w:r w:rsidRPr="00DA047C">
              <w:rPr>
                <w:rFonts w:ascii="GHEA Grapalat" w:hAnsi="GHEA Grapalat"/>
                <w:sz w:val="18"/>
                <w:szCs w:val="18"/>
              </w:rPr>
              <w:t xml:space="preserve"> </w:t>
            </w:r>
            <w:r w:rsidRPr="00DA047C">
              <w:rPr>
                <w:rFonts w:ascii="GHEA Grapalat" w:hAnsi="GHEA Grapalat" w:cs="GHEA Grapalat"/>
                <w:sz w:val="18"/>
                <w:szCs w:val="18"/>
              </w:rPr>
              <w:t>не</w:t>
            </w:r>
            <w:r w:rsidRPr="00DA047C">
              <w:rPr>
                <w:rFonts w:ascii="GHEA Grapalat" w:hAnsi="GHEA Grapalat"/>
                <w:sz w:val="18"/>
                <w:szCs w:val="18"/>
              </w:rPr>
              <w:t xml:space="preserve"> </w:t>
            </w:r>
            <w:r w:rsidRPr="00DA047C">
              <w:rPr>
                <w:rFonts w:ascii="GHEA Grapalat" w:hAnsi="GHEA Grapalat" w:cs="GHEA Grapalat"/>
                <w:sz w:val="18"/>
                <w:szCs w:val="18"/>
              </w:rPr>
              <w:t>менее</w:t>
            </w:r>
            <w:r w:rsidRPr="00DA047C">
              <w:rPr>
                <w:rFonts w:ascii="GHEA Grapalat" w:hAnsi="GHEA Grapalat"/>
                <w:sz w:val="18"/>
                <w:szCs w:val="18"/>
              </w:rPr>
              <w:t xml:space="preserve"> </w:t>
            </w:r>
            <w:r w:rsidRPr="00DA047C">
              <w:rPr>
                <w:rFonts w:ascii="GHEA Grapalat" w:hAnsi="GHEA Grapalat" w:cs="GHEA Grapalat"/>
                <w:sz w:val="18"/>
                <w:szCs w:val="18"/>
              </w:rPr>
              <w:t>на</w:t>
            </w:r>
            <w:r w:rsidRPr="00DA047C">
              <w:rPr>
                <w:rFonts w:ascii="GHEA Grapalat" w:hAnsi="GHEA Grapalat"/>
                <w:sz w:val="18"/>
                <w:szCs w:val="18"/>
              </w:rPr>
              <w:t xml:space="preserve"> </w:t>
            </w:r>
            <w:r w:rsidRPr="00DA047C">
              <w:rPr>
                <w:rFonts w:ascii="GHEA Grapalat" w:hAnsi="GHEA Grapalat" w:cs="GHEA Grapalat"/>
                <w:sz w:val="18"/>
                <w:szCs w:val="18"/>
              </w:rPr>
              <w:t>момент</w:t>
            </w:r>
            <w:r w:rsidRPr="00DA047C">
              <w:rPr>
                <w:rFonts w:ascii="GHEA Grapalat" w:hAnsi="GHEA Grapalat"/>
                <w:sz w:val="18"/>
                <w:szCs w:val="18"/>
              </w:rPr>
              <w:t xml:space="preserve"> </w:t>
            </w:r>
            <w:r w:rsidRPr="00DA047C">
              <w:rPr>
                <w:rFonts w:ascii="GHEA Grapalat" w:hAnsi="GHEA Grapalat" w:cs="GHEA Grapalat"/>
                <w:sz w:val="18"/>
                <w:szCs w:val="18"/>
              </w:rPr>
              <w:t>поставки</w:t>
            </w:r>
            <w:r w:rsidRPr="00DA047C">
              <w:rPr>
                <w:rFonts w:ascii="GHEA Grapalat" w:hAnsi="GHEA Grapalat"/>
                <w:sz w:val="18"/>
                <w:szCs w:val="18"/>
              </w:rPr>
              <w:t xml:space="preserve"> 70 %: </w:t>
            </w:r>
            <w:r w:rsidRPr="00DA047C">
              <w:rPr>
                <w:rFonts w:ascii="GHEA Grapalat" w:hAnsi="GHEA Grapalat" w:cs="GHEA Grapalat"/>
                <w:sz w:val="18"/>
                <w:szCs w:val="18"/>
              </w:rPr>
              <w:t>Маркировка</w:t>
            </w:r>
            <w:r w:rsidRPr="00DA047C">
              <w:rPr>
                <w:rFonts w:ascii="GHEA Grapalat" w:hAnsi="GHEA Grapalat"/>
                <w:sz w:val="18"/>
                <w:szCs w:val="18"/>
              </w:rPr>
              <w:t xml:space="preserve">: </w:t>
            </w:r>
            <w:r w:rsidRPr="00DA047C">
              <w:rPr>
                <w:rFonts w:ascii="GHEA Grapalat" w:hAnsi="GHEA Grapalat" w:cs="GHEA Grapalat"/>
                <w:sz w:val="18"/>
                <w:szCs w:val="18"/>
              </w:rPr>
              <w:t>читаемая</w:t>
            </w:r>
            <w:r w:rsidRPr="00DA047C">
              <w:rPr>
                <w:rFonts w:ascii="GHEA Grapalat" w:hAnsi="GHEA Grapalat"/>
                <w:sz w:val="18"/>
                <w:szCs w:val="18"/>
              </w:rPr>
              <w:t>:</w:t>
            </w:r>
          </w:p>
          <w:p w14:paraId="6AD03AE5" w14:textId="77777777" w:rsidR="00DA047C" w:rsidRDefault="00DA047C" w:rsidP="00DA047C">
            <w:pPr>
              <w:rPr>
                <w:rFonts w:ascii="GHEA Grapalat" w:hAnsi="GHEA Grapalat"/>
                <w:sz w:val="18"/>
                <w:szCs w:val="18"/>
              </w:rPr>
            </w:pPr>
            <w:r w:rsidRPr="00DA047C">
              <w:rPr>
                <w:rFonts w:ascii="GHEA Grapalat" w:hAnsi="GHEA Grapalat"/>
                <w:b/>
                <w:bCs/>
                <w:sz w:val="18"/>
                <w:szCs w:val="18"/>
              </w:rPr>
              <w:t>6. Фруктовый сок</w:t>
            </w:r>
            <w:r w:rsidRPr="00DA047C">
              <w:rPr>
                <w:rFonts w:ascii="GHEA Grapalat" w:hAnsi="GHEA Grapalat"/>
                <w:sz w:val="18"/>
                <w:szCs w:val="18"/>
              </w:rPr>
              <w:t xml:space="preserve"> - не менее 2 литра, сок, приготовленный из свежих фруктов и фруктов: сок прямого отжима или восстановленный сок, полученный из концентрированного сока или пюре из фруктов и фруктов: Сок готовят топленый, нерафинированный или с мякотью.: Внешний вид осветленного сока-прозрачная жидкость на протяжении всего периода выдержки-допускается при легкой копалессценации, допускается наличие осадка - не более 0,2%:Нерафинированный сок-естественная мутная жидкость (прозрачность не </w:t>
            </w:r>
            <w:r w:rsidRPr="00DA047C">
              <w:rPr>
                <w:rFonts w:ascii="GHEA Grapalat" w:hAnsi="GHEA Grapalat"/>
                <w:sz w:val="18"/>
                <w:szCs w:val="18"/>
              </w:rPr>
              <w:lastRenderedPageBreak/>
              <w:t xml:space="preserve">обязательна), допускается наличие осадка на дне емкости-не более 0,8%: Фруктовый сок-однородная жидкость, равномерно распределенная с частицами фруктового сока, допускается наличие незначительного осадка и легкого расслоения на дне емкости: ГОСТ Р 52184-2003, ГОСТ Р 52186-2003. Остаточный срок годности не менее 70 % с момента поставки.:  </w:t>
            </w:r>
          </w:p>
          <w:p w14:paraId="7ECE8AB4" w14:textId="77777777" w:rsidR="00DA047C" w:rsidRPr="00DA047C" w:rsidRDefault="00DA047C" w:rsidP="00DA047C">
            <w:pPr>
              <w:rPr>
                <w:rFonts w:ascii="GHEA Grapalat" w:hAnsi="GHEA Grapalat"/>
                <w:sz w:val="18"/>
                <w:szCs w:val="18"/>
              </w:rPr>
            </w:pPr>
            <w:r w:rsidRPr="00DA047C">
              <w:rPr>
                <w:rFonts w:ascii="GHEA Grapalat" w:hAnsi="GHEA Grapalat"/>
                <w:b/>
                <w:bCs/>
                <w:sz w:val="18"/>
                <w:szCs w:val="18"/>
              </w:rPr>
              <w:t>7. Консервированная кукуруза</w:t>
            </w:r>
            <w:r w:rsidRPr="00DA047C">
              <w:rPr>
                <w:rFonts w:ascii="GHEA Grapalat" w:hAnsi="GHEA Grapalat"/>
                <w:sz w:val="18"/>
                <w:szCs w:val="18"/>
              </w:rPr>
              <w:t xml:space="preserve"> - 1 банка, консервированной кукурузы, подлежащей соответствующей обработке, </w:t>
            </w:r>
          </w:p>
          <w:p w14:paraId="54AC29AE" w14:textId="77777777" w:rsidR="00DA047C" w:rsidRPr="00DA047C" w:rsidRDefault="00DA047C" w:rsidP="00DA047C">
            <w:pPr>
              <w:rPr>
                <w:rFonts w:ascii="GHEA Grapalat" w:hAnsi="GHEA Grapalat"/>
                <w:sz w:val="18"/>
                <w:szCs w:val="18"/>
              </w:rPr>
            </w:pPr>
            <w:r w:rsidRPr="00DA047C">
              <w:rPr>
                <w:rFonts w:ascii="GHEA Grapalat" w:hAnsi="GHEA Grapalat"/>
                <w:sz w:val="18"/>
                <w:szCs w:val="18"/>
              </w:rPr>
              <w:t xml:space="preserve">в металлической или стеклянной таре, состав: баклажаны, соль, вода, остаточный срок годности не менее 70 %: </w:t>
            </w:r>
          </w:p>
          <w:p w14:paraId="2BB1D5BB" w14:textId="77777777" w:rsidR="00DA047C" w:rsidRDefault="00DA047C" w:rsidP="00DA047C">
            <w:pPr>
              <w:rPr>
                <w:rFonts w:ascii="GHEA Grapalat" w:hAnsi="GHEA Grapalat"/>
                <w:sz w:val="18"/>
                <w:szCs w:val="18"/>
              </w:rPr>
            </w:pPr>
            <w:r w:rsidRPr="00DA047C">
              <w:rPr>
                <w:rFonts w:ascii="GHEA Grapalat" w:hAnsi="GHEA Grapalat"/>
                <w:sz w:val="18"/>
                <w:szCs w:val="18"/>
              </w:rPr>
              <w:t>Маркировка: читаемая:</w:t>
            </w:r>
          </w:p>
          <w:p w14:paraId="5611217D" w14:textId="77777777" w:rsidR="00DA047C" w:rsidRPr="00DA047C" w:rsidRDefault="00DA047C" w:rsidP="00DA047C">
            <w:pPr>
              <w:rPr>
                <w:rFonts w:ascii="GHEA Grapalat" w:hAnsi="GHEA Grapalat"/>
                <w:sz w:val="18"/>
                <w:szCs w:val="18"/>
              </w:rPr>
            </w:pPr>
            <w:r w:rsidRPr="00DA047C">
              <w:rPr>
                <w:rFonts w:ascii="GHEA Grapalat" w:hAnsi="GHEA Grapalat"/>
                <w:b/>
                <w:bCs/>
                <w:sz w:val="18"/>
                <w:szCs w:val="18"/>
              </w:rPr>
              <w:t>8</w:t>
            </w:r>
            <w:r w:rsidRPr="00DA047C">
              <w:rPr>
                <w:rFonts w:ascii="MS Mincho" w:eastAsia="MS Mincho" w:hAnsi="MS Mincho" w:cs="MS Mincho" w:hint="eastAsia"/>
                <w:b/>
                <w:bCs/>
                <w:sz w:val="18"/>
                <w:szCs w:val="18"/>
              </w:rPr>
              <w:t>․</w:t>
            </w:r>
            <w:r w:rsidRPr="00DA047C">
              <w:rPr>
                <w:rFonts w:ascii="GHEA Grapalat" w:hAnsi="GHEA Grapalat"/>
                <w:b/>
                <w:bCs/>
                <w:sz w:val="18"/>
                <w:szCs w:val="18"/>
              </w:rPr>
              <w:t xml:space="preserve"> </w:t>
            </w:r>
            <w:r w:rsidRPr="00DA047C">
              <w:rPr>
                <w:rFonts w:ascii="GHEA Grapalat" w:hAnsi="GHEA Grapalat" w:cs="GHEA Grapalat"/>
                <w:b/>
                <w:bCs/>
                <w:sz w:val="18"/>
                <w:szCs w:val="18"/>
              </w:rPr>
              <w:t>Консервированный</w:t>
            </w:r>
            <w:r w:rsidRPr="00DA047C">
              <w:rPr>
                <w:rFonts w:ascii="GHEA Grapalat" w:hAnsi="GHEA Grapalat"/>
                <w:b/>
                <w:bCs/>
                <w:sz w:val="18"/>
                <w:szCs w:val="18"/>
              </w:rPr>
              <w:t xml:space="preserve"> </w:t>
            </w:r>
            <w:r w:rsidRPr="00DA047C">
              <w:rPr>
                <w:rFonts w:ascii="GHEA Grapalat" w:hAnsi="GHEA Grapalat" w:cs="GHEA Grapalat"/>
                <w:b/>
                <w:bCs/>
                <w:sz w:val="18"/>
                <w:szCs w:val="18"/>
              </w:rPr>
              <w:t>горошек</w:t>
            </w:r>
            <w:r w:rsidRPr="00DA047C">
              <w:rPr>
                <w:rFonts w:ascii="GHEA Grapalat" w:hAnsi="GHEA Grapalat"/>
                <w:b/>
                <w:bCs/>
                <w:sz w:val="18"/>
                <w:szCs w:val="18"/>
              </w:rPr>
              <w:t xml:space="preserve">-1 </w:t>
            </w:r>
            <w:r w:rsidRPr="00DA047C">
              <w:rPr>
                <w:rFonts w:ascii="GHEA Grapalat" w:hAnsi="GHEA Grapalat" w:cs="GHEA Grapalat"/>
                <w:b/>
                <w:bCs/>
                <w:sz w:val="18"/>
                <w:szCs w:val="18"/>
              </w:rPr>
              <w:t>упаковка</w:t>
            </w:r>
            <w:r w:rsidRPr="00DA047C">
              <w:rPr>
                <w:rFonts w:ascii="GHEA Grapalat" w:hAnsi="GHEA Grapalat"/>
                <w:b/>
                <w:bCs/>
                <w:sz w:val="18"/>
                <w:szCs w:val="18"/>
              </w:rPr>
              <w:t>,</w:t>
            </w:r>
            <w:r w:rsidRPr="00DA047C">
              <w:rPr>
                <w:rFonts w:ascii="GHEA Grapalat" w:hAnsi="GHEA Grapalat"/>
                <w:sz w:val="18"/>
                <w:szCs w:val="18"/>
              </w:rPr>
              <w:t xml:space="preserve"> </w:t>
            </w:r>
            <w:r w:rsidRPr="00DA047C">
              <w:rPr>
                <w:rFonts w:ascii="GHEA Grapalat" w:hAnsi="GHEA Grapalat" w:cs="GHEA Grapalat"/>
                <w:sz w:val="18"/>
                <w:szCs w:val="18"/>
              </w:rPr>
              <w:t>консервированный</w:t>
            </w:r>
            <w:r w:rsidRPr="00DA047C">
              <w:rPr>
                <w:rFonts w:ascii="GHEA Grapalat" w:hAnsi="GHEA Grapalat"/>
                <w:sz w:val="18"/>
                <w:szCs w:val="18"/>
              </w:rPr>
              <w:t xml:space="preserve">, </w:t>
            </w:r>
            <w:r w:rsidRPr="00DA047C">
              <w:rPr>
                <w:rFonts w:ascii="GHEA Grapalat" w:hAnsi="GHEA Grapalat" w:cs="GHEA Grapalat"/>
                <w:sz w:val="18"/>
                <w:szCs w:val="18"/>
              </w:rPr>
              <w:t>состав</w:t>
            </w:r>
            <w:r w:rsidRPr="00DA047C">
              <w:rPr>
                <w:rFonts w:ascii="GHEA Grapalat" w:hAnsi="GHEA Grapalat"/>
                <w:sz w:val="18"/>
                <w:szCs w:val="18"/>
              </w:rPr>
              <w:t xml:space="preserve">: </w:t>
            </w:r>
            <w:r w:rsidRPr="00DA047C">
              <w:rPr>
                <w:rFonts w:ascii="GHEA Grapalat" w:hAnsi="GHEA Grapalat" w:cs="GHEA Grapalat"/>
                <w:sz w:val="18"/>
                <w:szCs w:val="18"/>
              </w:rPr>
              <w:t>зеленый</w:t>
            </w:r>
            <w:r w:rsidRPr="00DA047C">
              <w:rPr>
                <w:rFonts w:ascii="GHEA Grapalat" w:hAnsi="GHEA Grapalat"/>
                <w:sz w:val="18"/>
                <w:szCs w:val="18"/>
              </w:rPr>
              <w:t xml:space="preserve"> </w:t>
            </w:r>
            <w:r w:rsidRPr="00DA047C">
              <w:rPr>
                <w:rFonts w:ascii="GHEA Grapalat" w:hAnsi="GHEA Grapalat" w:cs="GHEA Grapalat"/>
                <w:sz w:val="18"/>
                <w:szCs w:val="18"/>
              </w:rPr>
              <w:t>горошек</w:t>
            </w:r>
            <w:r w:rsidRPr="00DA047C">
              <w:rPr>
                <w:rFonts w:ascii="GHEA Grapalat" w:hAnsi="GHEA Grapalat"/>
                <w:sz w:val="18"/>
                <w:szCs w:val="18"/>
              </w:rPr>
              <w:t xml:space="preserve">, </w:t>
            </w:r>
            <w:r w:rsidRPr="00DA047C">
              <w:rPr>
                <w:rFonts w:ascii="GHEA Grapalat" w:hAnsi="GHEA Grapalat" w:cs="GHEA Grapalat"/>
                <w:sz w:val="18"/>
                <w:szCs w:val="18"/>
              </w:rPr>
              <w:t>вода</w:t>
            </w:r>
            <w:r w:rsidRPr="00DA047C">
              <w:rPr>
                <w:rFonts w:ascii="GHEA Grapalat" w:hAnsi="GHEA Grapalat"/>
                <w:sz w:val="18"/>
                <w:szCs w:val="18"/>
              </w:rPr>
              <w:t xml:space="preserve">, </w:t>
            </w:r>
            <w:r w:rsidRPr="00DA047C">
              <w:rPr>
                <w:rFonts w:ascii="GHEA Grapalat" w:hAnsi="GHEA Grapalat" w:cs="GHEA Grapalat"/>
                <w:sz w:val="18"/>
                <w:szCs w:val="18"/>
              </w:rPr>
              <w:t>сахар</w:t>
            </w:r>
            <w:r w:rsidRPr="00DA047C">
              <w:rPr>
                <w:rFonts w:ascii="GHEA Grapalat" w:hAnsi="GHEA Grapalat"/>
                <w:sz w:val="18"/>
                <w:szCs w:val="18"/>
              </w:rPr>
              <w:t xml:space="preserve">, </w:t>
            </w:r>
            <w:r w:rsidRPr="00DA047C">
              <w:rPr>
                <w:rFonts w:ascii="GHEA Grapalat" w:hAnsi="GHEA Grapalat" w:cs="GHEA Grapalat"/>
                <w:sz w:val="18"/>
                <w:szCs w:val="18"/>
              </w:rPr>
              <w:t>соль</w:t>
            </w:r>
            <w:r w:rsidRPr="00DA047C">
              <w:rPr>
                <w:rFonts w:ascii="GHEA Grapalat" w:hAnsi="GHEA Grapalat"/>
                <w:sz w:val="18"/>
                <w:szCs w:val="18"/>
              </w:rPr>
              <w:t xml:space="preserve">, </w:t>
            </w:r>
          </w:p>
          <w:p w14:paraId="6629C98D" w14:textId="77777777" w:rsidR="00DA047C" w:rsidRDefault="00DA047C" w:rsidP="00DA047C">
            <w:pPr>
              <w:rPr>
                <w:rFonts w:ascii="GHEA Grapalat" w:hAnsi="GHEA Grapalat"/>
                <w:sz w:val="18"/>
                <w:szCs w:val="18"/>
              </w:rPr>
            </w:pPr>
            <w:r w:rsidRPr="00DA047C">
              <w:rPr>
                <w:rFonts w:ascii="GHEA Grapalat" w:hAnsi="GHEA Grapalat"/>
                <w:sz w:val="18"/>
                <w:szCs w:val="18"/>
              </w:rPr>
              <w:t>в стеклянной или металлической таре:Состав: горох, соль, вода, остаточный срок годности не менее 70 %: Маркировка: читаемая: Указание срока годности с татуировкой:</w:t>
            </w:r>
          </w:p>
          <w:p w14:paraId="420A1379" w14:textId="77777777" w:rsidR="00DA047C" w:rsidRDefault="00DA047C" w:rsidP="00DA047C">
            <w:pPr>
              <w:rPr>
                <w:rFonts w:ascii="GHEA Grapalat" w:hAnsi="GHEA Grapalat"/>
                <w:sz w:val="18"/>
                <w:szCs w:val="18"/>
              </w:rPr>
            </w:pPr>
            <w:r w:rsidRPr="00DA047C">
              <w:rPr>
                <w:rFonts w:ascii="GHEA Grapalat" w:hAnsi="GHEA Grapalat"/>
                <w:b/>
                <w:bCs/>
                <w:sz w:val="18"/>
                <w:szCs w:val="18"/>
              </w:rPr>
              <w:t>9. Минеральная вода</w:t>
            </w:r>
            <w:r w:rsidRPr="00DA047C">
              <w:rPr>
                <w:rFonts w:ascii="GHEA Grapalat" w:hAnsi="GHEA Grapalat"/>
                <w:sz w:val="18"/>
                <w:szCs w:val="18"/>
              </w:rPr>
              <w:t xml:space="preserve"> - не менее 2 литра, питьевая лечебная столовая вода, разлитая в пластиковые бутылки емкостью не менее 1 литра.: Срок годности не менее 1 года после розлива, остаточный срок годности на момент поставки составляет не менее 80%.</w:t>
            </w:r>
          </w:p>
          <w:p w14:paraId="4FF52823" w14:textId="77777777" w:rsidR="00DA047C" w:rsidRDefault="00DA047C" w:rsidP="00DA047C">
            <w:pPr>
              <w:rPr>
                <w:rFonts w:ascii="GHEA Grapalat" w:hAnsi="GHEA Grapalat"/>
                <w:sz w:val="18"/>
                <w:szCs w:val="18"/>
              </w:rPr>
            </w:pPr>
            <w:r w:rsidRPr="00DA047C">
              <w:rPr>
                <w:rFonts w:ascii="GHEA Grapalat" w:hAnsi="GHEA Grapalat"/>
                <w:b/>
                <w:bCs/>
                <w:sz w:val="18"/>
                <w:szCs w:val="18"/>
              </w:rPr>
              <w:t>10. Оливки консервированные</w:t>
            </w:r>
            <w:r w:rsidRPr="00DA047C">
              <w:rPr>
                <w:rFonts w:ascii="GHEA Grapalat" w:hAnsi="GHEA Grapalat"/>
                <w:sz w:val="18"/>
                <w:szCs w:val="18"/>
              </w:rPr>
              <w:t xml:space="preserve"> - не менее 2 упаковки, не менее 170 г, Консервированные, состав: оливки,, вода, соль, лимонная кислота, стабилизатор цвета, глюконат железа, в стеклянной или металлической таре: остаточный срок годности не менее 70 %: Маркировка: читаемая: Указание срока годности с татуировкой:</w:t>
            </w:r>
          </w:p>
          <w:p w14:paraId="6490DE31" w14:textId="77777777" w:rsidR="00DA047C" w:rsidRDefault="00DA047C" w:rsidP="00DA047C">
            <w:pPr>
              <w:rPr>
                <w:rFonts w:ascii="GHEA Grapalat" w:hAnsi="GHEA Grapalat"/>
                <w:sz w:val="18"/>
                <w:szCs w:val="18"/>
              </w:rPr>
            </w:pPr>
            <w:r w:rsidRPr="00DA047C">
              <w:rPr>
                <w:rFonts w:ascii="GHEA Grapalat" w:hAnsi="GHEA Grapalat"/>
                <w:b/>
                <w:bCs/>
                <w:sz w:val="18"/>
                <w:szCs w:val="18"/>
              </w:rPr>
              <w:t>11. Колбаса</w:t>
            </w:r>
            <w:r w:rsidRPr="00DA047C">
              <w:rPr>
                <w:rFonts w:ascii="GHEA Grapalat" w:hAnsi="GHEA Grapalat"/>
                <w:sz w:val="18"/>
                <w:szCs w:val="18"/>
              </w:rPr>
              <w:t xml:space="preserve"> копченая-не менее 0,5 кг, колбаса копченая ГОСТ 31785-2012; сорта в, приготовленная из говядины и свинины, влажность не более 45%, массовая доля жира не более 41%, в вакуумной упаковке, включая палочки весом до 0,5 кг, диаметром не менее 32-4 мм, Срок годности, название продукта, срок годности, видимая этикетка на пленке каждой колбасной палочки, тип, срок годности: </w:t>
            </w:r>
          </w:p>
          <w:p w14:paraId="7D7C53B4" w14:textId="77777777" w:rsidR="00DA047C" w:rsidRDefault="00DA047C" w:rsidP="00DA047C">
            <w:pPr>
              <w:rPr>
                <w:rFonts w:ascii="GHEA Grapalat" w:hAnsi="GHEA Grapalat"/>
                <w:sz w:val="18"/>
                <w:szCs w:val="18"/>
              </w:rPr>
            </w:pPr>
            <w:r w:rsidRPr="00DA047C">
              <w:rPr>
                <w:rFonts w:ascii="GHEA Grapalat" w:hAnsi="GHEA Grapalat"/>
                <w:sz w:val="18"/>
                <w:szCs w:val="18"/>
              </w:rPr>
              <w:lastRenderedPageBreak/>
              <w:t xml:space="preserve">Срок годности не менее 90 дней с даты изготовления:Остаточный срок годности на момент поставки не менее 90%:    </w:t>
            </w:r>
          </w:p>
          <w:p w14:paraId="60887C8B" w14:textId="77777777" w:rsidR="00DA047C" w:rsidRDefault="00DA047C" w:rsidP="00DA047C">
            <w:pPr>
              <w:rPr>
                <w:rFonts w:ascii="GHEA Grapalat" w:hAnsi="GHEA Grapalat"/>
                <w:sz w:val="18"/>
                <w:szCs w:val="18"/>
              </w:rPr>
            </w:pPr>
            <w:r w:rsidRPr="00DA047C">
              <w:rPr>
                <w:rFonts w:ascii="GHEA Grapalat" w:hAnsi="GHEA Grapalat"/>
                <w:b/>
                <w:bCs/>
                <w:sz w:val="18"/>
                <w:szCs w:val="18"/>
              </w:rPr>
              <w:t>12.Изюм</w:t>
            </w:r>
            <w:r w:rsidRPr="00DA047C">
              <w:rPr>
                <w:rFonts w:ascii="GHEA Grapalat" w:hAnsi="GHEA Grapalat"/>
                <w:sz w:val="18"/>
                <w:szCs w:val="18"/>
              </w:rPr>
              <w:t xml:space="preserve">-не менее 0,5 кг, из винограда заводской обработки, без косточек, консервированный при температуре от 5 до 25 ° C., При влажности не более 70%, ГОСТ 6882-88. Остаточный срок годности на момент поставки не менее 70%:    </w:t>
            </w:r>
          </w:p>
          <w:p w14:paraId="7B5ADEE5" w14:textId="77777777" w:rsidR="00DA047C" w:rsidRDefault="00DA047C" w:rsidP="00DA047C">
            <w:pPr>
              <w:rPr>
                <w:rFonts w:ascii="GHEA Grapalat" w:hAnsi="GHEA Grapalat"/>
                <w:sz w:val="18"/>
                <w:szCs w:val="18"/>
              </w:rPr>
            </w:pPr>
            <w:r w:rsidRPr="00DA047C">
              <w:rPr>
                <w:rFonts w:ascii="GHEA Grapalat" w:hAnsi="GHEA Grapalat"/>
                <w:b/>
                <w:bCs/>
                <w:sz w:val="18"/>
                <w:szCs w:val="18"/>
              </w:rPr>
              <w:t>13. Томатная паста</w:t>
            </w:r>
            <w:r w:rsidRPr="00DA047C">
              <w:rPr>
                <w:rFonts w:ascii="GHEA Grapalat" w:hAnsi="GHEA Grapalat"/>
                <w:sz w:val="18"/>
                <w:szCs w:val="18"/>
              </w:rPr>
              <w:t xml:space="preserve"> - 1 банка, не менее 0,45 - 0,5 кг, высокого сорта, в стеклянной таре, на упаковке должно быть четко указано производство и срок годности.: ГОСТ 3343-89 или аналогичный:</w:t>
            </w:r>
          </w:p>
          <w:p w14:paraId="6C337A88" w14:textId="77777777" w:rsidR="00DA047C" w:rsidRPr="00DA047C" w:rsidRDefault="00DA047C" w:rsidP="00DA047C">
            <w:pPr>
              <w:rPr>
                <w:rFonts w:ascii="GHEA Grapalat" w:hAnsi="GHEA Grapalat"/>
                <w:sz w:val="18"/>
                <w:szCs w:val="18"/>
              </w:rPr>
            </w:pPr>
            <w:r w:rsidRPr="00DA047C">
              <w:rPr>
                <w:rFonts w:ascii="GHEA Grapalat" w:hAnsi="GHEA Grapalat"/>
                <w:b/>
                <w:bCs/>
                <w:sz w:val="18"/>
                <w:szCs w:val="18"/>
              </w:rPr>
              <w:t>14.Конфеты</w:t>
            </w:r>
            <w:r w:rsidRPr="00DA047C">
              <w:rPr>
                <w:rFonts w:ascii="GHEA Grapalat" w:hAnsi="GHEA Grapalat"/>
                <w:sz w:val="18"/>
                <w:szCs w:val="18"/>
              </w:rPr>
              <w:t xml:space="preserve">-не менее 1 кг, вафли, шоколадные конфеты: плюшевый мишка, Красная шапочка или аналогичные: </w:t>
            </w:r>
          </w:p>
          <w:p w14:paraId="31CE4138" w14:textId="77777777" w:rsidR="00DA047C" w:rsidRDefault="00DA047C" w:rsidP="00DA047C">
            <w:pPr>
              <w:rPr>
                <w:rFonts w:ascii="GHEA Grapalat" w:hAnsi="GHEA Grapalat"/>
                <w:sz w:val="18"/>
                <w:szCs w:val="18"/>
              </w:rPr>
            </w:pPr>
            <w:r w:rsidRPr="00DA047C">
              <w:rPr>
                <w:rFonts w:ascii="GHEA Grapalat" w:hAnsi="GHEA Grapalat"/>
                <w:sz w:val="18"/>
                <w:szCs w:val="18"/>
              </w:rPr>
              <w:t xml:space="preserve">Двухслойные вафельные конфеты с молотым миндалем, покрытые шоколадом:Белка или аналогичная: состав: сахар, сухое цельное молоко, какао-масло, измельченные лесные орехи, ГОСТ 6534-89 или эквивалент.  Упаковка: в картонную коробку: В соответствии с действующими нормами и стандартами РА: Остаточный срок годности: не менее 70% от срока годности, установленного на момент поставки.:  </w:t>
            </w:r>
          </w:p>
          <w:p w14:paraId="31CE2885" w14:textId="77777777" w:rsidR="00DA047C" w:rsidRDefault="00DA047C" w:rsidP="00DA047C">
            <w:pPr>
              <w:rPr>
                <w:rFonts w:ascii="GHEA Grapalat" w:hAnsi="GHEA Grapalat"/>
                <w:sz w:val="18"/>
                <w:szCs w:val="18"/>
              </w:rPr>
            </w:pPr>
            <w:r w:rsidRPr="00DA047C">
              <w:rPr>
                <w:rFonts w:ascii="GHEA Grapalat" w:hAnsi="GHEA Grapalat"/>
                <w:b/>
                <w:bCs/>
                <w:sz w:val="18"/>
                <w:szCs w:val="18"/>
              </w:rPr>
              <w:t>15.Чай</w:t>
            </w:r>
            <w:r w:rsidRPr="00DA047C">
              <w:rPr>
                <w:rFonts w:ascii="GHEA Grapalat" w:hAnsi="GHEA Grapalat"/>
                <w:sz w:val="18"/>
                <w:szCs w:val="18"/>
              </w:rPr>
              <w:t xml:space="preserve">-1 упаковка, черный цейлонский чай в пакетиках:Цейлонский чай имеет красно-коричневый, почти черный цвет, крепкий и насыщенный вкус.: Общий вес: не менее 50 г, в упаковке должно быть не менее 25 упаковок весом не менее 2 граммов.: Остаточный срок годности: не менее 70% от срока годности, установленного на момент поставки.:     </w:t>
            </w:r>
          </w:p>
          <w:p w14:paraId="7D7AA75B" w14:textId="77777777" w:rsidR="00DA047C" w:rsidRDefault="00DA047C" w:rsidP="00DA047C">
            <w:pPr>
              <w:rPr>
                <w:rFonts w:ascii="GHEA Grapalat" w:hAnsi="GHEA Grapalat"/>
                <w:sz w:val="18"/>
                <w:szCs w:val="18"/>
              </w:rPr>
            </w:pPr>
            <w:r w:rsidRPr="00DA047C">
              <w:rPr>
                <w:rFonts w:ascii="GHEA Grapalat" w:hAnsi="GHEA Grapalat"/>
                <w:b/>
                <w:bCs/>
                <w:sz w:val="18"/>
                <w:szCs w:val="18"/>
              </w:rPr>
              <w:t>16. Лимон</w:t>
            </w:r>
            <w:r w:rsidRPr="00DA047C">
              <w:rPr>
                <w:rFonts w:ascii="GHEA Grapalat" w:hAnsi="GHEA Grapalat"/>
                <w:sz w:val="18"/>
                <w:szCs w:val="18"/>
              </w:rPr>
              <w:t xml:space="preserve">-не менее 0,5 кг, свежий, чистый, без механических повреждений, без поражений вредителями и болезней, первая или вторая категория в зависимости от размеров поперечного диаметра, цвет: от светло-зеленого до желтого или оранжевого., размеры: для первой категории-не менее 60 мм и более, Для категории 2 не менее 51-61 мм, ГОСТ 4429-82: </w:t>
            </w:r>
          </w:p>
          <w:p w14:paraId="6790FAEF" w14:textId="77777777" w:rsidR="00DA047C" w:rsidRPr="00DA047C" w:rsidRDefault="00DA047C" w:rsidP="00DA047C">
            <w:pPr>
              <w:rPr>
                <w:rFonts w:ascii="GHEA Grapalat" w:hAnsi="GHEA Grapalat"/>
                <w:sz w:val="18"/>
                <w:szCs w:val="18"/>
              </w:rPr>
            </w:pPr>
            <w:r w:rsidRPr="00DA047C">
              <w:rPr>
                <w:rFonts w:ascii="GHEA Grapalat" w:hAnsi="GHEA Grapalat"/>
                <w:b/>
                <w:bCs/>
                <w:sz w:val="18"/>
                <w:szCs w:val="18"/>
              </w:rPr>
              <w:t>17. Мандарин-</w:t>
            </w:r>
            <w:r w:rsidRPr="00DA047C">
              <w:rPr>
                <w:rFonts w:ascii="GHEA Grapalat" w:hAnsi="GHEA Grapalat"/>
                <w:sz w:val="18"/>
                <w:szCs w:val="18"/>
              </w:rPr>
              <w:t xml:space="preserve">не менее 2 кг, свежий, I плодоносящей группы, ГОСТ 4428-82, диаметром не менее 5 см, </w:t>
            </w:r>
          </w:p>
          <w:p w14:paraId="32924FC2" w14:textId="77777777" w:rsidR="00DA047C" w:rsidRDefault="00DA047C" w:rsidP="00DA047C">
            <w:pPr>
              <w:rPr>
                <w:rFonts w:ascii="GHEA Grapalat" w:hAnsi="GHEA Grapalat"/>
                <w:sz w:val="18"/>
                <w:szCs w:val="18"/>
              </w:rPr>
            </w:pPr>
            <w:r w:rsidRPr="00DA047C">
              <w:rPr>
                <w:rFonts w:ascii="GHEA Grapalat" w:hAnsi="GHEA Grapalat"/>
                <w:sz w:val="18"/>
                <w:szCs w:val="18"/>
              </w:rPr>
              <w:lastRenderedPageBreak/>
              <w:t xml:space="preserve">чистый, без механических повреждений, без травм и болезней от вредителей, с желтой кожурой и мякотью:  </w:t>
            </w:r>
          </w:p>
          <w:p w14:paraId="51DC4DBA" w14:textId="77777777" w:rsidR="00DA047C" w:rsidRDefault="00DA047C" w:rsidP="00DA047C">
            <w:pPr>
              <w:rPr>
                <w:rFonts w:ascii="GHEA Grapalat" w:hAnsi="GHEA Grapalat"/>
                <w:sz w:val="18"/>
                <w:szCs w:val="18"/>
              </w:rPr>
            </w:pPr>
            <w:r w:rsidRPr="00DA047C">
              <w:rPr>
                <w:rFonts w:ascii="GHEA Grapalat" w:hAnsi="GHEA Grapalat"/>
                <w:b/>
                <w:bCs/>
                <w:sz w:val="18"/>
                <w:szCs w:val="18"/>
              </w:rPr>
              <w:t>18. Апельсины</w:t>
            </w:r>
            <w:r w:rsidRPr="00DA047C">
              <w:rPr>
                <w:rFonts w:ascii="GHEA Grapalat" w:hAnsi="GHEA Grapalat"/>
                <w:sz w:val="18"/>
                <w:szCs w:val="18"/>
              </w:rPr>
              <w:t>-не менее 2 кг, свежие, II группы плодов, диаметром не менее 7 см, свежий, чистый, без механических повреждений, без травм и болезней от вредителей, с желтой кожурой и мякотью:</w:t>
            </w:r>
          </w:p>
          <w:p w14:paraId="60816A36" w14:textId="77777777" w:rsidR="00DA047C" w:rsidRDefault="00DA047C" w:rsidP="00DA047C">
            <w:pPr>
              <w:rPr>
                <w:rFonts w:ascii="GHEA Grapalat" w:hAnsi="GHEA Grapalat"/>
                <w:sz w:val="18"/>
                <w:szCs w:val="18"/>
              </w:rPr>
            </w:pPr>
            <w:r w:rsidRPr="00DA047C">
              <w:rPr>
                <w:rFonts w:ascii="GHEA Grapalat" w:hAnsi="GHEA Grapalat"/>
                <w:b/>
                <w:bCs/>
                <w:sz w:val="18"/>
                <w:szCs w:val="18"/>
              </w:rPr>
              <w:t>19. Яблоки</w:t>
            </w:r>
            <w:r w:rsidRPr="00DA047C">
              <w:rPr>
                <w:rFonts w:ascii="GHEA Grapalat" w:hAnsi="GHEA Grapalat"/>
                <w:sz w:val="18"/>
                <w:szCs w:val="18"/>
              </w:rPr>
              <w:t>-не менее 2 кг, среднего размера, свежие, I группы плодов . , Различные виды Армении, узкий диаметр: не менее 60-65 мм, без повреждений от ракушек, без выбоин и следов от града:</w:t>
            </w:r>
          </w:p>
          <w:p w14:paraId="350A7717" w14:textId="77777777" w:rsidR="00DA047C" w:rsidRDefault="00DA047C" w:rsidP="00DA047C">
            <w:pPr>
              <w:rPr>
                <w:rFonts w:ascii="GHEA Grapalat" w:hAnsi="GHEA Grapalat"/>
                <w:sz w:val="18"/>
                <w:szCs w:val="18"/>
              </w:rPr>
            </w:pPr>
            <w:r w:rsidRPr="00DA047C">
              <w:rPr>
                <w:rFonts w:ascii="GHEA Grapalat" w:hAnsi="GHEA Grapalat"/>
                <w:b/>
                <w:bCs/>
                <w:sz w:val="18"/>
                <w:szCs w:val="18"/>
              </w:rPr>
              <w:t>20. Бананы</w:t>
            </w:r>
            <w:r w:rsidRPr="00DA047C">
              <w:rPr>
                <w:rFonts w:ascii="GHEA Grapalat" w:hAnsi="GHEA Grapalat"/>
                <w:sz w:val="18"/>
                <w:szCs w:val="18"/>
              </w:rPr>
              <w:t>-не менее 2 кг, свежие, желтовато-зеленые, без хаки, не очень зрелая, плодовая II группа, длина не менее 14 см, чистый, без механических повреждений, без травм и болезней от вредителей:</w:t>
            </w:r>
          </w:p>
          <w:p w14:paraId="001E8016" w14:textId="77777777" w:rsidR="00DA047C" w:rsidRDefault="00DA047C" w:rsidP="00DA047C">
            <w:pPr>
              <w:rPr>
                <w:rFonts w:ascii="GHEA Grapalat" w:hAnsi="GHEA Grapalat"/>
                <w:sz w:val="18"/>
                <w:szCs w:val="18"/>
              </w:rPr>
            </w:pPr>
          </w:p>
          <w:p w14:paraId="288B0F99" w14:textId="424FCC74" w:rsidR="00DA047C" w:rsidRPr="00DA047C" w:rsidRDefault="00DA047C" w:rsidP="00DA047C">
            <w:pPr>
              <w:rPr>
                <w:rFonts w:ascii="GHEA Grapalat" w:hAnsi="GHEA Grapalat"/>
                <w:b/>
                <w:bCs/>
                <w:sz w:val="18"/>
                <w:szCs w:val="18"/>
              </w:rPr>
            </w:pPr>
            <w:r w:rsidRPr="00DA047C">
              <w:rPr>
                <w:rFonts w:ascii="GHEA Grapalat" w:hAnsi="GHEA Grapalat"/>
                <w:b/>
                <w:bCs/>
                <w:sz w:val="18"/>
                <w:szCs w:val="18"/>
              </w:rPr>
              <w:t>осуществить поставку в необходимых количествах на основании требования заказчика в течение 5-дневного срока после его представления</w:t>
            </w:r>
          </w:p>
        </w:tc>
        <w:tc>
          <w:tcPr>
            <w:tcW w:w="846" w:type="dxa"/>
            <w:tcBorders>
              <w:top w:val="single" w:sz="4" w:space="0" w:color="auto"/>
              <w:left w:val="single" w:sz="4" w:space="0" w:color="auto"/>
              <w:bottom w:val="single" w:sz="4" w:space="0" w:color="auto"/>
              <w:right w:val="single" w:sz="4" w:space="0" w:color="auto"/>
            </w:tcBorders>
            <w:vAlign w:val="center"/>
          </w:tcPr>
          <w:p w14:paraId="79E21C4C" w14:textId="77777777" w:rsidR="009A3CFA" w:rsidRPr="004F664B" w:rsidRDefault="009A3CFA" w:rsidP="00A17287">
            <w:pPr>
              <w:tabs>
                <w:tab w:val="left" w:pos="459"/>
              </w:tabs>
              <w:ind w:left="34" w:hanging="142"/>
              <w:jc w:val="center"/>
              <w:rPr>
                <w:rFonts w:ascii="GHEA Grapalat" w:hAnsi="GHEA Grapalat" w:cs="Sylfaen"/>
                <w:sz w:val="20"/>
                <w:szCs w:val="20"/>
              </w:rPr>
            </w:pPr>
            <w:r w:rsidRPr="004F664B">
              <w:rPr>
                <w:rFonts w:ascii="GHEA Grapalat" w:hAnsi="GHEA Grapalat" w:cs="Sylfaen"/>
                <w:sz w:val="20"/>
                <w:szCs w:val="20"/>
              </w:rPr>
              <w:lastRenderedPageBreak/>
              <w:t>штук</w:t>
            </w:r>
          </w:p>
        </w:tc>
        <w:tc>
          <w:tcPr>
            <w:tcW w:w="1080" w:type="dxa"/>
            <w:tcBorders>
              <w:top w:val="single" w:sz="4" w:space="0" w:color="auto"/>
              <w:left w:val="single" w:sz="4" w:space="0" w:color="auto"/>
              <w:bottom w:val="single" w:sz="4" w:space="0" w:color="auto"/>
              <w:right w:val="single" w:sz="4" w:space="0" w:color="auto"/>
            </w:tcBorders>
            <w:vAlign w:val="center"/>
          </w:tcPr>
          <w:p w14:paraId="726486E4" w14:textId="2BC7E751" w:rsidR="009A3CFA" w:rsidRPr="00477459" w:rsidRDefault="00DA047C" w:rsidP="00A17287">
            <w:pPr>
              <w:jc w:val="center"/>
              <w:rPr>
                <w:rFonts w:ascii="GHEA Grapalat" w:hAnsi="GHEA Grapalat" w:cs="Segoe UI"/>
                <w:color w:val="000000" w:themeColor="text1"/>
                <w:sz w:val="18"/>
                <w:szCs w:val="18"/>
                <w:shd w:val="clear" w:color="auto" w:fill="FFFFFF"/>
              </w:rPr>
            </w:pPr>
            <w:r w:rsidRPr="00DA047C">
              <w:rPr>
                <w:rFonts w:ascii="GHEA Grapalat" w:hAnsi="GHEA Grapalat" w:cs="Segoe UI"/>
                <w:color w:val="000000" w:themeColor="text1"/>
                <w:sz w:val="18"/>
                <w:szCs w:val="18"/>
                <w:shd w:val="clear" w:color="auto" w:fill="FFFFFF"/>
              </w:rPr>
              <w:t>16000</w:t>
            </w:r>
          </w:p>
        </w:tc>
        <w:tc>
          <w:tcPr>
            <w:tcW w:w="1170" w:type="dxa"/>
            <w:tcBorders>
              <w:top w:val="single" w:sz="4" w:space="0" w:color="auto"/>
              <w:left w:val="single" w:sz="4" w:space="0" w:color="auto"/>
              <w:bottom w:val="single" w:sz="4" w:space="0" w:color="auto"/>
              <w:right w:val="single" w:sz="4" w:space="0" w:color="auto"/>
            </w:tcBorders>
            <w:vAlign w:val="center"/>
          </w:tcPr>
          <w:p w14:paraId="1597DFA1" w14:textId="6D7659F7" w:rsidR="009A3CFA" w:rsidRPr="00477459" w:rsidRDefault="009A3CFA" w:rsidP="00A17287">
            <w:pPr>
              <w:rPr>
                <w:rFonts w:ascii="GHEA Grapalat" w:hAnsi="GHEA Grapalat" w:cs="Segoe UI"/>
                <w:color w:val="000000" w:themeColor="text1"/>
                <w:sz w:val="18"/>
                <w:szCs w:val="18"/>
                <w:shd w:val="clear" w:color="auto" w:fill="FFFFFF"/>
              </w:rPr>
            </w:pPr>
          </w:p>
        </w:tc>
        <w:tc>
          <w:tcPr>
            <w:tcW w:w="682" w:type="dxa"/>
            <w:tcBorders>
              <w:top w:val="single" w:sz="4" w:space="0" w:color="auto"/>
              <w:left w:val="single" w:sz="4" w:space="0" w:color="auto"/>
              <w:bottom w:val="single" w:sz="4" w:space="0" w:color="auto"/>
              <w:right w:val="single" w:sz="4" w:space="0" w:color="auto"/>
            </w:tcBorders>
            <w:vAlign w:val="center"/>
          </w:tcPr>
          <w:p w14:paraId="7E6ACE45" w14:textId="713A87BD" w:rsidR="009A3CFA" w:rsidRPr="00477459" w:rsidRDefault="00DA047C" w:rsidP="00A17287">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125</w:t>
            </w:r>
          </w:p>
        </w:tc>
        <w:tc>
          <w:tcPr>
            <w:tcW w:w="1114" w:type="dxa"/>
            <w:tcBorders>
              <w:top w:val="single" w:sz="4" w:space="0" w:color="auto"/>
              <w:left w:val="single" w:sz="4" w:space="0" w:color="auto"/>
              <w:bottom w:val="single" w:sz="4" w:space="0" w:color="auto"/>
              <w:right w:val="single" w:sz="4" w:space="0" w:color="auto"/>
            </w:tcBorders>
            <w:vAlign w:val="center"/>
          </w:tcPr>
          <w:p w14:paraId="62782267" w14:textId="77777777" w:rsidR="009A3CFA" w:rsidRPr="004F664B" w:rsidRDefault="009A3CFA" w:rsidP="00A17287">
            <w:pPr>
              <w:jc w:val="center"/>
              <w:rPr>
                <w:rFonts w:ascii="GHEA Grapalat" w:hAnsi="GHEA Grapalat"/>
                <w:sz w:val="16"/>
                <w:szCs w:val="16"/>
              </w:rPr>
            </w:pPr>
          </w:p>
          <w:p w14:paraId="35CCB4A4" w14:textId="77777777" w:rsidR="009A3CFA" w:rsidRPr="004F664B" w:rsidRDefault="009A3CFA" w:rsidP="00A17287">
            <w:pPr>
              <w:jc w:val="center"/>
              <w:rPr>
                <w:rFonts w:ascii="GHEA Grapalat" w:hAnsi="GHEA Grapalat"/>
                <w:sz w:val="16"/>
                <w:szCs w:val="16"/>
              </w:rPr>
            </w:pPr>
          </w:p>
          <w:p w14:paraId="093ACEA6" w14:textId="77777777" w:rsidR="009A3CFA" w:rsidRPr="004F664B" w:rsidRDefault="009A3CFA" w:rsidP="00A17287">
            <w:pPr>
              <w:jc w:val="center"/>
              <w:rPr>
                <w:rFonts w:ascii="GHEA Grapalat" w:hAnsi="GHEA Grapalat"/>
                <w:sz w:val="16"/>
                <w:szCs w:val="16"/>
              </w:rPr>
            </w:pPr>
          </w:p>
          <w:p w14:paraId="30166C54" w14:textId="77777777" w:rsidR="009A3CFA" w:rsidRPr="004F664B" w:rsidRDefault="009A3CFA" w:rsidP="00A17287">
            <w:pPr>
              <w:rPr>
                <w:rFonts w:ascii="GHEA Grapalat" w:hAnsi="GHEA Grapalat"/>
                <w:sz w:val="16"/>
                <w:szCs w:val="16"/>
              </w:rPr>
            </w:pPr>
          </w:p>
          <w:p w14:paraId="6746AAEE" w14:textId="77777777" w:rsidR="009A3CFA" w:rsidRPr="004F664B" w:rsidRDefault="009A3CFA" w:rsidP="00A17287">
            <w:pPr>
              <w:jc w:val="center"/>
              <w:rPr>
                <w:rFonts w:ascii="GHEA Grapalat" w:hAnsi="GHEA Grapalat"/>
                <w:sz w:val="16"/>
                <w:szCs w:val="16"/>
              </w:rPr>
            </w:pPr>
          </w:p>
          <w:p w14:paraId="1D185331" w14:textId="534CCDBF" w:rsidR="009A3CFA" w:rsidRPr="004F664B" w:rsidRDefault="009A3CFA" w:rsidP="00A17287">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sidR="006565E5">
              <w:rPr>
                <w:rFonts w:ascii="GHEA Grapalat" w:hAnsi="GHEA Grapalat"/>
                <w:sz w:val="16"/>
                <w:szCs w:val="16"/>
              </w:rPr>
              <w:t>Малатия-Себастия</w:t>
            </w:r>
            <w:r w:rsidR="00DA047C">
              <w:rPr>
                <w:rFonts w:ascii="GHEA Grapalat" w:hAnsi="GHEA Grapalat"/>
                <w:sz w:val="16"/>
                <w:szCs w:val="16"/>
              </w:rPr>
              <w:t xml:space="preserve">, </w:t>
            </w:r>
            <w:r w:rsidR="00DA047C" w:rsidRPr="00DA047C">
              <w:rPr>
                <w:rFonts w:ascii="GHEA Grapalat" w:hAnsi="GHEA Grapalat"/>
                <w:sz w:val="16"/>
                <w:szCs w:val="16"/>
              </w:rPr>
              <w:t>Малатия-Себастия 32</w:t>
            </w:r>
            <w:r w:rsidRPr="004F664B">
              <w:rPr>
                <w:rFonts w:ascii="GHEA Grapalat" w:hAnsi="GHEA Grapalat"/>
                <w:sz w:val="16"/>
                <w:szCs w:val="16"/>
              </w:rPr>
              <w:t xml:space="preserve"> </w:t>
            </w:r>
          </w:p>
          <w:p w14:paraId="493C3366" w14:textId="77777777" w:rsidR="009A3CFA" w:rsidRPr="004F664B" w:rsidRDefault="009A3CFA" w:rsidP="00A17287">
            <w:pPr>
              <w:jc w:val="cente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258CBD87" w14:textId="77777777" w:rsidR="009A3CFA" w:rsidRPr="004F664B" w:rsidRDefault="009A3CFA" w:rsidP="00A17287">
            <w:pPr>
              <w:rPr>
                <w:rFonts w:ascii="GHEA Grapalat" w:hAnsi="GHEA Grapalat"/>
                <w:sz w:val="16"/>
                <w:szCs w:val="16"/>
              </w:rPr>
            </w:pPr>
          </w:p>
          <w:p w14:paraId="234FA5FB" w14:textId="77777777" w:rsidR="009A3CFA" w:rsidRPr="004F664B" w:rsidRDefault="009A3CFA" w:rsidP="00A17287">
            <w:pPr>
              <w:jc w:val="center"/>
              <w:rPr>
                <w:rFonts w:ascii="GHEA Grapalat" w:hAnsi="GHEA Grapalat"/>
                <w:sz w:val="16"/>
                <w:szCs w:val="16"/>
              </w:rPr>
            </w:pPr>
          </w:p>
          <w:p w14:paraId="419F6207" w14:textId="77777777" w:rsidR="009A3CFA" w:rsidRPr="004F664B" w:rsidRDefault="009A3CFA" w:rsidP="00A17287">
            <w:pPr>
              <w:jc w:val="center"/>
              <w:rPr>
                <w:rFonts w:ascii="GHEA Grapalat" w:hAnsi="GHEA Grapalat"/>
                <w:sz w:val="16"/>
                <w:szCs w:val="16"/>
              </w:rPr>
            </w:pPr>
          </w:p>
          <w:p w14:paraId="2904A248" w14:textId="77777777" w:rsidR="00DA047C" w:rsidRPr="00DA047C" w:rsidRDefault="00DA047C" w:rsidP="00DA047C">
            <w:pPr>
              <w:jc w:val="center"/>
              <w:rPr>
                <w:rFonts w:ascii="GHEA Grapalat" w:hAnsi="GHEA Grapalat"/>
                <w:sz w:val="16"/>
                <w:szCs w:val="16"/>
              </w:rPr>
            </w:pPr>
            <w:r w:rsidRPr="00DA047C">
              <w:rPr>
                <w:rFonts w:ascii="GHEA Grapalat" w:hAnsi="GHEA Grapalat"/>
                <w:sz w:val="16"/>
                <w:szCs w:val="16"/>
              </w:rPr>
              <w:t xml:space="preserve">Договор  </w:t>
            </w:r>
          </w:p>
          <w:p w14:paraId="31D26712" w14:textId="77777777" w:rsidR="00DA047C" w:rsidRPr="00DA047C" w:rsidRDefault="00DA047C" w:rsidP="00DA047C">
            <w:pPr>
              <w:jc w:val="center"/>
              <w:rPr>
                <w:rFonts w:ascii="GHEA Grapalat" w:hAnsi="GHEA Grapalat"/>
                <w:sz w:val="16"/>
                <w:szCs w:val="16"/>
              </w:rPr>
            </w:pPr>
            <w:r w:rsidRPr="00DA047C">
              <w:rPr>
                <w:rFonts w:ascii="GHEA Grapalat" w:hAnsi="GHEA Grapalat"/>
                <w:sz w:val="16"/>
                <w:szCs w:val="16"/>
              </w:rPr>
              <w:t>вступит в силу</w:t>
            </w:r>
          </w:p>
          <w:p w14:paraId="6FC8D8E1" w14:textId="77777777" w:rsidR="00DA047C" w:rsidRPr="00DA047C" w:rsidRDefault="00DA047C" w:rsidP="00DA047C">
            <w:pPr>
              <w:jc w:val="center"/>
              <w:rPr>
                <w:rFonts w:ascii="GHEA Grapalat" w:hAnsi="GHEA Grapalat"/>
                <w:sz w:val="16"/>
                <w:szCs w:val="16"/>
              </w:rPr>
            </w:pPr>
            <w:r w:rsidRPr="00DA047C">
              <w:rPr>
                <w:rFonts w:ascii="GHEA Grapalat" w:hAnsi="GHEA Grapalat"/>
                <w:sz w:val="16"/>
                <w:szCs w:val="16"/>
              </w:rPr>
              <w:t xml:space="preserve"> с даты до 20.12.2025</w:t>
            </w:r>
            <w:r w:rsidRPr="00DA047C">
              <w:rPr>
                <w:rFonts w:ascii="MS Mincho" w:eastAsia="MS Mincho" w:hAnsi="MS Mincho" w:cs="MS Mincho" w:hint="eastAsia"/>
                <w:sz w:val="16"/>
                <w:szCs w:val="16"/>
              </w:rPr>
              <w:t>․</w:t>
            </w:r>
          </w:p>
          <w:p w14:paraId="1A808A33" w14:textId="07352A8D" w:rsidR="009A3CFA" w:rsidRPr="004F664B" w:rsidRDefault="00DA047C" w:rsidP="00DA047C">
            <w:pPr>
              <w:jc w:val="center"/>
              <w:rPr>
                <w:rFonts w:ascii="GHEA Grapalat" w:hAnsi="GHEA Grapalat"/>
                <w:sz w:val="16"/>
                <w:szCs w:val="16"/>
              </w:rPr>
            </w:pPr>
            <w:r w:rsidRPr="00DA047C">
              <w:rPr>
                <w:rFonts w:ascii="GHEA Grapalat" w:hAnsi="GHEA Grapalat"/>
                <w:sz w:val="16"/>
                <w:szCs w:val="16"/>
              </w:rPr>
              <w:t>в том числе</w:t>
            </w:r>
          </w:p>
        </w:tc>
      </w:tr>
    </w:tbl>
    <w:p w14:paraId="72D447CD" w14:textId="124D235F" w:rsidR="00222656" w:rsidRPr="00EE3994" w:rsidRDefault="00222656" w:rsidP="007549CE">
      <w:pPr>
        <w:jc w:val="both"/>
        <w:rPr>
          <w:rFonts w:ascii="GHEA Grapalat" w:hAnsi="GHEA Grapalat"/>
          <w:b/>
          <w:sz w:val="22"/>
          <w:szCs w:val="22"/>
        </w:rPr>
      </w:pPr>
    </w:p>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1D1E0477" w14:textId="77777777" w:rsidR="009A3CFA" w:rsidRDefault="009A3CFA" w:rsidP="00A1617E">
      <w:pPr>
        <w:widowControl w:val="0"/>
        <w:spacing w:after="160"/>
        <w:jc w:val="right"/>
        <w:rPr>
          <w:rFonts w:ascii="GHEA Grapalat" w:hAnsi="GHEA Grapalat"/>
          <w:i/>
        </w:rPr>
      </w:pPr>
    </w:p>
    <w:p w14:paraId="239E100A" w14:textId="77777777" w:rsidR="009A3CFA" w:rsidRDefault="009A3CFA" w:rsidP="00A1617E">
      <w:pPr>
        <w:widowControl w:val="0"/>
        <w:spacing w:after="160"/>
        <w:jc w:val="right"/>
        <w:rPr>
          <w:rFonts w:ascii="GHEA Grapalat" w:hAnsi="GHEA Grapalat"/>
          <w:i/>
        </w:rPr>
      </w:pPr>
    </w:p>
    <w:p w14:paraId="01DA1C10" w14:textId="77777777" w:rsidR="009A3CFA" w:rsidRDefault="009A3CFA" w:rsidP="00A1617E">
      <w:pPr>
        <w:widowControl w:val="0"/>
        <w:spacing w:after="160"/>
        <w:jc w:val="right"/>
        <w:rPr>
          <w:rFonts w:ascii="GHEA Grapalat" w:hAnsi="GHEA Grapalat"/>
          <w:i/>
        </w:rPr>
      </w:pPr>
    </w:p>
    <w:p w14:paraId="27734FC8" w14:textId="77777777" w:rsidR="009A3CFA" w:rsidRDefault="009A3CFA" w:rsidP="00A1617E">
      <w:pPr>
        <w:widowControl w:val="0"/>
        <w:spacing w:after="160"/>
        <w:jc w:val="right"/>
        <w:rPr>
          <w:rFonts w:ascii="GHEA Grapalat" w:hAnsi="GHEA Grapalat"/>
          <w:i/>
        </w:rPr>
      </w:pPr>
    </w:p>
    <w:p w14:paraId="0DC86774" w14:textId="77777777" w:rsidR="009A3CFA" w:rsidRDefault="009A3CFA" w:rsidP="00A1617E">
      <w:pPr>
        <w:widowControl w:val="0"/>
        <w:spacing w:after="160"/>
        <w:jc w:val="right"/>
        <w:rPr>
          <w:rFonts w:ascii="GHEA Grapalat" w:hAnsi="GHEA Grapalat"/>
          <w:i/>
        </w:rPr>
      </w:pPr>
    </w:p>
    <w:p w14:paraId="5C3595AB" w14:textId="77777777" w:rsidR="009A3CFA" w:rsidRDefault="009A3CFA" w:rsidP="00A1617E">
      <w:pPr>
        <w:widowControl w:val="0"/>
        <w:spacing w:after="160"/>
        <w:jc w:val="right"/>
        <w:rPr>
          <w:rFonts w:ascii="GHEA Grapalat" w:hAnsi="GHEA Grapalat"/>
          <w:i/>
        </w:rPr>
      </w:pPr>
    </w:p>
    <w:p w14:paraId="0EBBBABC" w14:textId="77777777" w:rsidR="009A3CFA" w:rsidRDefault="009A3CFA" w:rsidP="00A1617E">
      <w:pPr>
        <w:widowControl w:val="0"/>
        <w:spacing w:after="160"/>
        <w:jc w:val="right"/>
        <w:rPr>
          <w:rFonts w:ascii="GHEA Grapalat" w:hAnsi="GHEA Grapalat"/>
          <w:i/>
        </w:rPr>
      </w:pPr>
    </w:p>
    <w:p w14:paraId="212A3EBC" w14:textId="77777777" w:rsidR="00DA047C" w:rsidRDefault="00DA047C" w:rsidP="00A1617E">
      <w:pPr>
        <w:widowControl w:val="0"/>
        <w:spacing w:after="160"/>
        <w:jc w:val="right"/>
        <w:rPr>
          <w:rFonts w:ascii="GHEA Grapalat" w:hAnsi="GHEA Grapalat"/>
          <w:i/>
        </w:rPr>
      </w:pPr>
    </w:p>
    <w:p w14:paraId="0A5DFCF2" w14:textId="77777777" w:rsidR="00DA047C" w:rsidRDefault="00DA047C" w:rsidP="00A1617E">
      <w:pPr>
        <w:widowControl w:val="0"/>
        <w:spacing w:after="160"/>
        <w:jc w:val="right"/>
        <w:rPr>
          <w:rFonts w:ascii="GHEA Grapalat" w:hAnsi="GHEA Grapalat"/>
          <w:i/>
        </w:rPr>
      </w:pPr>
    </w:p>
    <w:p w14:paraId="49EAF612" w14:textId="77777777" w:rsidR="00DA047C" w:rsidRDefault="00DA047C" w:rsidP="00A1617E">
      <w:pPr>
        <w:widowControl w:val="0"/>
        <w:spacing w:after="160"/>
        <w:jc w:val="right"/>
        <w:rPr>
          <w:rFonts w:ascii="GHEA Grapalat" w:hAnsi="GHEA Grapalat"/>
          <w:i/>
        </w:rPr>
      </w:pPr>
    </w:p>
    <w:p w14:paraId="4A9991CA" w14:textId="77777777" w:rsidR="00DA047C" w:rsidRDefault="00DA047C" w:rsidP="00A1617E">
      <w:pPr>
        <w:widowControl w:val="0"/>
        <w:spacing w:after="160"/>
        <w:jc w:val="right"/>
        <w:rPr>
          <w:rFonts w:ascii="GHEA Grapalat" w:hAnsi="GHEA Grapalat"/>
          <w:i/>
        </w:rPr>
      </w:pPr>
    </w:p>
    <w:p w14:paraId="008988F0" w14:textId="77777777" w:rsidR="00DA047C" w:rsidRDefault="00DA047C" w:rsidP="00A1617E">
      <w:pPr>
        <w:widowControl w:val="0"/>
        <w:spacing w:after="160"/>
        <w:jc w:val="right"/>
        <w:rPr>
          <w:rFonts w:ascii="GHEA Grapalat" w:hAnsi="GHEA Grapalat"/>
          <w:i/>
        </w:rPr>
      </w:pPr>
    </w:p>
    <w:p w14:paraId="20F2B243" w14:textId="77777777" w:rsidR="00DA047C" w:rsidRDefault="00DA047C" w:rsidP="00A1617E">
      <w:pPr>
        <w:widowControl w:val="0"/>
        <w:spacing w:after="160"/>
        <w:jc w:val="right"/>
        <w:rPr>
          <w:rFonts w:ascii="GHEA Grapalat" w:hAnsi="GHEA Grapalat"/>
          <w:i/>
        </w:rPr>
      </w:pPr>
    </w:p>
    <w:p w14:paraId="2D68E39B" w14:textId="77777777" w:rsidR="00DA047C" w:rsidRDefault="00DA047C" w:rsidP="00A1617E">
      <w:pPr>
        <w:widowControl w:val="0"/>
        <w:spacing w:after="160"/>
        <w:jc w:val="right"/>
        <w:rPr>
          <w:rFonts w:ascii="GHEA Grapalat" w:hAnsi="GHEA Grapalat"/>
          <w:i/>
        </w:rPr>
      </w:pPr>
    </w:p>
    <w:p w14:paraId="45452BEB" w14:textId="77777777" w:rsidR="00DA047C" w:rsidRDefault="00DA047C" w:rsidP="00A1617E">
      <w:pPr>
        <w:widowControl w:val="0"/>
        <w:spacing w:after="160"/>
        <w:jc w:val="right"/>
        <w:rPr>
          <w:rFonts w:ascii="GHEA Grapalat" w:hAnsi="GHEA Grapalat"/>
          <w:i/>
        </w:rPr>
      </w:pPr>
    </w:p>
    <w:p w14:paraId="52F76A34" w14:textId="77777777" w:rsidR="009A3CFA" w:rsidRDefault="009A3CFA" w:rsidP="00A1617E">
      <w:pPr>
        <w:widowControl w:val="0"/>
        <w:spacing w:after="160"/>
        <w:jc w:val="right"/>
        <w:rPr>
          <w:rFonts w:ascii="GHEA Grapalat" w:hAnsi="GHEA Grapalat"/>
          <w:i/>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Pr="00B138F3" w:rsidRDefault="00AA3A82" w:rsidP="00AA3A82">
      <w:pPr>
        <w:widowControl w:val="0"/>
        <w:spacing w:after="160"/>
        <w:ind w:left="3540" w:firstLine="708"/>
        <w:rPr>
          <w:rFonts w:ascii="GHEA Grapalat" w:hAnsi="GHEA Grapalat"/>
          <w:i/>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r>
        <w:rPr>
          <w:rFonts w:ascii="GHEA Grapalat" w:hAnsi="GHEA Grapalat"/>
          <w:lang w:val="en-US"/>
        </w:rPr>
        <w:t xml:space="preserve">                                 </w:t>
      </w:r>
      <w:r w:rsidRPr="00B138F3">
        <w:rPr>
          <w:rFonts w:ascii="GHEA Grapalat" w:hAnsi="GHEA Grapalat"/>
        </w:rPr>
        <w:t>Драмов РА</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046B2C" w:rsidRPr="00B138F3" w14:paraId="582F9F27" w14:textId="77777777" w:rsidTr="007549CE">
        <w:trPr>
          <w:trHeight w:val="594"/>
        </w:trPr>
        <w:tc>
          <w:tcPr>
            <w:tcW w:w="990" w:type="dxa"/>
            <w:vMerge w:val="restart"/>
          </w:tcPr>
          <w:p w14:paraId="30E48CE6" w14:textId="77777777" w:rsidR="00046B2C" w:rsidRDefault="00046B2C" w:rsidP="00046B2C">
            <w:pPr>
              <w:widowControl w:val="0"/>
              <w:jc w:val="center"/>
              <w:rPr>
                <w:rFonts w:ascii="GHEA Grapalat" w:hAnsi="GHEA Grapalat"/>
                <w:sz w:val="16"/>
                <w:szCs w:val="16"/>
              </w:rPr>
            </w:pPr>
          </w:p>
          <w:p w14:paraId="4AFE2EE4" w14:textId="77777777" w:rsidR="00046B2C" w:rsidRDefault="00046B2C" w:rsidP="00046B2C">
            <w:pPr>
              <w:widowControl w:val="0"/>
              <w:jc w:val="center"/>
              <w:rPr>
                <w:rFonts w:ascii="GHEA Grapalat" w:hAnsi="GHEA Grapalat"/>
                <w:sz w:val="16"/>
                <w:szCs w:val="16"/>
              </w:rPr>
            </w:pPr>
          </w:p>
          <w:p w14:paraId="1459CAC8" w14:textId="77777777" w:rsidR="00046B2C" w:rsidRDefault="00046B2C" w:rsidP="00046B2C">
            <w:pPr>
              <w:widowControl w:val="0"/>
              <w:jc w:val="center"/>
              <w:rPr>
                <w:rFonts w:ascii="GHEA Grapalat" w:hAnsi="GHEA Grapalat"/>
                <w:sz w:val="16"/>
                <w:szCs w:val="16"/>
              </w:rPr>
            </w:pPr>
          </w:p>
          <w:p w14:paraId="53C507FD" w14:textId="77777777" w:rsidR="00046B2C" w:rsidRPr="00B138F3" w:rsidRDefault="00046B2C" w:rsidP="00046B2C">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79CBD488" w14:textId="16BA0CDF" w:rsidR="00046B2C" w:rsidRPr="001036E6" w:rsidRDefault="00F04ACC" w:rsidP="00046B2C">
            <w:pPr>
              <w:autoSpaceDE w:val="0"/>
              <w:autoSpaceDN w:val="0"/>
              <w:spacing w:line="256" w:lineRule="auto"/>
              <w:rPr>
                <w:rFonts w:ascii="GHEA Grapalat" w:hAnsi="GHEA Grapalat" w:cs="Arial Armenian"/>
                <w:lang w:val="hy-AM"/>
              </w:rPr>
            </w:pPr>
            <w:r w:rsidRPr="00F04ACC">
              <w:rPr>
                <w:rFonts w:ascii="GHEA Grapalat" w:hAnsi="GHEA Grapalat" w:cs="Segoe UI"/>
                <w:color w:val="000000" w:themeColor="text1"/>
                <w:sz w:val="18"/>
                <w:szCs w:val="18"/>
                <w:shd w:val="clear" w:color="auto" w:fill="FFFFFF"/>
                <w:lang w:val="hy-AM"/>
              </w:rPr>
              <w:t>15897200/9</w:t>
            </w:r>
          </w:p>
        </w:tc>
        <w:tc>
          <w:tcPr>
            <w:tcW w:w="2367" w:type="dxa"/>
            <w:vMerge w:val="restart"/>
            <w:tcBorders>
              <w:top w:val="single" w:sz="4" w:space="0" w:color="auto"/>
              <w:left w:val="single" w:sz="4" w:space="0" w:color="auto"/>
              <w:bottom w:val="single" w:sz="4" w:space="0" w:color="auto"/>
              <w:right w:val="single" w:sz="4" w:space="0" w:color="auto"/>
            </w:tcBorders>
          </w:tcPr>
          <w:p w14:paraId="680E4860" w14:textId="77777777" w:rsidR="009A3CFA" w:rsidRDefault="009A3CFA" w:rsidP="00AB71C2">
            <w:pPr>
              <w:pStyle w:val="HTMLPreformatted"/>
              <w:shd w:val="clear" w:color="auto" w:fill="F8F9FA"/>
              <w:spacing w:after="200"/>
              <w:jc w:val="center"/>
              <w:rPr>
                <w:rStyle w:val="y2iqfc"/>
                <w:rFonts w:ascii="GHEA Grapalat" w:hAnsi="GHEA Grapalat"/>
                <w:color w:val="202124"/>
                <w:lang w:val="ru-RU"/>
              </w:rPr>
            </w:pPr>
          </w:p>
          <w:p w14:paraId="7969E313" w14:textId="77777777" w:rsidR="009A3CFA" w:rsidRDefault="009A3CFA" w:rsidP="009A3CFA">
            <w:pPr>
              <w:pStyle w:val="HTMLPreformatted"/>
              <w:shd w:val="clear" w:color="auto" w:fill="F8F9FA"/>
              <w:spacing w:after="200"/>
              <w:rPr>
                <w:rStyle w:val="y2iqfc"/>
                <w:rFonts w:ascii="GHEA Grapalat" w:hAnsi="GHEA Grapalat"/>
                <w:color w:val="202124"/>
                <w:lang w:val="ru-RU"/>
              </w:rPr>
            </w:pPr>
          </w:p>
          <w:p w14:paraId="0D4802C2" w14:textId="77777777" w:rsidR="00AB71C2" w:rsidRPr="00AB71C2" w:rsidRDefault="00AB71C2" w:rsidP="009A3CFA">
            <w:pPr>
              <w:pStyle w:val="HTMLPreformatted"/>
              <w:shd w:val="clear" w:color="auto" w:fill="F8F9FA"/>
              <w:spacing w:after="200"/>
              <w:rPr>
                <w:rFonts w:ascii="GHEA Grapalat" w:hAnsi="GHEA Grapalat"/>
                <w:color w:val="202124"/>
                <w:lang w:val="ru-RU"/>
              </w:rPr>
            </w:pPr>
            <w:r w:rsidRPr="00AB71C2">
              <w:rPr>
                <w:rStyle w:val="y2iqfc"/>
                <w:rFonts w:ascii="GHEA Grapalat" w:hAnsi="GHEA Grapalat"/>
                <w:color w:val="202124"/>
                <w:lang w:val="ru-RU"/>
              </w:rPr>
              <w:t>Продуктовые пакеты</w:t>
            </w:r>
          </w:p>
          <w:p w14:paraId="1BA561A4" w14:textId="180EDD2F" w:rsidR="00046B2C" w:rsidRPr="00254CB0" w:rsidRDefault="00046B2C" w:rsidP="00046B2C">
            <w:pPr>
              <w:jc w:val="center"/>
              <w:rPr>
                <w:rFonts w:ascii="GHEA Grapalat" w:hAnsi="GHEA Grapalat" w:cs="Calibri"/>
                <w:lang w:val="hy-AM"/>
              </w:rPr>
            </w:pPr>
          </w:p>
        </w:tc>
        <w:tc>
          <w:tcPr>
            <w:tcW w:w="965" w:type="dxa"/>
            <w:vAlign w:val="center"/>
          </w:tcPr>
          <w:p w14:paraId="329F8A59"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046B2C" w:rsidRPr="00046B2C" w:rsidRDefault="00046B2C" w:rsidP="00046B2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30D44" w:rsidRPr="00B138F3" w14:paraId="317E5C60" w14:textId="77777777" w:rsidTr="00F70DD9">
        <w:trPr>
          <w:cantSplit/>
          <w:trHeight w:val="1134"/>
        </w:trPr>
        <w:tc>
          <w:tcPr>
            <w:tcW w:w="990" w:type="dxa"/>
            <w:vMerge/>
          </w:tcPr>
          <w:p w14:paraId="35F97E99" w14:textId="77777777" w:rsidR="00C30D44" w:rsidRPr="00B138F3" w:rsidRDefault="00C30D44" w:rsidP="00C30D44">
            <w:pPr>
              <w:widowControl w:val="0"/>
              <w:jc w:val="center"/>
              <w:rPr>
                <w:rFonts w:ascii="GHEA Grapalat" w:hAnsi="GHEA Grapalat"/>
                <w:sz w:val="16"/>
                <w:szCs w:val="16"/>
              </w:rPr>
            </w:pPr>
          </w:p>
        </w:tc>
        <w:tc>
          <w:tcPr>
            <w:tcW w:w="1908" w:type="dxa"/>
            <w:vMerge/>
            <w:vAlign w:val="center"/>
          </w:tcPr>
          <w:p w14:paraId="3F7A8ED8" w14:textId="77777777" w:rsidR="00C30D44" w:rsidRDefault="00C30D44" w:rsidP="00C30D44">
            <w:pPr>
              <w:jc w:val="center"/>
              <w:rPr>
                <w:rFonts w:ascii="Sylfaen" w:hAnsi="Sylfaen" w:cs="Calibri"/>
                <w:color w:val="000000"/>
                <w:sz w:val="22"/>
                <w:szCs w:val="22"/>
              </w:rPr>
            </w:pPr>
          </w:p>
        </w:tc>
        <w:tc>
          <w:tcPr>
            <w:tcW w:w="2367" w:type="dxa"/>
            <w:vMerge/>
            <w:vAlign w:val="center"/>
          </w:tcPr>
          <w:p w14:paraId="5BC6D773" w14:textId="77777777" w:rsidR="00C30D44" w:rsidRDefault="00C30D44" w:rsidP="00C30D44">
            <w:pPr>
              <w:jc w:val="center"/>
              <w:rPr>
                <w:rFonts w:ascii="Sylfaen" w:hAnsi="Sylfaen" w:cs="Calibri"/>
                <w:sz w:val="22"/>
                <w:szCs w:val="22"/>
              </w:rPr>
            </w:pPr>
          </w:p>
        </w:tc>
        <w:tc>
          <w:tcPr>
            <w:tcW w:w="965" w:type="dxa"/>
            <w:textDirection w:val="btLr"/>
            <w:vAlign w:val="center"/>
          </w:tcPr>
          <w:p w14:paraId="76442E97" w14:textId="77777777" w:rsidR="00C30D44" w:rsidRPr="00E96833" w:rsidRDefault="00C30D44" w:rsidP="00C30D44">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7777777" w:rsidR="00C30D44" w:rsidRPr="00E96833" w:rsidRDefault="00C30D44" w:rsidP="00C30D44">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43B833F5" w14:textId="229CCDA8" w:rsidR="00C30D44" w:rsidRPr="00E96833" w:rsidRDefault="00C30D44" w:rsidP="00C30D44">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CAE0916" w14:textId="4A8521B2" w:rsidR="00C30D44" w:rsidRPr="00C30D44" w:rsidRDefault="00EE3994" w:rsidP="00C30D44">
            <w:pPr>
              <w:ind w:left="113" w:right="113"/>
              <w:jc w:val="center"/>
              <w:rPr>
                <w:rFonts w:ascii="GHEA Grapalat" w:hAnsi="GHEA Grapalat" w:cs="Arial"/>
                <w:sz w:val="20"/>
                <w:szCs w:val="20"/>
                <w:lang w:val="en-US"/>
              </w:rPr>
            </w:pPr>
            <w:r w:rsidRPr="00E96833">
              <w:rPr>
                <w:rFonts w:ascii="GHEA Grapalat" w:hAnsi="GHEA Grapalat" w:cs="Arial"/>
                <w:sz w:val="20"/>
                <w:szCs w:val="20"/>
                <w:lang w:val="hy-AM"/>
              </w:rPr>
              <w:t>0</w:t>
            </w:r>
          </w:p>
        </w:tc>
        <w:tc>
          <w:tcPr>
            <w:tcW w:w="535" w:type="dxa"/>
            <w:textDirection w:val="btLr"/>
            <w:vAlign w:val="center"/>
          </w:tcPr>
          <w:p w14:paraId="0B9F449F" w14:textId="4074DDDA" w:rsidR="00C30D44" w:rsidRPr="00242EDB" w:rsidRDefault="00EE3994" w:rsidP="00C30D44">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05" w:type="dxa"/>
            <w:textDirection w:val="btLr"/>
            <w:vAlign w:val="center"/>
          </w:tcPr>
          <w:p w14:paraId="78184101" w14:textId="7F4EE2D2" w:rsidR="00C30D44" w:rsidRPr="00242EDB" w:rsidRDefault="00EE3994" w:rsidP="00C30D44">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99" w:type="dxa"/>
            <w:textDirection w:val="btLr"/>
            <w:vAlign w:val="center"/>
          </w:tcPr>
          <w:p w14:paraId="5582BADF" w14:textId="64A434B9" w:rsidR="00C30D44" w:rsidRPr="00E96833" w:rsidRDefault="00EE3994" w:rsidP="00C30D44">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26" w:type="dxa"/>
            <w:textDirection w:val="btLr"/>
            <w:vAlign w:val="center"/>
          </w:tcPr>
          <w:p w14:paraId="1347F26D" w14:textId="4872C20B" w:rsidR="00C30D44" w:rsidRPr="00242EDB" w:rsidRDefault="009A3CFA" w:rsidP="00C30D44">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66" w:type="dxa"/>
            <w:textDirection w:val="btLr"/>
            <w:vAlign w:val="center"/>
          </w:tcPr>
          <w:p w14:paraId="4A2C0B46" w14:textId="71A12968" w:rsidR="00C30D44" w:rsidRPr="00222656" w:rsidRDefault="00F04ACC" w:rsidP="00F04ACC">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50" w:type="dxa"/>
            <w:textDirection w:val="btLr"/>
            <w:vAlign w:val="center"/>
          </w:tcPr>
          <w:p w14:paraId="16B967CE" w14:textId="2EBA7D4C" w:rsidR="00C30D44" w:rsidRPr="00E96833" w:rsidRDefault="00C30D44" w:rsidP="00C30D44">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C30D44" w:rsidRPr="00E96833" w:rsidRDefault="00C30D44" w:rsidP="00C30D44">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C30D44" w:rsidRPr="00E96833" w:rsidRDefault="00C30D44" w:rsidP="00C30D44">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C30D44" w:rsidRPr="00E96833" w:rsidRDefault="00C30D44" w:rsidP="00C30D44">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lastRenderedPageBreak/>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7"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0B8B" w14:textId="77777777" w:rsidR="00541C2F" w:rsidRDefault="00541C2F">
      <w:r>
        <w:separator/>
      </w:r>
    </w:p>
  </w:endnote>
  <w:endnote w:type="continuationSeparator" w:id="0">
    <w:p w14:paraId="43C84536" w14:textId="77777777" w:rsidR="00541C2F" w:rsidRDefault="0054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3CFA">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50A3" w14:textId="77777777" w:rsidR="00541C2F" w:rsidRDefault="00541C2F">
      <w:r>
        <w:separator/>
      </w:r>
    </w:p>
  </w:footnote>
  <w:footnote w:type="continuationSeparator" w:id="0">
    <w:p w14:paraId="5C962AA8" w14:textId="77777777" w:rsidR="00541C2F" w:rsidRDefault="00541C2F">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4">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6">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9">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0">
    <w:p w14:paraId="6FC06AD1" w14:textId="77777777" w:rsidR="002C0AEB" w:rsidRPr="008842CE" w:rsidRDefault="002C0AEB" w:rsidP="003D2FE2">
      <w:pPr>
        <w:pStyle w:val="FootnoteText"/>
        <w:jc w:val="both"/>
      </w:pPr>
    </w:p>
  </w:footnote>
  <w:footnote w:id="11">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2">
    <w:p w14:paraId="3624ECB4" w14:textId="77777777" w:rsidR="002C0AEB" w:rsidRPr="00447042" w:rsidRDefault="002C0AEB" w:rsidP="000A214C">
      <w:pPr>
        <w:pStyle w:val="FootnoteText"/>
        <w:jc w:val="both"/>
        <w:rPr>
          <w:rFonts w:asciiTheme="minorHAnsi" w:hAnsiTheme="minorHAnsi"/>
        </w:rPr>
      </w:pPr>
    </w:p>
  </w:footnote>
  <w:footnote w:id="13">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6">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18">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2C0AEB" w:rsidRPr="008842CE" w:rsidRDefault="002C0AEB" w:rsidP="00B80353">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00818483">
    <w:abstractNumId w:val="24"/>
  </w:num>
  <w:num w:numId="2" w16cid:durableId="1751385479">
    <w:abstractNumId w:val="14"/>
  </w:num>
  <w:num w:numId="3" w16cid:durableId="654918819">
    <w:abstractNumId w:val="23"/>
  </w:num>
  <w:num w:numId="4" w16cid:durableId="1041176325">
    <w:abstractNumId w:val="18"/>
  </w:num>
  <w:num w:numId="5" w16cid:durableId="50811807">
    <w:abstractNumId w:val="29"/>
  </w:num>
  <w:num w:numId="6" w16cid:durableId="1196775520">
    <w:abstractNumId w:val="24"/>
    <w:lvlOverride w:ilvl="0">
      <w:startOverride w:val="1"/>
    </w:lvlOverride>
    <w:lvlOverride w:ilvl="1"/>
    <w:lvlOverride w:ilvl="2"/>
    <w:lvlOverride w:ilvl="3"/>
    <w:lvlOverride w:ilvl="4"/>
    <w:lvlOverride w:ilvl="5"/>
    <w:lvlOverride w:ilvl="6"/>
    <w:lvlOverride w:ilvl="7"/>
    <w:lvlOverride w:ilvl="8"/>
  </w:num>
  <w:num w:numId="7" w16cid:durableId="544099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06637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925414">
    <w:abstractNumId w:val="21"/>
  </w:num>
  <w:num w:numId="10" w16cid:durableId="276715996">
    <w:abstractNumId w:val="8"/>
  </w:num>
  <w:num w:numId="11" w16cid:durableId="1634364695">
    <w:abstractNumId w:val="11"/>
  </w:num>
  <w:num w:numId="12" w16cid:durableId="886917303">
    <w:abstractNumId w:val="34"/>
  </w:num>
  <w:num w:numId="13" w16cid:durableId="2058969671">
    <w:abstractNumId w:val="31"/>
  </w:num>
  <w:num w:numId="14" w16cid:durableId="97602431">
    <w:abstractNumId w:val="16"/>
  </w:num>
  <w:num w:numId="15" w16cid:durableId="1280987162">
    <w:abstractNumId w:val="33"/>
  </w:num>
  <w:num w:numId="16" w16cid:durableId="2021617243">
    <w:abstractNumId w:val="17"/>
  </w:num>
  <w:num w:numId="17" w16cid:durableId="1369186875">
    <w:abstractNumId w:val="9"/>
  </w:num>
  <w:num w:numId="18" w16cid:durableId="1277637026">
    <w:abstractNumId w:val="1"/>
  </w:num>
  <w:num w:numId="19" w16cid:durableId="449591473">
    <w:abstractNumId w:val="20"/>
  </w:num>
  <w:num w:numId="20" w16cid:durableId="1103300502">
    <w:abstractNumId w:val="20"/>
  </w:num>
  <w:num w:numId="21" w16cid:durableId="11729936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728845">
    <w:abstractNumId w:val="26"/>
  </w:num>
  <w:num w:numId="23" w16cid:durableId="1495075081">
    <w:abstractNumId w:val="10"/>
  </w:num>
  <w:num w:numId="24" w16cid:durableId="247933442">
    <w:abstractNumId w:val="22"/>
  </w:num>
  <w:num w:numId="25" w16cid:durableId="101461662">
    <w:abstractNumId w:val="15"/>
  </w:num>
  <w:num w:numId="26" w16cid:durableId="1743944414">
    <w:abstractNumId w:val="7"/>
  </w:num>
  <w:num w:numId="27" w16cid:durableId="268858582">
    <w:abstractNumId w:val="6"/>
  </w:num>
  <w:num w:numId="28" w16cid:durableId="1740395250">
    <w:abstractNumId w:val="0"/>
  </w:num>
  <w:num w:numId="29" w16cid:durableId="1041973329">
    <w:abstractNumId w:val="12"/>
  </w:num>
  <w:num w:numId="30" w16cid:durableId="265501367">
    <w:abstractNumId w:val="30"/>
  </w:num>
  <w:num w:numId="31" w16cid:durableId="1868791200">
    <w:abstractNumId w:val="19"/>
  </w:num>
  <w:num w:numId="32" w16cid:durableId="351542263">
    <w:abstractNumId w:val="27"/>
  </w:num>
  <w:num w:numId="33" w16cid:durableId="1032607877">
    <w:abstractNumId w:val="28"/>
  </w:num>
  <w:num w:numId="34" w16cid:durableId="1330913130">
    <w:abstractNumId w:val="5"/>
  </w:num>
  <w:num w:numId="35" w16cid:durableId="377635087">
    <w:abstractNumId w:val="13"/>
  </w:num>
  <w:num w:numId="36" w16cid:durableId="1945842994">
    <w:abstractNumId w:val="3"/>
  </w:num>
  <w:num w:numId="37" w16cid:durableId="8408497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02794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102453">
    <w:abstractNumId w:val="4"/>
  </w:num>
  <w:num w:numId="40" w16cid:durableId="1514297567">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430"/>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1C2F"/>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565E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77"/>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5E6F"/>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47C"/>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ACC"/>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46B-1698-4A3B-B683-912CF374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4496</TotalTime>
  <Pages>90</Pages>
  <Words>22100</Words>
  <Characters>125976</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1694</cp:revision>
  <cp:lastPrinted>2018-02-16T07:12:00Z</cp:lastPrinted>
  <dcterms:created xsi:type="dcterms:W3CDTF">2019-10-28T07:04:00Z</dcterms:created>
  <dcterms:modified xsi:type="dcterms:W3CDTF">2025-09-29T12:22:00Z</dcterms:modified>
</cp:coreProperties>
</file>