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50DDB66C"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554EDE">
        <w:rPr>
          <w:rFonts w:ascii="GHEA Grapalat" w:hAnsi="GHEA Grapalat"/>
          <w:i w:val="0"/>
        </w:rPr>
        <w:t>25</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7C339604"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F21367">
        <w:rPr>
          <w:rFonts w:ascii="GHEA Grapalat" w:hAnsi="GHEA Grapalat"/>
          <w:b/>
          <w:i w:val="0"/>
          <w:lang w:val="af-ZA"/>
        </w:rPr>
        <w:t>0</w:t>
      </w:r>
      <w:r w:rsidR="00554EDE">
        <w:rPr>
          <w:rFonts w:ascii="GHEA Grapalat" w:hAnsi="GHEA Grapalat"/>
          <w:b/>
          <w:i w:val="0"/>
          <w:lang w:val="af-ZA"/>
        </w:rPr>
        <w:t>9</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1796831" w:rsidR="00743CEB" w:rsidRPr="00E91F78" w:rsidRDefault="00743CEB" w:rsidP="004D3F83">
      <w:pPr>
        <w:pStyle w:val="BodyTextIndent"/>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554EDE" w:rsidRPr="00554EDE">
        <w:rPr>
          <w:rFonts w:ascii="GHEA Grapalat" w:hAnsi="GHEA Grapalat"/>
          <w:b/>
          <w:bCs/>
          <w:lang w:val="en-US"/>
        </w:rPr>
        <w:t>Auditing services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EA31205"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w:t>
      </w:r>
      <w:r w:rsidR="004D3F83">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4D3F83">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318D3388"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w:t>
      </w:r>
      <w:r w:rsidR="004D3F83">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4D3F83">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73496EC2"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4D3739" w:rsidRPr="004D3739">
        <w:rPr>
          <w:rFonts w:ascii="GHEA Grapalat" w:hAnsi="GHEA Grapalat"/>
          <w:i w:val="0"/>
        </w:rPr>
        <w:t xml:space="preserve">L. </w:t>
      </w:r>
      <w:proofErr w:type="spellStart"/>
      <w:r w:rsidR="004D3739" w:rsidRPr="004D3739">
        <w:rPr>
          <w:rFonts w:ascii="GHEA Grapalat" w:hAnsi="GHEA Grapalat"/>
          <w:i w:val="0"/>
        </w:rPr>
        <w:t>Ordukhanian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2C42"/>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3F83"/>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4EDE"/>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36B8"/>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121</cp:revision>
  <cp:lastPrinted>2017-05-25T08:10:00Z</cp:lastPrinted>
  <dcterms:created xsi:type="dcterms:W3CDTF">2019-08-14T12:53:00Z</dcterms:created>
  <dcterms:modified xsi:type="dcterms:W3CDTF">2025-11-25T06:08:00Z</dcterms:modified>
</cp:coreProperties>
</file>