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C3BD3" w14:textId="77777777" w:rsidR="008C0CFA" w:rsidRPr="0073687A" w:rsidRDefault="008C0CFA" w:rsidP="008C0CFA">
      <w:pPr>
        <w:jc w:val="center"/>
        <w:rPr>
          <w:rFonts w:ascii="GHEA Grapalat" w:hAnsi="GHEA Grapalat"/>
          <w:b/>
          <w:szCs w:val="20"/>
          <w:lang w:val="hy-AM"/>
        </w:rPr>
      </w:pPr>
    </w:p>
    <w:p w14:paraId="243AF7EF" w14:textId="7872F635" w:rsidR="005762A4" w:rsidRPr="008C0CFA" w:rsidRDefault="005762A4" w:rsidP="008C0CFA">
      <w:pPr>
        <w:jc w:val="center"/>
        <w:rPr>
          <w:rFonts w:ascii="GHEA Grapalat" w:hAnsi="GHEA Grapalat"/>
          <w:b/>
          <w:szCs w:val="20"/>
          <w:lang w:val="af-ZA"/>
        </w:rPr>
      </w:pPr>
      <w:r w:rsidRPr="008C0CFA">
        <w:rPr>
          <w:rFonts w:ascii="GHEA Grapalat" w:hAnsi="GHEA Grapalat"/>
          <w:b/>
          <w:szCs w:val="20"/>
          <w:lang w:val="af-ZA"/>
        </w:rPr>
        <w:t>ANNOUNCEMENT</w:t>
      </w:r>
    </w:p>
    <w:p w14:paraId="16593C82" w14:textId="7726FED9" w:rsidR="008C0CFA" w:rsidRDefault="002011A0" w:rsidP="005762A4">
      <w:pPr>
        <w:jc w:val="center"/>
        <w:rPr>
          <w:rFonts w:ascii="GHEA Grapalat" w:hAnsi="GHEA Grapalat"/>
          <w:b/>
          <w:szCs w:val="20"/>
          <w:lang w:val="af-ZA"/>
        </w:rPr>
      </w:pPr>
      <w:r w:rsidRPr="002011A0">
        <w:rPr>
          <w:rFonts w:ascii="GHEA Grapalat" w:hAnsi="GHEA Grapalat"/>
          <w:b/>
          <w:szCs w:val="20"/>
          <w:lang w:val="af-ZA"/>
        </w:rPr>
        <w:t>About the Urgent Open Tender</w:t>
      </w:r>
    </w:p>
    <w:p w14:paraId="598B66EC" w14:textId="77777777" w:rsidR="002011A0" w:rsidRPr="008C0CFA" w:rsidRDefault="002011A0" w:rsidP="005762A4">
      <w:pPr>
        <w:jc w:val="center"/>
        <w:rPr>
          <w:rFonts w:ascii="GHEA Grapalat" w:hAnsi="GHEA Grapalat"/>
          <w:b/>
          <w:szCs w:val="20"/>
        </w:rPr>
      </w:pPr>
    </w:p>
    <w:p w14:paraId="7AA94B8F" w14:textId="77777777" w:rsidR="00806433" w:rsidRPr="008C0CFA" w:rsidRDefault="005762A4" w:rsidP="00806433">
      <w:pPr>
        <w:jc w:val="center"/>
        <w:rPr>
          <w:rFonts w:ascii="GHEA Grapalat" w:hAnsi="GHEA Grapalat"/>
          <w:sz w:val="20"/>
          <w:szCs w:val="20"/>
        </w:rPr>
      </w:pPr>
      <w:r w:rsidRPr="008C0CFA">
        <w:rPr>
          <w:rFonts w:ascii="GHEA Grapalat" w:hAnsi="GHEA Grapalat"/>
          <w:sz w:val="20"/>
          <w:szCs w:val="20"/>
        </w:rPr>
        <w:t>The text of this announcement is approved by</w:t>
      </w:r>
    </w:p>
    <w:p w14:paraId="762799EA" w14:textId="6D47BBF0" w:rsidR="005762A4" w:rsidRPr="008C0CFA" w:rsidRDefault="005762A4" w:rsidP="00806433">
      <w:pPr>
        <w:jc w:val="center"/>
        <w:rPr>
          <w:rFonts w:ascii="GHEA Grapalat" w:hAnsi="GHEA Grapalat"/>
          <w:sz w:val="20"/>
          <w:szCs w:val="20"/>
        </w:rPr>
      </w:pPr>
      <w:r w:rsidRPr="008C0CFA">
        <w:rPr>
          <w:rFonts w:ascii="GHEA Grapalat" w:hAnsi="GHEA Grapalat"/>
          <w:sz w:val="20"/>
          <w:szCs w:val="20"/>
        </w:rPr>
        <w:t xml:space="preserve"> the Decision N 1 of Price Setting Inquiry  Committee dated </w:t>
      </w:r>
      <w:r w:rsidR="00676664" w:rsidRPr="008C0CFA">
        <w:rPr>
          <w:rFonts w:ascii="GHEA Grapalat" w:hAnsi="GHEA Grapalat"/>
          <w:sz w:val="20"/>
          <w:szCs w:val="20"/>
          <w:lang w:val="hy-AM"/>
        </w:rPr>
        <w:t xml:space="preserve"> </w:t>
      </w:r>
      <w:r w:rsidR="00FF1706">
        <w:rPr>
          <w:rFonts w:ascii="GHEA Grapalat" w:hAnsi="GHEA Grapalat"/>
          <w:b/>
          <w:bCs/>
          <w:color w:val="002060"/>
          <w:sz w:val="20"/>
          <w:szCs w:val="20"/>
          <w:lang w:val="hy-AM"/>
        </w:rPr>
        <w:t>1</w:t>
      </w:r>
      <w:r w:rsidR="00F37DE5" w:rsidRPr="00F37DE5">
        <w:rPr>
          <w:rFonts w:ascii="GHEA Grapalat" w:hAnsi="GHEA Grapalat"/>
          <w:b/>
          <w:bCs/>
          <w:color w:val="002060"/>
          <w:sz w:val="20"/>
          <w:szCs w:val="20"/>
          <w:lang w:val="hy-AM"/>
        </w:rPr>
        <w:t xml:space="preserve">th </w:t>
      </w:r>
      <w:r w:rsidR="00FF1706">
        <w:rPr>
          <w:rFonts w:ascii="GHEA Grapalat" w:hAnsi="GHEA Grapalat"/>
          <w:b/>
          <w:bCs/>
          <w:color w:val="002060"/>
          <w:sz w:val="20"/>
          <w:szCs w:val="20"/>
        </w:rPr>
        <w:t xml:space="preserve">December </w:t>
      </w:r>
      <w:r w:rsidR="00F37DE5" w:rsidRPr="00F37DE5">
        <w:rPr>
          <w:rFonts w:ascii="GHEA Grapalat" w:hAnsi="GHEA Grapalat"/>
          <w:b/>
          <w:bCs/>
          <w:color w:val="002060"/>
          <w:sz w:val="20"/>
          <w:szCs w:val="20"/>
          <w:lang w:val="hy-AM"/>
        </w:rPr>
        <w:t>202</w:t>
      </w:r>
      <w:r w:rsidR="009434D2">
        <w:rPr>
          <w:rFonts w:ascii="GHEA Grapalat" w:hAnsi="GHEA Grapalat"/>
          <w:b/>
          <w:bCs/>
          <w:color w:val="002060"/>
          <w:sz w:val="20"/>
          <w:szCs w:val="20"/>
          <w:lang w:val="hy-AM"/>
        </w:rPr>
        <w:t>5</w:t>
      </w:r>
      <w:r w:rsidR="00F37DE5">
        <w:rPr>
          <w:rFonts w:ascii="GHEA Grapalat" w:hAnsi="GHEA Grapalat"/>
          <w:b/>
          <w:bCs/>
          <w:color w:val="002060"/>
          <w:sz w:val="20"/>
          <w:szCs w:val="20"/>
          <w:lang w:val="hy-AM"/>
        </w:rPr>
        <w:t xml:space="preserve"> </w:t>
      </w:r>
    </w:p>
    <w:p w14:paraId="68489247" w14:textId="77777777" w:rsidR="005762A4" w:rsidRPr="008C0CFA" w:rsidRDefault="005762A4" w:rsidP="005762A4">
      <w:pPr>
        <w:jc w:val="center"/>
        <w:rPr>
          <w:rFonts w:ascii="GHEA Grapalat" w:hAnsi="GHEA Grapalat"/>
          <w:sz w:val="20"/>
          <w:szCs w:val="20"/>
        </w:rPr>
      </w:pPr>
      <w:r w:rsidRPr="008C0CFA">
        <w:rPr>
          <w:rFonts w:ascii="GHEA Grapalat" w:hAnsi="GHEA Grapalat"/>
          <w:sz w:val="20"/>
          <w:szCs w:val="20"/>
        </w:rPr>
        <w:t xml:space="preserve"> </w:t>
      </w:r>
    </w:p>
    <w:p w14:paraId="432099C4" w14:textId="65AB77B9" w:rsidR="005762A4" w:rsidRPr="00FF1706" w:rsidRDefault="005762A4" w:rsidP="005762A4">
      <w:pPr>
        <w:jc w:val="center"/>
        <w:rPr>
          <w:rFonts w:ascii="GHEA Grapalat" w:hAnsi="GHEA Grapalat"/>
          <w:b/>
          <w:bCs/>
          <w:sz w:val="20"/>
          <w:szCs w:val="20"/>
          <w:lang w:val="hy-AM"/>
        </w:rPr>
      </w:pPr>
      <w:r w:rsidRPr="008C0CFA">
        <w:rPr>
          <w:rFonts w:ascii="GHEA Grapalat" w:hAnsi="GHEA Grapalat"/>
          <w:sz w:val="22"/>
          <w:szCs w:val="20"/>
        </w:rPr>
        <w:t xml:space="preserve">The code of the </w:t>
      </w:r>
      <w:r w:rsidR="00215F4A" w:rsidRPr="00215F4A">
        <w:rPr>
          <w:rFonts w:ascii="GHEA Grapalat" w:hAnsi="GHEA Grapalat"/>
          <w:sz w:val="22"/>
          <w:szCs w:val="20"/>
        </w:rPr>
        <w:t>Procedure</w:t>
      </w:r>
      <w:r w:rsidRPr="008C0CFA">
        <w:rPr>
          <w:rFonts w:ascii="GHEA Grapalat" w:hAnsi="GHEA Grapalat"/>
          <w:sz w:val="22"/>
          <w:szCs w:val="20"/>
        </w:rPr>
        <w:t>:</w:t>
      </w:r>
      <w:r w:rsidRPr="008C0CFA">
        <w:rPr>
          <w:rFonts w:ascii="GHEA Grapalat" w:hAnsi="GHEA Grapalat"/>
          <w:b/>
          <w:sz w:val="22"/>
          <w:szCs w:val="20"/>
        </w:rPr>
        <w:t xml:space="preserve">  </w:t>
      </w:r>
      <w:r w:rsidR="002011A0">
        <w:rPr>
          <w:rFonts w:ascii="GHEA Grapalat" w:hAnsi="GHEA Grapalat"/>
          <w:b/>
          <w:bCs/>
          <w:i/>
          <w:iCs/>
          <w:sz w:val="22"/>
          <w:szCs w:val="22"/>
          <w:lang w:val="hy-AM"/>
        </w:rPr>
        <w:t>ՏԿԵՆ-ՀԲՄԽԾՁԲ-</w:t>
      </w:r>
      <w:r w:rsidR="00FF1706">
        <w:rPr>
          <w:rFonts w:ascii="GHEA Grapalat" w:hAnsi="GHEA Grapalat"/>
          <w:b/>
          <w:bCs/>
          <w:i/>
          <w:iCs/>
          <w:sz w:val="22"/>
          <w:szCs w:val="22"/>
          <w:lang w:val="hy-AM"/>
        </w:rPr>
        <w:t>2026/2Ն</w:t>
      </w:r>
    </w:p>
    <w:p w14:paraId="2B7F287B" w14:textId="77777777" w:rsidR="00491A21" w:rsidRDefault="00491A21" w:rsidP="005762A4">
      <w:pPr>
        <w:jc w:val="center"/>
        <w:rPr>
          <w:rFonts w:ascii="GHEA Grapalat" w:hAnsi="GHEA Grapalat"/>
          <w:b/>
          <w:bCs/>
          <w:sz w:val="20"/>
          <w:szCs w:val="20"/>
          <w:lang w:val="af-ZA"/>
        </w:rPr>
      </w:pPr>
    </w:p>
    <w:p w14:paraId="7980F4D1" w14:textId="7654BA62" w:rsidR="002F3AC8" w:rsidRPr="008C0CFA" w:rsidRDefault="00491A21" w:rsidP="005762A4">
      <w:pPr>
        <w:jc w:val="center"/>
        <w:rPr>
          <w:rFonts w:ascii="GHEA Grapalat" w:hAnsi="GHEA Grapalat"/>
          <w:b/>
          <w:bCs/>
          <w:sz w:val="20"/>
          <w:szCs w:val="20"/>
          <w:lang w:val="af-ZA"/>
        </w:rPr>
      </w:pPr>
      <w:r w:rsidRPr="00491A21">
        <w:rPr>
          <w:rFonts w:ascii="GHEA Grapalat" w:hAnsi="GHEA Grapalat"/>
          <w:b/>
          <w:bCs/>
          <w:sz w:val="20"/>
          <w:szCs w:val="20"/>
          <w:lang w:val="af-ZA"/>
        </w:rPr>
        <w:t>The purchase is carried out on the basis of Part 6 of Article 15 of the Law.</w:t>
      </w:r>
    </w:p>
    <w:p w14:paraId="2D59D3F2" w14:textId="77777777" w:rsidR="00411A9D" w:rsidRPr="008C0CFA" w:rsidRDefault="00411A9D" w:rsidP="005762A4">
      <w:pPr>
        <w:jc w:val="center"/>
        <w:rPr>
          <w:rFonts w:ascii="GHEA Grapalat" w:hAnsi="GHEA Grapalat"/>
          <w:sz w:val="20"/>
          <w:szCs w:val="20"/>
          <w:lang w:val="hy-AM"/>
        </w:rPr>
      </w:pPr>
    </w:p>
    <w:p w14:paraId="235C66B7" w14:textId="6723D691" w:rsidR="00215F4A" w:rsidRDefault="00C06215" w:rsidP="00215F4A">
      <w:pPr>
        <w:jc w:val="both"/>
        <w:rPr>
          <w:rFonts w:ascii="GHEA Grapalat" w:hAnsi="GHEA Grapalat"/>
          <w:sz w:val="20"/>
          <w:szCs w:val="20"/>
        </w:rPr>
      </w:pPr>
      <w:r w:rsidRPr="008C0CFA">
        <w:rPr>
          <w:rFonts w:ascii="GHEA Grapalat" w:hAnsi="GHEA Grapalat"/>
          <w:sz w:val="20"/>
          <w:szCs w:val="20"/>
          <w:lang w:val="af-ZA"/>
        </w:rPr>
        <w:t xml:space="preserve">      </w:t>
      </w:r>
      <w:r w:rsidR="00215F4A" w:rsidRPr="00215F4A">
        <w:rPr>
          <w:rFonts w:ascii="GHEA Grapalat" w:hAnsi="GHEA Grapalat"/>
          <w:sz w:val="20"/>
          <w:szCs w:val="20"/>
        </w:rPr>
        <w:t xml:space="preserve">The Client, the Ministry of Territorial Administration and Infrastructure of the Republic of Armenia, located at 3 Government House, Yerevan 0010, announces an </w:t>
      </w:r>
      <w:r w:rsidR="00862E47">
        <w:rPr>
          <w:rFonts w:ascii="GHEA Grapalat" w:hAnsi="GHEA Grapalat"/>
          <w:sz w:val="20"/>
          <w:szCs w:val="20"/>
        </w:rPr>
        <w:t xml:space="preserve">urgent </w:t>
      </w:r>
      <w:r w:rsidR="00215F4A" w:rsidRPr="00215F4A">
        <w:rPr>
          <w:rFonts w:ascii="GHEA Grapalat" w:hAnsi="GHEA Grapalat"/>
          <w:sz w:val="20"/>
          <w:szCs w:val="20"/>
        </w:rPr>
        <w:t>open tender, which is being implemented in one stage through the Armeps (www.armeps.am) electronic procurement system.</w:t>
      </w:r>
    </w:p>
    <w:p w14:paraId="6247A578" w14:textId="77777777" w:rsidR="00FF1706" w:rsidRDefault="00FF1706" w:rsidP="005762A4">
      <w:pPr>
        <w:ind w:firstLine="708"/>
        <w:jc w:val="both"/>
        <w:rPr>
          <w:rFonts w:ascii="GHEA Grapalat" w:hAnsi="GHEA Grapalat"/>
          <w:sz w:val="20"/>
          <w:szCs w:val="20"/>
        </w:rPr>
      </w:pPr>
      <w:r w:rsidRPr="00FF1706">
        <w:rPr>
          <w:rFonts w:ascii="GHEA Grapalat" w:hAnsi="GHEA Grapalat"/>
          <w:sz w:val="20"/>
          <w:szCs w:val="20"/>
        </w:rPr>
        <w:t xml:space="preserve">As a result of this procedure, the selected participant will be offered to sign a contract for the </w:t>
      </w:r>
      <w:r w:rsidRPr="00FF1706">
        <w:rPr>
          <w:rFonts w:ascii="GHEA Grapalat" w:hAnsi="GHEA Grapalat"/>
          <w:b/>
          <w:bCs/>
          <w:sz w:val="20"/>
          <w:szCs w:val="20"/>
        </w:rPr>
        <w:t>preparation of projects and provision of cost estimation services for the capital renovation of the section of the T-9-24,/T-9-21/ (Hermon)-Vardahovit-Getikvank highway from km 0+000 to km 6+500</w:t>
      </w:r>
      <w:r w:rsidRPr="00FF1706">
        <w:rPr>
          <w:rFonts w:ascii="GHEA Grapalat" w:hAnsi="GHEA Grapalat"/>
          <w:sz w:val="20"/>
          <w:szCs w:val="20"/>
        </w:rPr>
        <w:t xml:space="preserve"> (hereinafter referred to as the contract).</w:t>
      </w:r>
    </w:p>
    <w:p w14:paraId="3DC0CF41" w14:textId="31995466"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10FB8C73" w14:textId="77777777" w:rsidR="005762A4" w:rsidRPr="008C0CFA" w:rsidRDefault="005762A4" w:rsidP="005762A4">
      <w:pPr>
        <w:pStyle w:val="BodyTextIndent"/>
        <w:spacing w:line="300" w:lineRule="exact"/>
        <w:ind w:firstLine="709"/>
        <w:rPr>
          <w:rFonts w:ascii="GHEA Grapalat" w:hAnsi="GHEA Grapalat"/>
          <w:i w:val="0"/>
          <w:lang w:val="af-ZA"/>
        </w:rPr>
      </w:pPr>
      <w:r w:rsidRPr="008C0CFA">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1730330" w14:textId="7777777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Failure to receive the invitation shall not limit the bidder's right to participate in this procedure. </w:t>
      </w:r>
    </w:p>
    <w:p w14:paraId="344DFCD0" w14:textId="09DD7F92"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The bids for the price quotation must be submitted electronically, through Armeps (</w:t>
      </w:r>
      <w:hyperlink r:id="rId4">
        <w:r w:rsidRPr="008C0CFA">
          <w:rPr>
            <w:rFonts w:ascii="GHEA Grapalat" w:hAnsi="GHEA Grapalat"/>
            <w:i w:val="0"/>
            <w:u w:val="single"/>
          </w:rPr>
          <w:t>www.armeps.am</w:t>
        </w:r>
      </w:hyperlink>
      <w:r w:rsidRPr="008C0CFA">
        <w:rPr>
          <w:rFonts w:ascii="GHEA Grapalat" w:hAnsi="GHEA Grapalat"/>
          <w:i w:val="0"/>
        </w:rPr>
        <w:t xml:space="preserve">) system of electronic procurement, by </w:t>
      </w:r>
      <w:r w:rsidRPr="008C0CFA">
        <w:rPr>
          <w:rFonts w:ascii="GHEA Grapalat" w:hAnsi="GHEA Grapalat"/>
          <w:b/>
          <w:i w:val="0"/>
          <w:lang w:val="hy-AM"/>
        </w:rPr>
        <w:t>1</w:t>
      </w:r>
      <w:r w:rsidR="00FF1706">
        <w:rPr>
          <w:rFonts w:ascii="GHEA Grapalat" w:hAnsi="GHEA Grapalat"/>
          <w:b/>
          <w:i w:val="0"/>
          <w:lang w:val="en-US"/>
        </w:rPr>
        <w:t>4</w:t>
      </w:r>
      <w:r w:rsidR="00F33FD8" w:rsidRPr="008C0CFA">
        <w:rPr>
          <w:rFonts w:ascii="GHEA Grapalat" w:hAnsi="GHEA Grapalat"/>
          <w:b/>
          <w:i w:val="0"/>
          <w:lang w:val="en-US"/>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of the </w:t>
      </w:r>
      <w:r w:rsidR="002011A0">
        <w:rPr>
          <w:rFonts w:ascii="GHEA Grapalat" w:hAnsi="GHEA Grapalat"/>
          <w:b/>
          <w:i w:val="0"/>
        </w:rPr>
        <w:t>1</w:t>
      </w:r>
      <w:r w:rsidR="00FF1706">
        <w:rPr>
          <w:rFonts w:ascii="GHEA Grapalat" w:hAnsi="GHEA Grapalat"/>
          <w:b/>
          <w:i w:val="0"/>
        </w:rPr>
        <w:t>0</w:t>
      </w:r>
      <w:r w:rsidRPr="008C0CFA">
        <w:rPr>
          <w:rFonts w:ascii="GHEA Grapalat" w:hAnsi="GHEA Grapalat"/>
          <w:b/>
          <w:i w:val="0"/>
        </w:rPr>
        <w:t xml:space="preserve"> day</w:t>
      </w:r>
      <w:r w:rsidRPr="008C0CFA">
        <w:rPr>
          <w:rFonts w:ascii="GHEA Grapalat" w:hAnsi="GHEA Grapalat"/>
          <w:i w:val="0"/>
        </w:rPr>
        <w:t xml:space="preserve"> from the date of publication of this notice. The bids may, in addition to Armenian, also be submitted in English or Russian. </w:t>
      </w:r>
    </w:p>
    <w:p w14:paraId="2EE89021" w14:textId="5AEF6DF8"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 opening will take place electronically, through Armeps system of electronic procurement, at </w:t>
      </w:r>
      <w:r w:rsidR="00491A21">
        <w:rPr>
          <w:rFonts w:ascii="GHEA Grapalat" w:hAnsi="GHEA Grapalat"/>
          <w:b/>
          <w:i w:val="0"/>
          <w:lang w:val="hy-AM"/>
        </w:rPr>
        <w:t>1</w:t>
      </w:r>
      <w:r w:rsidR="00FF1706">
        <w:rPr>
          <w:rFonts w:ascii="GHEA Grapalat" w:hAnsi="GHEA Grapalat"/>
          <w:b/>
          <w:i w:val="0"/>
          <w:lang w:val="hy-AM"/>
        </w:rPr>
        <w:t>4</w:t>
      </w:r>
      <w:r w:rsidR="004066F0" w:rsidRPr="008C0CFA">
        <w:rPr>
          <w:rFonts w:ascii="GHEA Grapalat" w:hAnsi="GHEA Grapalat"/>
          <w:b/>
          <w:i w:val="0"/>
          <w:lang w:val="hy-AM"/>
        </w:rPr>
        <w:t>:</w:t>
      </w:r>
      <w:r w:rsidR="00A5102C" w:rsidRPr="008C0CFA">
        <w:rPr>
          <w:rFonts w:ascii="GHEA Grapalat" w:hAnsi="GHEA Grapalat"/>
          <w:b/>
          <w:i w:val="0"/>
          <w:lang w:val="hy-AM"/>
        </w:rPr>
        <w:t>0</w:t>
      </w:r>
      <w:r w:rsidRPr="008C0CFA">
        <w:rPr>
          <w:rFonts w:ascii="GHEA Grapalat" w:hAnsi="GHEA Grapalat"/>
          <w:b/>
          <w:i w:val="0"/>
          <w:lang w:val="hy-AM"/>
        </w:rPr>
        <w:t>0</w:t>
      </w:r>
      <w:r w:rsidRPr="008C0CFA">
        <w:rPr>
          <w:rFonts w:ascii="GHEA Grapalat" w:hAnsi="GHEA Grapalat"/>
          <w:b/>
          <w:i w:val="0"/>
        </w:rPr>
        <w:t xml:space="preserve"> o'clock on the </w:t>
      </w:r>
      <w:r w:rsidR="002011A0">
        <w:rPr>
          <w:rFonts w:ascii="GHEA Grapalat" w:hAnsi="GHEA Grapalat"/>
          <w:b/>
          <w:i w:val="0"/>
        </w:rPr>
        <w:t>1</w:t>
      </w:r>
      <w:r w:rsidR="00FF1706">
        <w:rPr>
          <w:rFonts w:ascii="GHEA Grapalat" w:hAnsi="GHEA Grapalat"/>
          <w:b/>
          <w:i w:val="0"/>
        </w:rPr>
        <w:t>0</w:t>
      </w:r>
      <w:r w:rsidRPr="008C0CFA">
        <w:rPr>
          <w:rFonts w:ascii="GHEA Grapalat" w:hAnsi="GHEA Grapalat"/>
          <w:b/>
          <w:i w:val="0"/>
        </w:rPr>
        <w:t xml:space="preserve"> day</w:t>
      </w:r>
      <w:r w:rsidRPr="008C0CFA">
        <w:rPr>
          <w:rFonts w:ascii="GHEA Grapalat" w:hAnsi="GHEA Grapalat"/>
          <w:i w:val="0"/>
        </w:rPr>
        <w:t xml:space="preserve"> from the date of publication of this notice. </w:t>
      </w:r>
    </w:p>
    <w:p w14:paraId="348164E2" w14:textId="46A67F52" w:rsidR="008C0CFA" w:rsidRPr="008C0CFA" w:rsidRDefault="008C0CFA" w:rsidP="008C0CFA">
      <w:pPr>
        <w:ind w:firstLine="709"/>
        <w:jc w:val="both"/>
        <w:rPr>
          <w:rFonts w:ascii="GHEA Grapalat" w:hAnsi="GHEA Grapalat"/>
          <w:sz w:val="22"/>
          <w:szCs w:val="22"/>
          <w:lang w:val="en-GB" w:eastAsia="en-GB" w:bidi="en-GB"/>
        </w:rPr>
      </w:pPr>
      <w:r w:rsidRPr="008C0CFA">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5642A5A6" w14:textId="25E71A70" w:rsidR="008C0CFA" w:rsidRPr="008C0CFA" w:rsidRDefault="003A1ECE" w:rsidP="003A1ECE">
      <w:pPr>
        <w:ind w:left="42" w:firstLine="686"/>
        <w:jc w:val="both"/>
        <w:rPr>
          <w:rFonts w:ascii="GHEA Grapalat" w:hAnsi="GHEA Grapalat"/>
          <w:sz w:val="20"/>
          <w:szCs w:val="20"/>
        </w:rPr>
      </w:pPr>
      <w:r w:rsidRPr="008C0CFA">
        <w:rPr>
          <w:rFonts w:ascii="GHEA Grapalat" w:hAnsi="GHEA Grapalat"/>
          <w:sz w:val="20"/>
          <w:szCs w:val="20"/>
        </w:rPr>
        <w:t>For further information regarding this announcement, apply to Secretary of the Evaluation Commissio</w:t>
      </w:r>
      <w:r w:rsidRPr="008C0CFA">
        <w:rPr>
          <w:rFonts w:ascii="GHEA Grapalat" w:hAnsi="GHEA Grapalat"/>
          <w:sz w:val="20"/>
          <w:szCs w:val="20"/>
          <w:lang w:val="hy-AM"/>
        </w:rPr>
        <w:t xml:space="preserve">n </w:t>
      </w:r>
      <w:r w:rsidR="00914879">
        <w:rPr>
          <w:rFonts w:ascii="GHEA Grapalat" w:hAnsi="GHEA Grapalat"/>
          <w:b/>
          <w:sz w:val="20"/>
          <w:szCs w:val="20"/>
        </w:rPr>
        <w:t>Ani Badalyan.</w:t>
      </w:r>
    </w:p>
    <w:p w14:paraId="764A9FAC" w14:textId="27DC7815" w:rsidR="008C0CFA" w:rsidRDefault="008C0CFA" w:rsidP="003A1ECE">
      <w:pPr>
        <w:ind w:left="42" w:firstLine="686"/>
        <w:jc w:val="both"/>
        <w:rPr>
          <w:rFonts w:ascii="GHEA Grapalat" w:hAnsi="GHEA Grapalat"/>
          <w:i/>
          <w:sz w:val="20"/>
          <w:szCs w:val="20"/>
        </w:rPr>
      </w:pPr>
    </w:p>
    <w:p w14:paraId="4FF77500" w14:textId="77777777" w:rsidR="008C0CFA" w:rsidRDefault="008C0CFA" w:rsidP="003A1ECE">
      <w:pPr>
        <w:ind w:left="42" w:firstLine="686"/>
        <w:jc w:val="both"/>
        <w:rPr>
          <w:rFonts w:ascii="GHEA Grapalat" w:hAnsi="GHEA Grapalat"/>
          <w:i/>
          <w:sz w:val="20"/>
          <w:szCs w:val="20"/>
        </w:rPr>
      </w:pPr>
    </w:p>
    <w:p w14:paraId="4C456506" w14:textId="2A19EDA6" w:rsidR="00C700F5"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 xml:space="preserve">tel: +374 </w:t>
      </w:r>
      <w:r w:rsidRPr="008C0CFA">
        <w:rPr>
          <w:rFonts w:ascii="GHEA Grapalat" w:hAnsi="GHEA Grapalat"/>
          <w:b/>
          <w:bCs/>
          <w:i/>
          <w:sz w:val="20"/>
          <w:szCs w:val="20"/>
          <w:lang w:val="af-ZA"/>
        </w:rPr>
        <w:t xml:space="preserve">10 511 </w:t>
      </w:r>
      <w:r w:rsidR="00E44835" w:rsidRPr="008C0CFA">
        <w:rPr>
          <w:rFonts w:ascii="GHEA Grapalat" w:hAnsi="GHEA Grapalat"/>
          <w:b/>
          <w:bCs/>
          <w:i/>
          <w:sz w:val="20"/>
          <w:szCs w:val="20"/>
          <w:lang w:val="hy-AM"/>
        </w:rPr>
        <w:t>3</w:t>
      </w:r>
      <w:r w:rsidR="00914879">
        <w:rPr>
          <w:rFonts w:ascii="GHEA Grapalat" w:hAnsi="GHEA Grapalat"/>
          <w:b/>
          <w:bCs/>
          <w:i/>
          <w:sz w:val="20"/>
          <w:szCs w:val="20"/>
        </w:rPr>
        <w:t>40</w:t>
      </w:r>
      <w:r w:rsidRPr="008C0CFA">
        <w:rPr>
          <w:rFonts w:ascii="GHEA Grapalat" w:hAnsi="GHEA Grapalat"/>
          <w:b/>
          <w:i/>
          <w:sz w:val="20"/>
          <w:szCs w:val="20"/>
        </w:rPr>
        <w:t>,</w:t>
      </w:r>
    </w:p>
    <w:p w14:paraId="4DC13F7D" w14:textId="21AB4753" w:rsidR="003A1ECE"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sidR="00914879">
        <w:rPr>
          <w:rFonts w:ascii="Calibri" w:hAnsi="Calibri" w:cs="Calibri"/>
          <w:b/>
          <w:lang w:val="af-ZA"/>
        </w:rPr>
        <w:t xml:space="preserve"> </w:t>
      </w:r>
      <w:r w:rsidR="00914879" w:rsidRPr="007E5FE9">
        <w:rPr>
          <w:rFonts w:ascii="GHEA Grapalat" w:hAnsi="GHEA Grapalat" w:cs="Calibri"/>
          <w:lang w:val="af-ZA"/>
        </w:rPr>
        <w:t>ani.badalyan@mta.gov.am</w:t>
      </w:r>
    </w:p>
    <w:p w14:paraId="09AD6B11" w14:textId="77777777" w:rsidR="003A1ECE" w:rsidRPr="008C0CFA" w:rsidRDefault="003A1ECE" w:rsidP="008C0CFA">
      <w:pPr>
        <w:ind w:firstLine="708"/>
        <w:jc w:val="center"/>
        <w:rPr>
          <w:rFonts w:ascii="GHEA Grapalat" w:hAnsi="GHEA Grapalat"/>
          <w:b/>
          <w:sz w:val="20"/>
          <w:szCs w:val="20"/>
        </w:rPr>
      </w:pPr>
    </w:p>
    <w:p w14:paraId="5CF117AF" w14:textId="77777777" w:rsidR="003A1ECE" w:rsidRPr="008C0CFA" w:rsidRDefault="003A1ECE" w:rsidP="003A1ECE">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“Ministry of Territorial Administration and Infrastructure of the republic of Armenia” CJSC</w:t>
      </w:r>
    </w:p>
    <w:p w14:paraId="28266A5E" w14:textId="77777777" w:rsidR="003A1ECE" w:rsidRPr="008C0CFA" w:rsidRDefault="003A1ECE" w:rsidP="003A1ECE">
      <w:pPr>
        <w:pStyle w:val="BodyText"/>
        <w:ind w:right="-7"/>
        <w:rPr>
          <w:rFonts w:ascii="GHEA Grapalat" w:hAnsi="GHEA Grapalat" w:cs="Sylfaen"/>
          <w:b/>
          <w:sz w:val="20"/>
          <w:szCs w:val="20"/>
        </w:rPr>
      </w:pPr>
    </w:p>
    <w:p w14:paraId="14BB9858" w14:textId="16912479" w:rsidR="005762A4" w:rsidRPr="003D550F" w:rsidRDefault="005762A4" w:rsidP="003D550F">
      <w:pPr>
        <w:ind w:left="42" w:firstLine="686"/>
        <w:jc w:val="both"/>
        <w:rPr>
          <w:rFonts w:ascii="GHEA Grapalat" w:hAnsi="GHEA Grapalat" w:cs="Calibri"/>
          <w:lang w:val="af-ZA"/>
        </w:rPr>
      </w:pPr>
    </w:p>
    <w:sectPr w:rsidR="005762A4" w:rsidRPr="003D550F" w:rsidSect="008E2282">
      <w:pgSz w:w="12240" w:h="15840"/>
      <w:pgMar w:top="63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5A3C"/>
    <w:rsid w:val="00006331"/>
    <w:rsid w:val="00063938"/>
    <w:rsid w:val="00066F70"/>
    <w:rsid w:val="000821C7"/>
    <w:rsid w:val="000C4B11"/>
    <w:rsid w:val="000D53EC"/>
    <w:rsid w:val="000E0A65"/>
    <w:rsid w:val="00100603"/>
    <w:rsid w:val="001260B6"/>
    <w:rsid w:val="00137689"/>
    <w:rsid w:val="001447E0"/>
    <w:rsid w:val="00165AA2"/>
    <w:rsid w:val="001E2980"/>
    <w:rsid w:val="002011A0"/>
    <w:rsid w:val="002148E3"/>
    <w:rsid w:val="00215F4A"/>
    <w:rsid w:val="00255D90"/>
    <w:rsid w:val="00277B58"/>
    <w:rsid w:val="00291E75"/>
    <w:rsid w:val="00294C0C"/>
    <w:rsid w:val="002A489A"/>
    <w:rsid w:val="002A5859"/>
    <w:rsid w:val="002D5502"/>
    <w:rsid w:val="002F3AC8"/>
    <w:rsid w:val="003220FC"/>
    <w:rsid w:val="00325D0E"/>
    <w:rsid w:val="00327EDA"/>
    <w:rsid w:val="00356B43"/>
    <w:rsid w:val="00356DCF"/>
    <w:rsid w:val="00393B28"/>
    <w:rsid w:val="003A1ECE"/>
    <w:rsid w:val="003A3D06"/>
    <w:rsid w:val="003C4F6F"/>
    <w:rsid w:val="003D550F"/>
    <w:rsid w:val="003E1EAE"/>
    <w:rsid w:val="003E2CA7"/>
    <w:rsid w:val="003F3935"/>
    <w:rsid w:val="003F3D80"/>
    <w:rsid w:val="003F699E"/>
    <w:rsid w:val="004066F0"/>
    <w:rsid w:val="00411A9D"/>
    <w:rsid w:val="00453E8E"/>
    <w:rsid w:val="004707AE"/>
    <w:rsid w:val="00476ACE"/>
    <w:rsid w:val="004853BE"/>
    <w:rsid w:val="00491A21"/>
    <w:rsid w:val="004A0CE1"/>
    <w:rsid w:val="004E64A7"/>
    <w:rsid w:val="004F4CBB"/>
    <w:rsid w:val="004F5594"/>
    <w:rsid w:val="00512352"/>
    <w:rsid w:val="005426B4"/>
    <w:rsid w:val="00550ACB"/>
    <w:rsid w:val="005762A4"/>
    <w:rsid w:val="00576B97"/>
    <w:rsid w:val="005C1741"/>
    <w:rsid w:val="005C6453"/>
    <w:rsid w:val="00603AC7"/>
    <w:rsid w:val="00656242"/>
    <w:rsid w:val="0065769F"/>
    <w:rsid w:val="00663454"/>
    <w:rsid w:val="00676664"/>
    <w:rsid w:val="006A255D"/>
    <w:rsid w:val="006A5D40"/>
    <w:rsid w:val="006B5210"/>
    <w:rsid w:val="006E43E6"/>
    <w:rsid w:val="006E629C"/>
    <w:rsid w:val="00714C01"/>
    <w:rsid w:val="0073687A"/>
    <w:rsid w:val="0074433F"/>
    <w:rsid w:val="00760B5A"/>
    <w:rsid w:val="00775A71"/>
    <w:rsid w:val="00777FAB"/>
    <w:rsid w:val="007819CC"/>
    <w:rsid w:val="00794BA7"/>
    <w:rsid w:val="007A25E7"/>
    <w:rsid w:val="007E1C9C"/>
    <w:rsid w:val="00806433"/>
    <w:rsid w:val="00811074"/>
    <w:rsid w:val="00811E20"/>
    <w:rsid w:val="00823210"/>
    <w:rsid w:val="00832B29"/>
    <w:rsid w:val="00862E47"/>
    <w:rsid w:val="00863CE3"/>
    <w:rsid w:val="00895786"/>
    <w:rsid w:val="008A0019"/>
    <w:rsid w:val="008A1706"/>
    <w:rsid w:val="008A25E0"/>
    <w:rsid w:val="008B034A"/>
    <w:rsid w:val="008C0CFA"/>
    <w:rsid w:val="008E2282"/>
    <w:rsid w:val="00900D3C"/>
    <w:rsid w:val="00914879"/>
    <w:rsid w:val="0091697F"/>
    <w:rsid w:val="009434D2"/>
    <w:rsid w:val="00952AED"/>
    <w:rsid w:val="009606E1"/>
    <w:rsid w:val="00961C1B"/>
    <w:rsid w:val="009751E7"/>
    <w:rsid w:val="009865F7"/>
    <w:rsid w:val="009B0048"/>
    <w:rsid w:val="009C1AB0"/>
    <w:rsid w:val="009C6BD9"/>
    <w:rsid w:val="00A4114D"/>
    <w:rsid w:val="00A4473C"/>
    <w:rsid w:val="00A5102C"/>
    <w:rsid w:val="00A62F7D"/>
    <w:rsid w:val="00A7234F"/>
    <w:rsid w:val="00A72605"/>
    <w:rsid w:val="00A729B8"/>
    <w:rsid w:val="00A8354D"/>
    <w:rsid w:val="00A8418F"/>
    <w:rsid w:val="00A9044F"/>
    <w:rsid w:val="00A940CB"/>
    <w:rsid w:val="00AB51A5"/>
    <w:rsid w:val="00B06052"/>
    <w:rsid w:val="00B369D3"/>
    <w:rsid w:val="00B45E15"/>
    <w:rsid w:val="00B51815"/>
    <w:rsid w:val="00B51EAB"/>
    <w:rsid w:val="00B7068A"/>
    <w:rsid w:val="00B74659"/>
    <w:rsid w:val="00B8293F"/>
    <w:rsid w:val="00B867C2"/>
    <w:rsid w:val="00BA2E7F"/>
    <w:rsid w:val="00BB5123"/>
    <w:rsid w:val="00BC2554"/>
    <w:rsid w:val="00BC6203"/>
    <w:rsid w:val="00BE5BBB"/>
    <w:rsid w:val="00C06215"/>
    <w:rsid w:val="00C07578"/>
    <w:rsid w:val="00C10717"/>
    <w:rsid w:val="00C35ED7"/>
    <w:rsid w:val="00C36159"/>
    <w:rsid w:val="00C565DF"/>
    <w:rsid w:val="00C700F5"/>
    <w:rsid w:val="00C81E55"/>
    <w:rsid w:val="00CA6253"/>
    <w:rsid w:val="00CB17C0"/>
    <w:rsid w:val="00CB1D42"/>
    <w:rsid w:val="00CB2164"/>
    <w:rsid w:val="00CB6A28"/>
    <w:rsid w:val="00CD38D0"/>
    <w:rsid w:val="00CE2C94"/>
    <w:rsid w:val="00CF1DBF"/>
    <w:rsid w:val="00CF3301"/>
    <w:rsid w:val="00D00122"/>
    <w:rsid w:val="00D312DC"/>
    <w:rsid w:val="00D6585E"/>
    <w:rsid w:val="00D926EF"/>
    <w:rsid w:val="00D9375B"/>
    <w:rsid w:val="00DA3A3B"/>
    <w:rsid w:val="00DB7F0F"/>
    <w:rsid w:val="00DE41D6"/>
    <w:rsid w:val="00E26AE7"/>
    <w:rsid w:val="00E44835"/>
    <w:rsid w:val="00E97C5D"/>
    <w:rsid w:val="00EA1900"/>
    <w:rsid w:val="00ED6380"/>
    <w:rsid w:val="00F0004D"/>
    <w:rsid w:val="00F032E6"/>
    <w:rsid w:val="00F15313"/>
    <w:rsid w:val="00F24C20"/>
    <w:rsid w:val="00F25B20"/>
    <w:rsid w:val="00F32940"/>
    <w:rsid w:val="00F33FD8"/>
    <w:rsid w:val="00F37DE5"/>
    <w:rsid w:val="00F47CC4"/>
    <w:rsid w:val="00F939AE"/>
    <w:rsid w:val="00F94FEE"/>
    <w:rsid w:val="00FA3907"/>
    <w:rsid w:val="00FA3983"/>
    <w:rsid w:val="00FB1505"/>
    <w:rsid w:val="00FC1605"/>
    <w:rsid w:val="00FC4C81"/>
    <w:rsid w:val="00FE4511"/>
    <w:rsid w:val="00FE6BE6"/>
    <w:rsid w:val="00FF1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399</Words>
  <Characters>2280</Characters>
  <Application>Microsoft Office Word</Application>
  <DocSecurity>0</DocSecurity>
  <Lines>19</Lines>
  <Paragraphs>5</Paragraphs>
  <ScaleCrop>false</ScaleCrop>
  <Company>SPecialiST RePack</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142</cp:revision>
  <dcterms:created xsi:type="dcterms:W3CDTF">2019-10-17T04:53:00Z</dcterms:created>
  <dcterms:modified xsi:type="dcterms:W3CDTF">2025-12-02T08:45:00Z</dcterms:modified>
</cp:coreProperties>
</file>