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0B610C55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4C1223">
        <w:rPr>
          <w:rFonts w:ascii="GHEA Grapalat" w:hAnsi="GHEA Grapalat"/>
          <w:b/>
          <w:i w:val="0"/>
          <w:sz w:val="24"/>
          <w:szCs w:val="24"/>
          <w:lang w:val="en-US"/>
        </w:rPr>
        <w:t>04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1514FC" w:rsidRPr="001514FC">
        <w:rPr>
          <w:rFonts w:ascii="GHEA Grapalat" w:hAnsi="GHEA Grapalat"/>
          <w:b/>
          <w:i w:val="0"/>
          <w:sz w:val="24"/>
          <w:szCs w:val="24"/>
        </w:rPr>
        <w:t xml:space="preserve">December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347233D9" w:rsidR="0033637F" w:rsidRPr="00E8757C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2737EB">
        <w:rPr>
          <w:rFonts w:ascii="GHEA Grapalat" w:hAnsi="GHEA Grapalat"/>
          <w:b/>
          <w:i w:val="0"/>
          <w:sz w:val="24"/>
          <w:szCs w:val="24"/>
          <w:lang w:val="hy-AM"/>
        </w:rPr>
        <w:t>ՀՀ ՆԳՆ ԳՀԾՁԲ-2026/Ա-10</w:t>
      </w:r>
      <w:proofErr w:type="gramEnd"/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2781CC67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4C1223" w:rsidRPr="004C1223">
        <w:rPr>
          <w:rFonts w:ascii="GHEA Grapalat" w:hAnsi="GHEA Grapalat"/>
          <w:b/>
          <w:i w:val="0"/>
          <w:sz w:val="24"/>
          <w:szCs w:val="24"/>
        </w:rPr>
        <w:t xml:space="preserve">car wash services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276EA48F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7B758C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1514FC">
        <w:rPr>
          <w:rFonts w:ascii="GHEA Grapalat" w:hAnsi="GHEA Grapalat"/>
          <w:b/>
          <w:i w:val="0"/>
          <w:sz w:val="24"/>
          <w:szCs w:val="24"/>
          <w:lang w:val="hy-AM"/>
        </w:rPr>
        <w:t>15.12</w:t>
      </w:r>
      <w:bookmarkStart w:id="0" w:name="_GoBack"/>
      <w:bookmarkEnd w:id="0"/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64EF5EC2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7B758C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4F41E19C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7B758C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76C92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D44A7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191</cp:revision>
  <dcterms:created xsi:type="dcterms:W3CDTF">2018-02-22T10:26:00Z</dcterms:created>
  <dcterms:modified xsi:type="dcterms:W3CDTF">2025-12-03T11:12:00Z</dcterms:modified>
</cp:coreProperties>
</file>