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C83F124" w:rsidR="000F2CDD" w:rsidRPr="00536BB8" w:rsidRDefault="000F2CDD" w:rsidP="000F2CDD">
      <w:pPr>
        <w:pStyle w:val="a3"/>
        <w:spacing w:after="160"/>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the Commission </w:t>
      </w:r>
      <w:r w:rsidR="00006A75">
        <w:rPr>
          <w:rFonts w:ascii="GHEA Grapalat" w:hAnsi="GHEA Grapalat"/>
          <w:i w:val="0"/>
          <w:sz w:val="24"/>
          <w:szCs w:val="24"/>
        </w:rPr>
        <w:t>No. "</w:t>
      </w:r>
      <w:r w:rsidR="00006A75" w:rsidRPr="00006A75">
        <w:rPr>
          <w:rFonts w:ascii="GHEA Grapalat" w:hAnsi="GHEA Grapalat"/>
          <w:i w:val="0"/>
          <w:sz w:val="24"/>
          <w:szCs w:val="24"/>
          <w:lang w:val="en-US"/>
        </w:rPr>
        <w:t>1</w:t>
      </w:r>
      <w:r w:rsidR="00304C30" w:rsidRPr="00536BB8">
        <w:rPr>
          <w:rFonts w:ascii="GHEA Grapalat" w:hAnsi="GHEA Grapalat"/>
          <w:i w:val="0"/>
          <w:sz w:val="24"/>
          <w:szCs w:val="24"/>
        </w:rPr>
        <w:t xml:space="preserve">" </w:t>
      </w:r>
      <w:r w:rsidRPr="00536BB8">
        <w:rPr>
          <w:rFonts w:ascii="GHEA Grapalat" w:hAnsi="GHEA Grapalat"/>
          <w:i w:val="0"/>
          <w:sz w:val="24"/>
          <w:szCs w:val="24"/>
        </w:rPr>
        <w:t>of "</w:t>
      </w:r>
      <w:r w:rsidR="00D34E41" w:rsidRPr="00D34E41">
        <w:rPr>
          <w:rFonts w:ascii="GHEA Grapalat" w:hAnsi="GHEA Grapalat"/>
          <w:i w:val="0"/>
          <w:sz w:val="24"/>
          <w:szCs w:val="24"/>
          <w:lang w:val="en-US"/>
        </w:rPr>
        <w:t>12</w:t>
      </w:r>
      <w:r w:rsidRPr="00536BB8">
        <w:rPr>
          <w:rFonts w:ascii="GHEA Grapalat" w:hAnsi="GHEA Grapalat"/>
          <w:i w:val="0"/>
          <w:sz w:val="24"/>
          <w:szCs w:val="24"/>
        </w:rPr>
        <w:t xml:space="preserve">" </w:t>
      </w:r>
      <w:proofErr w:type="gramStart"/>
      <w:r w:rsidRPr="00536BB8">
        <w:rPr>
          <w:rFonts w:ascii="GHEA Grapalat" w:hAnsi="GHEA Grapalat"/>
          <w:i w:val="0"/>
          <w:sz w:val="24"/>
          <w:szCs w:val="24"/>
        </w:rPr>
        <w:t>"</w:t>
      </w:r>
      <w:r w:rsidR="00162FAA" w:rsidRPr="00536BB8">
        <w:rPr>
          <w:rFonts w:ascii="GHEA Grapalat" w:hAnsi="GHEA Grapalat"/>
          <w:i w:val="0"/>
          <w:sz w:val="24"/>
          <w:szCs w:val="24"/>
        </w:rPr>
        <w:t xml:space="preserve"> </w:t>
      </w:r>
      <w:proofErr w:type="spellStart"/>
      <w:r w:rsidR="00E51AD6">
        <w:rPr>
          <w:rFonts w:ascii="GHEA Grapalat" w:hAnsi="GHEA Grapalat"/>
          <w:i w:val="0"/>
          <w:sz w:val="24"/>
          <w:szCs w:val="24"/>
          <w:lang w:val="en-US"/>
        </w:rPr>
        <w:t>dec</w:t>
      </w:r>
      <w:r w:rsidR="00D34E41">
        <w:rPr>
          <w:rFonts w:ascii="GHEA Grapalat" w:hAnsi="GHEA Grapalat"/>
          <w:i w:val="0"/>
          <w:sz w:val="24"/>
          <w:szCs w:val="24"/>
          <w:lang w:val="en-US"/>
        </w:rPr>
        <w:t>ember</w:t>
      </w:r>
      <w:proofErr w:type="spellEnd"/>
      <w:proofErr w:type="gramEnd"/>
      <w:r w:rsidRPr="00536BB8">
        <w:rPr>
          <w:rFonts w:ascii="GHEA Grapalat" w:hAnsi="GHEA Grapalat"/>
          <w:i w:val="0"/>
          <w:sz w:val="24"/>
          <w:szCs w:val="24"/>
        </w:rPr>
        <w:t>" 202</w:t>
      </w:r>
      <w:r w:rsidR="00162FAA" w:rsidRPr="00536BB8">
        <w:rPr>
          <w:rFonts w:ascii="GHEA Grapalat" w:hAnsi="GHEA Grapalat"/>
          <w:i w:val="0"/>
          <w:sz w:val="24"/>
          <w:szCs w:val="24"/>
        </w:rPr>
        <w:t>5</w:t>
      </w:r>
      <w:r w:rsidRPr="00536BB8">
        <w:rPr>
          <w:rFonts w:ascii="GHEA Grapalat" w:hAnsi="GHEA Grapalat"/>
          <w:i w:val="0"/>
          <w:sz w:val="24"/>
          <w:szCs w:val="24"/>
        </w:rPr>
        <w:t xml:space="preserve"> and is published pursuant to Article 27 of the Law of the Republic of Armenia "On procurement"</w:t>
      </w:r>
    </w:p>
    <w:p w14:paraId="6239DAD0" w14:textId="5EC5556F" w:rsidR="000F2CDD" w:rsidRPr="00787812" w:rsidRDefault="000F2CDD" w:rsidP="000F2CDD">
      <w:pPr>
        <w:pStyle w:val="a3"/>
        <w:spacing w:after="160"/>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proofErr w:type="gramStart"/>
      <w:r w:rsidR="00162FAA" w:rsidRPr="00536BB8">
        <w:rPr>
          <w:rFonts w:ascii="GHEA Grapalat" w:hAnsi="GHEA Grapalat"/>
          <w:b/>
          <w:i w:val="0"/>
          <w:sz w:val="22"/>
          <w:szCs w:val="22"/>
        </w:rPr>
        <w:t>"</w:t>
      </w:r>
      <w:r w:rsidR="001F186A" w:rsidRPr="001F186A">
        <w:rPr>
          <w:rFonts w:ascii="GHEA Grapalat" w:hAnsi="GHEA Grapalat"/>
          <w:i w:val="0"/>
          <w:sz w:val="22"/>
          <w:szCs w:val="22"/>
          <w:lang w:val="en-US"/>
        </w:rPr>
        <w:t xml:space="preserve"> </w:t>
      </w:r>
      <w:proofErr w:type="spellStart"/>
      <w:r w:rsidR="001F186A" w:rsidRPr="00305903">
        <w:rPr>
          <w:rFonts w:ascii="GHEA Grapalat" w:hAnsi="GHEA Grapalat"/>
          <w:i w:val="0"/>
          <w:sz w:val="22"/>
          <w:szCs w:val="22"/>
          <w:lang w:val="en-US"/>
        </w:rPr>
        <w:t>AoCG</w:t>
      </w:r>
      <w:proofErr w:type="spellEnd"/>
      <w:proofErr w:type="gramEnd"/>
      <w:r w:rsidR="001F186A" w:rsidRPr="00305903">
        <w:rPr>
          <w:rFonts w:ascii="GHEA Grapalat" w:hAnsi="GHEA Grapalat"/>
          <w:i w:val="0"/>
          <w:sz w:val="22"/>
          <w:szCs w:val="22"/>
        </w:rPr>
        <w:t>_</w:t>
      </w:r>
      <w:proofErr w:type="spellStart"/>
      <w:r w:rsidR="001F186A" w:rsidRPr="00305903">
        <w:rPr>
          <w:rFonts w:ascii="GHEA Grapalat" w:hAnsi="GHEA Grapalat"/>
          <w:i w:val="0"/>
          <w:sz w:val="22"/>
          <w:szCs w:val="22"/>
          <w:lang w:val="en-US"/>
        </w:rPr>
        <w:t>GH</w:t>
      </w:r>
      <w:r w:rsidR="00D34E41">
        <w:rPr>
          <w:rFonts w:ascii="GHEA Grapalat" w:hAnsi="GHEA Grapalat"/>
          <w:i w:val="0"/>
          <w:sz w:val="22"/>
          <w:szCs w:val="22"/>
          <w:lang w:val="en-US"/>
        </w:rPr>
        <w:t>AP</w:t>
      </w:r>
      <w:r w:rsidR="001F186A" w:rsidRPr="00305903">
        <w:rPr>
          <w:rFonts w:ascii="GHEA Grapalat" w:hAnsi="GHEA Grapalat"/>
          <w:i w:val="0"/>
          <w:sz w:val="22"/>
          <w:szCs w:val="22"/>
          <w:lang w:val="en-US"/>
        </w:rPr>
        <w:t>DzB</w:t>
      </w:r>
      <w:proofErr w:type="spellEnd"/>
      <w:r w:rsidR="001F186A">
        <w:rPr>
          <w:rFonts w:ascii="GHEA Grapalat" w:hAnsi="GHEA Grapalat"/>
          <w:i w:val="0"/>
          <w:sz w:val="22"/>
          <w:szCs w:val="22"/>
        </w:rPr>
        <w:t>-</w:t>
      </w:r>
      <w:r w:rsidR="00D34E41">
        <w:rPr>
          <w:rFonts w:ascii="GHEA Grapalat" w:hAnsi="GHEA Grapalat"/>
          <w:i w:val="0"/>
          <w:sz w:val="22"/>
          <w:szCs w:val="22"/>
        </w:rPr>
        <w:t>9</w:t>
      </w:r>
      <w:r w:rsidR="001F186A">
        <w:rPr>
          <w:rFonts w:ascii="GHEA Grapalat" w:hAnsi="GHEA Grapalat"/>
          <w:i w:val="0"/>
          <w:sz w:val="22"/>
          <w:szCs w:val="22"/>
          <w:lang w:val="hy-AM"/>
        </w:rPr>
        <w:t>7</w:t>
      </w:r>
      <w:r w:rsidR="001F186A" w:rsidRPr="00305903">
        <w:rPr>
          <w:rFonts w:ascii="GHEA Grapalat" w:hAnsi="GHEA Grapalat"/>
          <w:i w:val="0"/>
          <w:sz w:val="22"/>
          <w:szCs w:val="22"/>
        </w:rPr>
        <w:t>/25</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271E1BA3"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4551F830"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1B1B3A">
        <w:rPr>
          <w:rFonts w:ascii="GHEA Grapalat" w:hAnsi="GHEA Grapalat"/>
          <w:i w:val="0"/>
          <w:sz w:val="24"/>
          <w:szCs w:val="24"/>
        </w:rPr>
        <w:t xml:space="preserve">for buying </w:t>
      </w:r>
      <w:r w:rsidR="003F7215" w:rsidRPr="003F7215">
        <w:rPr>
          <w:b/>
          <w:i w:val="0"/>
          <w:sz w:val="22"/>
        </w:rPr>
        <w:t>Safety barriers</w:t>
      </w:r>
      <w:r w:rsidR="001F186A" w:rsidRPr="001F186A">
        <w:rPr>
          <w:rFonts w:ascii="GHEA Grapalat" w:hAnsi="GHEA Grapalat"/>
          <w:i w:val="0"/>
          <w:sz w:val="28"/>
          <w:szCs w:val="24"/>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55E7DBA1" w:rsidR="000F2CDD" w:rsidRPr="003F7215"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w:t>
      </w:r>
      <w:r w:rsidRPr="003F7215">
        <w:rPr>
          <w:rFonts w:ascii="GHEA Grapalat" w:hAnsi="GHEA Grapalat"/>
          <w:i w:val="0"/>
          <w:sz w:val="24"/>
          <w:szCs w:val="24"/>
        </w:rPr>
        <w:t xml:space="preserve">bids for the tender </w:t>
      </w:r>
      <w:proofErr w:type="gramStart"/>
      <w:r w:rsidRPr="003F7215">
        <w:rPr>
          <w:rFonts w:ascii="GHEA Grapalat" w:hAnsi="GHEA Grapalat"/>
          <w:i w:val="0"/>
          <w:sz w:val="24"/>
          <w:szCs w:val="24"/>
        </w:rPr>
        <w:t>must be submitted</w:t>
      </w:r>
      <w:proofErr w:type="gramEnd"/>
      <w:r w:rsidRPr="003F7215">
        <w:rPr>
          <w:rFonts w:ascii="GHEA Grapalat" w:hAnsi="GHEA Grapalat"/>
          <w:i w:val="0"/>
          <w:sz w:val="24"/>
          <w:szCs w:val="24"/>
        </w:rPr>
        <w:t xml:space="preserve"> electronically, through </w:t>
      </w:r>
      <w:proofErr w:type="spellStart"/>
      <w:r w:rsidRPr="003F7215">
        <w:rPr>
          <w:rFonts w:ascii="GHEA Grapalat" w:hAnsi="GHEA Grapalat"/>
          <w:i w:val="0"/>
          <w:sz w:val="24"/>
          <w:szCs w:val="24"/>
        </w:rPr>
        <w:t>Armeps</w:t>
      </w:r>
      <w:proofErr w:type="spellEnd"/>
      <w:r w:rsidRPr="003F7215">
        <w:rPr>
          <w:rFonts w:ascii="GHEA Grapalat" w:hAnsi="GHEA Grapalat"/>
          <w:i w:val="0"/>
          <w:sz w:val="24"/>
          <w:szCs w:val="24"/>
        </w:rPr>
        <w:t xml:space="preserve"> (</w:t>
      </w:r>
      <w:r w:rsidRPr="003F7215">
        <w:rPr>
          <w:rFonts w:ascii="GHEA Grapalat" w:hAnsi="GHEA Grapalat"/>
          <w:i w:val="0"/>
          <w:sz w:val="24"/>
          <w:szCs w:val="24"/>
          <w:u w:val="single"/>
        </w:rPr>
        <w:t>www.armeps.am</w:t>
      </w:r>
      <w:r w:rsidRPr="003F7215">
        <w:rPr>
          <w:rFonts w:ascii="GHEA Grapalat" w:hAnsi="GHEA Grapalat"/>
          <w:i w:val="0"/>
          <w:sz w:val="24"/>
          <w:szCs w:val="24"/>
        </w:rPr>
        <w:t xml:space="preserve">) system of electronic procurement, by </w:t>
      </w:r>
      <w:r w:rsidR="003C628E" w:rsidRPr="003F7215">
        <w:rPr>
          <w:rFonts w:ascii="GHEA Grapalat" w:hAnsi="GHEA Grapalat"/>
          <w:b/>
          <w:i w:val="0"/>
          <w:color w:val="000000" w:themeColor="text1"/>
          <w:spacing w:val="1"/>
          <w:sz w:val="24"/>
          <w:szCs w:val="24"/>
          <w:lang w:val="en-US"/>
        </w:rPr>
        <w:t>1</w:t>
      </w:r>
      <w:r w:rsidR="003C628E" w:rsidRPr="003F7215">
        <w:rPr>
          <w:rFonts w:ascii="GHEA Grapalat" w:hAnsi="GHEA Grapalat"/>
          <w:b/>
          <w:i w:val="0"/>
          <w:color w:val="000000" w:themeColor="text1"/>
          <w:spacing w:val="1"/>
          <w:sz w:val="24"/>
          <w:szCs w:val="24"/>
          <w:lang w:val="hy-AM"/>
        </w:rPr>
        <w:t>7</w:t>
      </w:r>
      <w:r w:rsidRPr="003F7215">
        <w:rPr>
          <w:rFonts w:ascii="GHEA Grapalat" w:hAnsi="GHEA Grapalat"/>
          <w:b/>
          <w:i w:val="0"/>
          <w:color w:val="000000" w:themeColor="text1"/>
          <w:spacing w:val="1"/>
          <w:sz w:val="24"/>
          <w:szCs w:val="24"/>
        </w:rPr>
        <w:t>:</w:t>
      </w:r>
      <w:r w:rsidR="00FF7CA6" w:rsidRPr="003F7215">
        <w:rPr>
          <w:rFonts w:ascii="GHEA Grapalat" w:hAnsi="GHEA Grapalat"/>
          <w:b/>
          <w:i w:val="0"/>
          <w:color w:val="000000" w:themeColor="text1"/>
          <w:spacing w:val="1"/>
          <w:sz w:val="24"/>
          <w:szCs w:val="24"/>
          <w:lang w:val="hy-AM"/>
        </w:rPr>
        <w:t>0</w:t>
      </w:r>
      <w:r w:rsidRPr="003F7215">
        <w:rPr>
          <w:rFonts w:ascii="GHEA Grapalat" w:hAnsi="GHEA Grapalat"/>
          <w:b/>
          <w:i w:val="0"/>
          <w:color w:val="000000" w:themeColor="text1"/>
          <w:spacing w:val="1"/>
          <w:sz w:val="24"/>
          <w:szCs w:val="24"/>
        </w:rPr>
        <w:t>0</w:t>
      </w:r>
      <w:r w:rsidR="00CA1F1B" w:rsidRPr="003F7215">
        <w:rPr>
          <w:rFonts w:ascii="GHEA Grapalat" w:hAnsi="GHEA Grapalat"/>
          <w:b/>
          <w:i w:val="0"/>
          <w:color w:val="000000" w:themeColor="text1"/>
          <w:spacing w:val="1"/>
          <w:sz w:val="24"/>
          <w:szCs w:val="24"/>
        </w:rPr>
        <w:t xml:space="preserve"> am</w:t>
      </w:r>
      <w:r w:rsidRPr="003F7215">
        <w:rPr>
          <w:rFonts w:ascii="GHEA Grapalat" w:hAnsi="GHEA Grapalat"/>
          <w:b/>
          <w:i w:val="0"/>
          <w:color w:val="000000" w:themeColor="text1"/>
          <w:spacing w:val="1"/>
          <w:sz w:val="24"/>
          <w:szCs w:val="24"/>
        </w:rPr>
        <w:t xml:space="preserve"> </w:t>
      </w:r>
      <w:r w:rsidRPr="003F7215">
        <w:rPr>
          <w:rFonts w:ascii="GHEA Grapalat" w:hAnsi="GHEA Grapalat"/>
          <w:b/>
          <w:i w:val="0"/>
          <w:sz w:val="24"/>
          <w:szCs w:val="24"/>
        </w:rPr>
        <w:t xml:space="preserve">o’clock, </w:t>
      </w:r>
      <w:r w:rsidR="003F7215" w:rsidRPr="003F7215">
        <w:rPr>
          <w:rFonts w:ascii="GHEA Grapalat" w:hAnsi="GHEA Grapalat"/>
          <w:b/>
          <w:i w:val="0"/>
          <w:color w:val="000000" w:themeColor="text1"/>
          <w:spacing w:val="1"/>
          <w:sz w:val="24"/>
          <w:szCs w:val="24"/>
          <w:lang w:val="en-US"/>
        </w:rPr>
        <w:t>22</w:t>
      </w:r>
      <w:r w:rsidR="008A77F7" w:rsidRPr="003F7215">
        <w:rPr>
          <w:rFonts w:ascii="GHEA Grapalat" w:hAnsi="GHEA Grapalat"/>
          <w:b/>
          <w:i w:val="0"/>
          <w:color w:val="000000" w:themeColor="text1"/>
          <w:spacing w:val="1"/>
          <w:sz w:val="24"/>
          <w:szCs w:val="24"/>
        </w:rPr>
        <w:t>.</w:t>
      </w:r>
      <w:r w:rsidR="003F7215" w:rsidRPr="003F7215">
        <w:rPr>
          <w:rFonts w:ascii="GHEA Grapalat" w:hAnsi="GHEA Grapalat"/>
          <w:b/>
          <w:i w:val="0"/>
          <w:color w:val="000000" w:themeColor="text1"/>
          <w:spacing w:val="1"/>
          <w:sz w:val="24"/>
          <w:szCs w:val="24"/>
          <w:lang w:val="en-US"/>
        </w:rPr>
        <w:t>12</w:t>
      </w:r>
      <w:r w:rsidR="0074706F" w:rsidRPr="003F7215">
        <w:rPr>
          <w:rFonts w:ascii="GHEA Grapalat" w:hAnsi="GHEA Grapalat"/>
          <w:b/>
          <w:i w:val="0"/>
          <w:color w:val="000000" w:themeColor="text1"/>
          <w:spacing w:val="1"/>
          <w:sz w:val="24"/>
          <w:szCs w:val="24"/>
        </w:rPr>
        <w:t>.202</w:t>
      </w:r>
      <w:r w:rsidR="008A77F7" w:rsidRPr="003F7215">
        <w:rPr>
          <w:rFonts w:ascii="GHEA Grapalat" w:hAnsi="GHEA Grapalat"/>
          <w:b/>
          <w:i w:val="0"/>
          <w:color w:val="000000" w:themeColor="text1"/>
          <w:spacing w:val="1"/>
          <w:sz w:val="24"/>
          <w:szCs w:val="24"/>
        </w:rPr>
        <w:t>5</w:t>
      </w:r>
      <w:r w:rsidRPr="003F7215">
        <w:rPr>
          <w:rFonts w:ascii="GHEA Grapalat" w:hAnsi="GHEA Grapalat"/>
          <w:i w:val="0"/>
          <w:spacing w:val="1"/>
          <w:sz w:val="24"/>
          <w:szCs w:val="24"/>
        </w:rPr>
        <w:t xml:space="preserve">. </w:t>
      </w:r>
      <w:r w:rsidRPr="003F7215">
        <w:rPr>
          <w:rFonts w:ascii="GHEA Grapalat" w:hAnsi="GHEA Grapalat"/>
          <w:i w:val="0"/>
          <w:sz w:val="24"/>
          <w:szCs w:val="24"/>
        </w:rPr>
        <w:t xml:space="preserve">The bids may, in addition to Armenian, also be submitted in English or Russian. </w:t>
      </w:r>
    </w:p>
    <w:p w14:paraId="257580D1" w14:textId="45CDECCC" w:rsidR="000F2CDD" w:rsidRPr="003F7215" w:rsidRDefault="000F2CDD" w:rsidP="000F2CDD">
      <w:pPr>
        <w:pStyle w:val="a3"/>
        <w:spacing w:after="160"/>
        <w:ind w:firstLine="0"/>
        <w:rPr>
          <w:rFonts w:ascii="GHEA Grapalat" w:hAnsi="GHEA Grapalat"/>
          <w:i w:val="0"/>
          <w:sz w:val="24"/>
          <w:szCs w:val="24"/>
        </w:rPr>
      </w:pPr>
      <w:r w:rsidRPr="003F7215">
        <w:rPr>
          <w:rFonts w:ascii="GHEA Grapalat" w:hAnsi="GHEA Grapalat"/>
          <w:i w:val="0"/>
          <w:sz w:val="24"/>
          <w:szCs w:val="24"/>
        </w:rPr>
        <w:t xml:space="preserve">The bid opening will take place electronically, through </w:t>
      </w:r>
      <w:proofErr w:type="spellStart"/>
      <w:r w:rsidRPr="003F7215">
        <w:rPr>
          <w:rFonts w:ascii="GHEA Grapalat" w:hAnsi="GHEA Grapalat"/>
          <w:i w:val="0"/>
          <w:sz w:val="24"/>
          <w:szCs w:val="24"/>
        </w:rPr>
        <w:t>Armeps</w:t>
      </w:r>
      <w:proofErr w:type="spellEnd"/>
      <w:r w:rsidRPr="003F7215">
        <w:rPr>
          <w:rFonts w:ascii="GHEA Grapalat" w:hAnsi="GHEA Grapalat"/>
          <w:i w:val="0"/>
          <w:sz w:val="24"/>
          <w:szCs w:val="24"/>
        </w:rPr>
        <w:t xml:space="preserve"> system of electronic procurement, at </w:t>
      </w:r>
      <w:r w:rsidR="003C628E" w:rsidRPr="003F7215">
        <w:rPr>
          <w:rFonts w:ascii="GHEA Grapalat" w:hAnsi="GHEA Grapalat"/>
          <w:b/>
          <w:i w:val="0"/>
          <w:color w:val="000000" w:themeColor="text1"/>
          <w:spacing w:val="1"/>
          <w:sz w:val="24"/>
          <w:szCs w:val="24"/>
          <w:lang w:val="en-US"/>
        </w:rPr>
        <w:t>1</w:t>
      </w:r>
      <w:r w:rsidR="003C628E" w:rsidRPr="003F7215">
        <w:rPr>
          <w:rFonts w:ascii="GHEA Grapalat" w:hAnsi="GHEA Grapalat"/>
          <w:b/>
          <w:i w:val="0"/>
          <w:color w:val="000000" w:themeColor="text1"/>
          <w:spacing w:val="1"/>
          <w:sz w:val="24"/>
          <w:szCs w:val="24"/>
          <w:lang w:val="hy-AM"/>
        </w:rPr>
        <w:t>7</w:t>
      </w:r>
      <w:r w:rsidRPr="003F7215">
        <w:rPr>
          <w:rFonts w:ascii="GHEA Grapalat" w:hAnsi="GHEA Grapalat"/>
          <w:b/>
          <w:i w:val="0"/>
          <w:color w:val="000000" w:themeColor="text1"/>
          <w:spacing w:val="1"/>
          <w:sz w:val="24"/>
          <w:szCs w:val="24"/>
        </w:rPr>
        <w:t>:</w:t>
      </w:r>
      <w:r w:rsidR="00FF7CA6" w:rsidRPr="003F7215">
        <w:rPr>
          <w:rFonts w:ascii="GHEA Grapalat" w:hAnsi="GHEA Grapalat"/>
          <w:b/>
          <w:i w:val="0"/>
          <w:color w:val="000000" w:themeColor="text1"/>
          <w:spacing w:val="1"/>
          <w:sz w:val="24"/>
          <w:szCs w:val="24"/>
          <w:lang w:val="hy-AM"/>
        </w:rPr>
        <w:t>0</w:t>
      </w:r>
      <w:r w:rsidRPr="003F7215">
        <w:rPr>
          <w:rFonts w:ascii="GHEA Grapalat" w:hAnsi="GHEA Grapalat"/>
          <w:b/>
          <w:i w:val="0"/>
          <w:color w:val="000000" w:themeColor="text1"/>
          <w:spacing w:val="1"/>
          <w:sz w:val="24"/>
          <w:szCs w:val="24"/>
        </w:rPr>
        <w:t>0</w:t>
      </w:r>
      <w:r w:rsidR="00CA1F1B" w:rsidRPr="003F7215">
        <w:rPr>
          <w:rFonts w:ascii="GHEA Grapalat" w:hAnsi="GHEA Grapalat"/>
          <w:b/>
          <w:i w:val="0"/>
          <w:color w:val="000000" w:themeColor="text1"/>
          <w:spacing w:val="1"/>
          <w:sz w:val="24"/>
          <w:szCs w:val="24"/>
        </w:rPr>
        <w:t xml:space="preserve"> am</w:t>
      </w:r>
      <w:r w:rsidRPr="003F7215">
        <w:rPr>
          <w:rFonts w:ascii="GHEA Grapalat" w:hAnsi="GHEA Grapalat"/>
          <w:b/>
          <w:i w:val="0"/>
          <w:color w:val="000000" w:themeColor="text1"/>
          <w:spacing w:val="1"/>
          <w:sz w:val="24"/>
          <w:szCs w:val="24"/>
        </w:rPr>
        <w:t xml:space="preserve"> </w:t>
      </w:r>
      <w:r w:rsidRPr="003F7215">
        <w:rPr>
          <w:rFonts w:ascii="GHEA Grapalat" w:hAnsi="GHEA Grapalat"/>
          <w:b/>
          <w:i w:val="0"/>
          <w:sz w:val="24"/>
          <w:szCs w:val="24"/>
        </w:rPr>
        <w:t xml:space="preserve">o’clock, </w:t>
      </w:r>
      <w:r w:rsidR="003F7215" w:rsidRPr="003F7215">
        <w:rPr>
          <w:rFonts w:ascii="GHEA Grapalat" w:hAnsi="GHEA Grapalat"/>
          <w:b/>
          <w:i w:val="0"/>
          <w:color w:val="000000" w:themeColor="text1"/>
          <w:spacing w:val="1"/>
          <w:sz w:val="24"/>
          <w:szCs w:val="24"/>
          <w:lang w:val="en-US"/>
        </w:rPr>
        <w:t>22</w:t>
      </w:r>
      <w:r w:rsidR="008A77F7" w:rsidRPr="003F7215">
        <w:rPr>
          <w:rFonts w:ascii="GHEA Grapalat" w:hAnsi="GHEA Grapalat"/>
          <w:b/>
          <w:i w:val="0"/>
          <w:color w:val="000000" w:themeColor="text1"/>
          <w:spacing w:val="1"/>
          <w:sz w:val="24"/>
          <w:szCs w:val="24"/>
        </w:rPr>
        <w:t>.</w:t>
      </w:r>
      <w:r w:rsidR="003F7215" w:rsidRPr="003F7215">
        <w:rPr>
          <w:rFonts w:ascii="GHEA Grapalat" w:hAnsi="GHEA Grapalat"/>
          <w:b/>
          <w:i w:val="0"/>
          <w:color w:val="000000" w:themeColor="text1"/>
          <w:spacing w:val="1"/>
          <w:sz w:val="24"/>
          <w:szCs w:val="24"/>
          <w:lang w:val="en-US"/>
        </w:rPr>
        <w:t>1</w:t>
      </w:r>
      <w:r w:rsidR="00C01653">
        <w:rPr>
          <w:rFonts w:ascii="GHEA Grapalat" w:hAnsi="GHEA Grapalat"/>
          <w:b/>
          <w:i w:val="0"/>
          <w:color w:val="000000" w:themeColor="text1"/>
          <w:spacing w:val="1"/>
          <w:sz w:val="24"/>
          <w:szCs w:val="24"/>
          <w:lang w:val="en-US"/>
        </w:rPr>
        <w:t>2</w:t>
      </w:r>
      <w:r w:rsidR="008A77F7" w:rsidRPr="003F7215">
        <w:rPr>
          <w:rFonts w:ascii="GHEA Grapalat" w:hAnsi="GHEA Grapalat"/>
          <w:b/>
          <w:i w:val="0"/>
          <w:color w:val="000000" w:themeColor="text1"/>
          <w:spacing w:val="1"/>
          <w:sz w:val="24"/>
          <w:szCs w:val="24"/>
        </w:rPr>
        <w:t>.2025.</w:t>
      </w:r>
    </w:p>
    <w:p w14:paraId="27DB9031" w14:textId="77777777" w:rsidR="000F2CDD" w:rsidRPr="00A11818" w:rsidRDefault="000F2CDD" w:rsidP="000F2CDD">
      <w:pPr>
        <w:pStyle w:val="a3"/>
        <w:ind w:firstLine="0"/>
        <w:rPr>
          <w:rFonts w:ascii="GHEA Grapalat" w:hAnsi="GHEA Grapalat"/>
          <w:i w:val="0"/>
          <w:sz w:val="24"/>
          <w:szCs w:val="24"/>
        </w:rPr>
      </w:pPr>
      <w:r w:rsidRPr="003F7215">
        <w:rPr>
          <w:rFonts w:ascii="GHEA Grapalat" w:hAnsi="GHEA Grapalat"/>
          <w:i w:val="0"/>
          <w:sz w:val="24"/>
          <w:szCs w:val="24"/>
        </w:rPr>
        <w:t>The appeals of this procedure is carried</w:t>
      </w:r>
      <w:r w:rsidRPr="00A11818">
        <w:rPr>
          <w:rFonts w:ascii="GHEA Grapalat" w:hAnsi="GHEA Grapalat"/>
          <w:i w:val="0"/>
          <w:sz w:val="24"/>
          <w:szCs w:val="24"/>
        </w:rPr>
        <w:t xml:space="preserve"> out in accordance with the procedure established by the Law of the Republic of Armenia "On Procurement" and the Civil Procedure Code of the Republic of Armenia.</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156AD580" w:rsidR="000F2CDD" w:rsidRPr="00006A75"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006A75">
        <w:rPr>
          <w:rFonts w:ascii="GHEA Grapalat" w:hAnsi="GHEA Grapalat"/>
          <w:i w:val="0"/>
          <w:sz w:val="24"/>
          <w:szCs w:val="24"/>
          <w:lang w:val="en-US"/>
        </w:rPr>
        <w:t>98</w:t>
      </w:r>
      <w:r w:rsidR="0074706F" w:rsidRPr="00067F0B">
        <w:rPr>
          <w:rFonts w:ascii="GHEA Grapalat" w:hAnsi="GHEA Grapalat"/>
          <w:i w:val="0"/>
          <w:sz w:val="24"/>
          <w:szCs w:val="24"/>
          <w:lang w:val="en-US"/>
        </w:rPr>
        <w:t>)</w:t>
      </w:r>
      <w:r w:rsidR="0074706F" w:rsidRPr="00067F0B">
        <w:rPr>
          <w:rFonts w:ascii="GHEA Grapalat" w:hAnsi="GHEA Grapalat"/>
          <w:i w:val="0"/>
          <w:sz w:val="24"/>
          <w:szCs w:val="24"/>
        </w:rPr>
        <w:t xml:space="preserve"> </w:t>
      </w:r>
      <w:r w:rsidR="00067F0B" w:rsidRPr="00006A75">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1C716590" w:rsidR="000F2CDD" w:rsidRPr="001B1B3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Pr>
          <w:rFonts w:ascii="GHEA Grapalat" w:hAnsi="GHEA Grapalat"/>
          <w:i w:val="0"/>
          <w:sz w:val="24"/>
          <w:szCs w:val="24"/>
          <w:lang w:val="ru-RU"/>
        </w:rPr>
        <w:t>-</w:t>
      </w:r>
      <w:bookmarkStart w:id="0" w:name="_GoBack"/>
      <w:proofErr w:type="spellStart"/>
      <w:r w:rsidR="00360B24">
        <w:rPr>
          <w:rFonts w:ascii="GHEA Grapalat" w:hAnsi="GHEA Grapalat"/>
          <w:i w:val="0"/>
          <w:sz w:val="24"/>
          <w:szCs w:val="24"/>
        </w:rPr>
        <w:t>Gyumri</w:t>
      </w:r>
      <w:proofErr w:type="spellEnd"/>
      <w:r w:rsidRPr="00A11818">
        <w:rPr>
          <w:rFonts w:ascii="GHEA Grapalat" w:hAnsi="GHEA Grapalat"/>
          <w:i w:val="0"/>
          <w:sz w:val="24"/>
          <w:szCs w:val="24"/>
        </w:rPr>
        <w:t xml:space="preserve"> municipality</w:t>
      </w:r>
      <w:r w:rsidR="001B1B3A">
        <w:rPr>
          <w:rFonts w:ascii="GHEA Grapalat" w:hAnsi="GHEA Grapalat"/>
          <w:i w:val="0"/>
          <w:sz w:val="24"/>
          <w:szCs w:val="24"/>
          <w:lang w:val="ru-RU"/>
        </w:rPr>
        <w:t xml:space="preserve"> </w:t>
      </w:r>
      <w:r w:rsidR="001B1B3A">
        <w:rPr>
          <w:rFonts w:ascii="GHEA Grapalat" w:hAnsi="GHEA Grapalat"/>
          <w:i w:val="0"/>
          <w:sz w:val="24"/>
          <w:szCs w:val="24"/>
          <w:lang w:val="en-US"/>
        </w:rPr>
        <w:t>staff</w:t>
      </w:r>
    </w:p>
    <w:bookmarkEnd w:id="0"/>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CD715" w14:textId="77777777" w:rsidR="00FC7320" w:rsidRDefault="00FC7320">
      <w:r>
        <w:separator/>
      </w:r>
    </w:p>
  </w:endnote>
  <w:endnote w:type="continuationSeparator" w:id="0">
    <w:p w14:paraId="06937849" w14:textId="77777777" w:rsidR="00FC7320" w:rsidRDefault="00FC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10E3B" w14:textId="77777777" w:rsidR="00FC7320" w:rsidRDefault="00FC7320">
      <w:r>
        <w:separator/>
      </w:r>
    </w:p>
  </w:footnote>
  <w:footnote w:type="continuationSeparator" w:id="0">
    <w:p w14:paraId="390C6C94" w14:textId="77777777" w:rsidR="00FC7320" w:rsidRDefault="00FC7320">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af6"/>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af2"/>
        <w:jc w:val="both"/>
        <w:rPr>
          <w:rFonts w:ascii="GHEA Grapalat" w:hAnsi="GHEA Grapalat"/>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6A75"/>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B3A"/>
    <w:rsid w:val="001B1FC4"/>
    <w:rsid w:val="001B2517"/>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186A"/>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28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215"/>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4993"/>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1653"/>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AE9"/>
    <w:rsid w:val="00D32DD8"/>
    <w:rsid w:val="00D32F51"/>
    <w:rsid w:val="00D33481"/>
    <w:rsid w:val="00D34E4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214F"/>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AD6"/>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360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C7320"/>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2092A4C4-C505-4CDA-A7E7-08FECA28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4141F-B0C1-4F5D-9968-4052FC1D5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181</cp:revision>
  <cp:lastPrinted>2017-05-25T08:14:00Z</cp:lastPrinted>
  <dcterms:created xsi:type="dcterms:W3CDTF">2017-06-08T07:41:00Z</dcterms:created>
  <dcterms:modified xsi:type="dcterms:W3CDTF">2025-12-12T13:19:00Z</dcterms:modified>
</cp:coreProperties>
</file>