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68C6E6" w14:textId="3B3F714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03A8823E"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51BA7">
        <w:rPr>
          <w:rFonts w:ascii="GHEA Grapalat" w:hAnsi="GHEA Grapalat"/>
          <w:i w:val="0"/>
          <w:sz w:val="24"/>
          <w:szCs w:val="24"/>
          <w:lang w:val="hy-AM"/>
        </w:rPr>
        <w:t>12</w:t>
      </w:r>
      <w:r w:rsidR="00327915" w:rsidRPr="00327915">
        <w:rPr>
          <w:rFonts w:ascii="GHEA Grapalat" w:hAnsi="GHEA Grapalat"/>
          <w:i w:val="0"/>
          <w:sz w:val="24"/>
          <w:szCs w:val="24"/>
        </w:rPr>
        <w:t>.</w:t>
      </w:r>
      <w:r w:rsidR="00784D70">
        <w:rPr>
          <w:rFonts w:ascii="GHEA Grapalat" w:hAnsi="GHEA Grapalat"/>
          <w:i w:val="0"/>
          <w:sz w:val="24"/>
          <w:szCs w:val="24"/>
          <w:lang w:val="hy-AM"/>
        </w:rPr>
        <w:t>1</w:t>
      </w:r>
      <w:r w:rsidR="00751BA7">
        <w:rPr>
          <w:rFonts w:ascii="GHEA Grapalat" w:hAnsi="GHEA Grapalat"/>
          <w:i w:val="0"/>
          <w:sz w:val="24"/>
          <w:szCs w:val="24"/>
          <w:lang w:val="hy-AM"/>
        </w:rPr>
        <w:t>2</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2B3D9AFF" w:rsidR="0091042F" w:rsidRPr="00784D7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784D70">
        <w:rPr>
          <w:rFonts w:ascii="GHEA Grapalat" w:hAnsi="GHEA Grapalat"/>
          <w:i w:val="0"/>
          <w:sz w:val="24"/>
          <w:szCs w:val="24"/>
          <w:lang w:val="hy-AM"/>
        </w:rPr>
        <w:t xml:space="preserve">Код </w:t>
      </w:r>
      <w:r w:rsidR="00417E48" w:rsidRPr="00784D70">
        <w:rPr>
          <w:rFonts w:ascii="GHEA Grapalat" w:hAnsi="GHEA Grapalat"/>
          <w:i w:val="0"/>
          <w:sz w:val="24"/>
          <w:szCs w:val="24"/>
          <w:lang w:val="hy-AM"/>
        </w:rPr>
        <w:t>процедуры</w:t>
      </w:r>
      <w:r w:rsidRPr="00784D70">
        <w:rPr>
          <w:rFonts w:ascii="GHEA Grapalat" w:hAnsi="GHEA Grapalat"/>
          <w:i w:val="0"/>
          <w:sz w:val="24"/>
          <w:szCs w:val="24"/>
          <w:lang w:val="hy-AM"/>
        </w:rPr>
        <w:t xml:space="preserve"> </w:t>
      </w:r>
      <w:r w:rsidR="00751BA7">
        <w:rPr>
          <w:rFonts w:ascii="GHEA Grapalat" w:hAnsi="GHEA Grapalat"/>
          <w:b/>
          <w:bCs/>
          <w:i w:val="0"/>
          <w:iCs/>
          <w:sz w:val="22"/>
          <w:szCs w:val="22"/>
          <w:lang w:val="hy-AM"/>
        </w:rPr>
        <w:t>ՏԿԵՆ-ԲՄԽԾՁԲ-26/14</w:t>
      </w:r>
    </w:p>
    <w:p w14:paraId="0D57F001" w14:textId="77777777" w:rsidR="0091042F" w:rsidRPr="00784D70" w:rsidRDefault="0091042F" w:rsidP="00B46D58">
      <w:pPr>
        <w:pStyle w:val="BodyTextIndent"/>
        <w:widowControl w:val="0"/>
        <w:spacing w:after="160" w:line="240" w:lineRule="auto"/>
        <w:rPr>
          <w:rFonts w:ascii="GHEA Grapalat" w:hAnsi="GHEA Grapalat"/>
          <w:i w:val="0"/>
          <w:sz w:val="24"/>
          <w:szCs w:val="24"/>
          <w:lang w:val="hy-AM"/>
        </w:rPr>
      </w:pPr>
    </w:p>
    <w:p w14:paraId="238EC04F" w14:textId="6BC17277"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i w:val="0"/>
          <w:sz w:val="24"/>
          <w:szCs w:val="24"/>
        </w:rPr>
        <w:t>www.armeps.am</w:t>
      </w:r>
      <w:r>
        <w:rPr>
          <w:rFonts w:ascii="GHEA Grapalat" w:hAnsi="GHEA Grapalat"/>
          <w:i w:val="0"/>
          <w:sz w:val="24"/>
          <w:szCs w:val="24"/>
        </w:rPr>
        <w:fldChar w:fldCharType="end"/>
      </w:r>
      <w:r w:rsidRPr="00327915">
        <w:rPr>
          <w:rFonts w:ascii="GHEA Grapalat" w:hAnsi="GHEA Grapalat"/>
          <w:i w:val="0"/>
          <w:sz w:val="24"/>
          <w:szCs w:val="24"/>
        </w:rPr>
        <w:t>).</w:t>
      </w:r>
    </w:p>
    <w:p w14:paraId="65B9948E" w14:textId="77777777" w:rsidR="00751BA7" w:rsidRDefault="00751BA7" w:rsidP="00B46D58">
      <w:pPr>
        <w:pStyle w:val="BodyTextIndent"/>
        <w:widowControl w:val="0"/>
        <w:spacing w:after="160" w:line="240" w:lineRule="auto"/>
        <w:ind w:firstLine="567"/>
        <w:rPr>
          <w:rFonts w:ascii="GHEA Grapalat" w:hAnsi="GHEA Grapalat"/>
          <w:i w:val="0"/>
          <w:sz w:val="24"/>
          <w:szCs w:val="24"/>
          <w:lang w:val="en-US"/>
        </w:rPr>
      </w:pPr>
      <w:r w:rsidRPr="00751BA7">
        <w:rPr>
          <w:rFonts w:ascii="GHEA Grapalat" w:hAnsi="GHEA Grapalat"/>
          <w:i w:val="0"/>
          <w:sz w:val="24"/>
          <w:szCs w:val="24"/>
        </w:rPr>
        <w:t xml:space="preserve">В результате данной процедуры выбранному участнику будет предложено заключить договор на оказание консультационных </w:t>
      </w:r>
      <w:r w:rsidRPr="00751BA7">
        <w:rPr>
          <w:rFonts w:ascii="GHEA Grapalat" w:hAnsi="GHEA Grapalat"/>
          <w:b/>
          <w:bCs/>
          <w:i w:val="0"/>
          <w:sz w:val="24"/>
          <w:szCs w:val="24"/>
        </w:rPr>
        <w:t>услуг по установке газовых баллонов на автотранспортные средства и техническому обслуживанию автоматизированной системы периодической сертификации</w:t>
      </w:r>
      <w:r w:rsidRPr="00751BA7">
        <w:rPr>
          <w:rFonts w:ascii="GHEA Grapalat" w:hAnsi="GHEA Grapalat"/>
          <w:i w:val="0"/>
          <w:sz w:val="24"/>
          <w:szCs w:val="24"/>
        </w:rPr>
        <w:t xml:space="preserve"> (далее именуемый договор).</w:t>
      </w:r>
      <w:r w:rsidRPr="00751BA7">
        <w:rPr>
          <w:rFonts w:ascii="GHEA Grapalat" w:hAnsi="GHEA Grapalat"/>
          <w:i w:val="0"/>
          <w:sz w:val="24"/>
          <w:szCs w:val="24"/>
        </w:rPr>
        <w:t xml:space="preserve"> </w:t>
      </w:r>
    </w:p>
    <w:p w14:paraId="7B72DD1B" w14:textId="7187118F"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9497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36AAF24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751BA7">
        <w:rPr>
          <w:rFonts w:ascii="GHEA Grapalat" w:hAnsi="GHEA Grapalat"/>
          <w:b/>
          <w:bCs/>
          <w:i w:val="0"/>
          <w:sz w:val="24"/>
          <w:szCs w:val="24"/>
          <w:lang w:val="hy-AM"/>
        </w:rPr>
        <w:t>5</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327915" w:rsidRPr="00327915">
        <w:rPr>
          <w:rFonts w:ascii="GHEA Grapalat" w:hAnsi="GHEA Grapalat"/>
          <w:b/>
          <w:bCs/>
          <w:i w:val="0"/>
          <w:sz w:val="24"/>
          <w:szCs w:val="24"/>
        </w:rPr>
        <w:t xml:space="preserve"> 3</w:t>
      </w:r>
      <w:r w:rsidR="00751BA7">
        <w:rPr>
          <w:rFonts w:ascii="GHEA Grapalat" w:hAnsi="GHEA Grapalat"/>
          <w:b/>
          <w:bCs/>
          <w:i w:val="0"/>
          <w:sz w:val="24"/>
          <w:szCs w:val="24"/>
          <w:lang w:val="hy-AM"/>
        </w:rPr>
        <w:t>1</w:t>
      </w:r>
      <w:r w:rsidR="00EA40F9" w:rsidRPr="00EA40F9">
        <w:rPr>
          <w:rFonts w:ascii="GHEA Grapalat" w:hAnsi="GHEA Grapalat"/>
          <w:b/>
          <w:bCs/>
          <w:i w:val="0"/>
          <w:sz w:val="24"/>
          <w:szCs w:val="24"/>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175DEEA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915" w:rsidRPr="00327915">
        <w:rPr>
          <w:rFonts w:ascii="GHEA Grapalat" w:hAnsi="GHEA Grapalat"/>
          <w:b/>
          <w:bCs/>
          <w:i w:val="0"/>
          <w:sz w:val="24"/>
          <w:szCs w:val="24"/>
        </w:rPr>
        <w:t>1</w:t>
      </w:r>
      <w:r w:rsidR="00751BA7">
        <w:rPr>
          <w:rFonts w:ascii="GHEA Grapalat" w:hAnsi="GHEA Grapalat"/>
          <w:b/>
          <w:bCs/>
          <w:i w:val="0"/>
          <w:sz w:val="24"/>
          <w:szCs w:val="24"/>
          <w:lang w:val="hy-AM"/>
        </w:rPr>
        <w:t>5</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327915" w:rsidRPr="00327915">
        <w:rPr>
          <w:rFonts w:ascii="GHEA Grapalat" w:hAnsi="GHEA Grapalat"/>
          <w:b/>
          <w:bCs/>
          <w:i w:val="0"/>
          <w:sz w:val="24"/>
          <w:szCs w:val="24"/>
        </w:rPr>
        <w:t>3</w:t>
      </w:r>
      <w:r w:rsidR="00751BA7">
        <w:rPr>
          <w:rFonts w:ascii="GHEA Grapalat" w:hAnsi="GHEA Grapalat"/>
          <w:b/>
          <w:bCs/>
          <w:i w:val="0"/>
          <w:sz w:val="24"/>
          <w:szCs w:val="24"/>
          <w:lang w:val="hy-AM"/>
        </w:rPr>
        <w:t>1</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983FCFA" w14:textId="77777777" w:rsidR="00670097" w:rsidRDefault="002B32D6" w:rsidP="00B46D58">
      <w:pPr>
        <w:pStyle w:val="BodyText"/>
        <w:widowControl w:val="0"/>
        <w:spacing w:after="160"/>
        <w:ind w:right="-7"/>
        <w:jc w:val="center"/>
        <w:rPr>
          <w:rFonts w:ascii="GHEA Grapalat" w:hAnsi="GHEA Grapalat"/>
          <w:b/>
          <w:bCs/>
          <w:lang w:val="en-US"/>
        </w:rPr>
      </w:pPr>
      <w:r w:rsidRPr="009044F1">
        <w:rPr>
          <w:rFonts w:ascii="GHEA Grapalat" w:hAnsi="GHEA Grapalat"/>
        </w:rPr>
        <w:t xml:space="preserve">НА ОТКРЫТЫЙ КОНКУРС, ОБЪЯВЛЕННЫЙ С ЦЕЛЬЮ ПРИОБРЕТЕНИЯ </w:t>
      </w:r>
      <w:r w:rsidR="00327915" w:rsidRPr="007A5681">
        <w:rPr>
          <w:rFonts w:ascii="GHEA Grapalat" w:hAnsi="GHEA Grapalat"/>
          <w:b/>
          <w:bCs/>
        </w:rPr>
        <w:t xml:space="preserve">УСЛУГ ПО </w:t>
      </w:r>
      <w:r w:rsidR="00670097" w:rsidRPr="00670097">
        <w:rPr>
          <w:rFonts w:ascii="GHEA Grapalat" w:hAnsi="GHEA Grapalat"/>
          <w:b/>
          <w:bCs/>
        </w:rPr>
        <w:t xml:space="preserve"> АВТОМАТИЗИРОВАННОЙ СИСТЕМЕ УСТАНОВКИ ГАЗОВЫХ БАЛЛОНОВ НА ТРАНСПОРТНЫЕ СРЕДСТВА И ПРОЦЕССУ ПЕРИОДИЧЕСКОЙ СЕРТИФИКАЦИИ,</w:t>
      </w:r>
    </w:p>
    <w:p w14:paraId="2B86878E" w14:textId="66AF2DFC" w:rsidR="00096865" w:rsidRPr="009044F1" w:rsidRDefault="00670097" w:rsidP="00B46D58">
      <w:pPr>
        <w:pStyle w:val="BodyText"/>
        <w:widowControl w:val="0"/>
        <w:spacing w:after="160"/>
        <w:ind w:right="-7"/>
        <w:jc w:val="center"/>
        <w:rPr>
          <w:rFonts w:ascii="GHEA Grapalat" w:hAnsi="GHEA Grapalat"/>
        </w:rPr>
      </w:pPr>
      <w:r w:rsidRPr="00670097">
        <w:rPr>
          <w:rFonts w:ascii="GHEA Grapalat" w:hAnsi="GHEA Grapalat"/>
          <w:b/>
          <w:bCs/>
        </w:rPr>
        <w:t xml:space="preserve"> </w:t>
      </w:r>
      <w:r w:rsidR="002B32D6" w:rsidRPr="009044F1">
        <w:rPr>
          <w:rFonts w:ascii="GHEA Grapalat" w:hAnsi="GHEA Grapalat"/>
        </w:rPr>
        <w:t xml:space="preserve">ДЛЯ НУЖД </w:t>
      </w:r>
      <w:r w:rsidR="00327915" w:rsidRPr="007A5681">
        <w:rPr>
          <w:rFonts w:ascii="GHEA Grapalat" w:hAnsi="GHEA Grapalat"/>
          <w:b/>
          <w:bCs/>
        </w:rPr>
        <w:t>МИНИСТЕРСТВА ТЕРРИТОРИАЛЬНОГО УПРАВЛЕНИЯ И ИНФРАСТРУКТУР РА</w:t>
      </w:r>
    </w:p>
    <w:p w14:paraId="630B1D96"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F228633" w14:textId="5C4759A2" w:rsidR="00EE1AB9" w:rsidRDefault="00EE1AB9" w:rsidP="00EE1AB9">
      <w:pPr>
        <w:widowControl w:val="0"/>
        <w:spacing w:after="160"/>
        <w:jc w:val="center"/>
        <w:rPr>
          <w:rFonts w:ascii="GHEA Grapalat" w:hAnsi="GHEA Grapalat"/>
          <w:b/>
          <w:bCs/>
          <w:i/>
          <w:lang w:val="hy-AM"/>
        </w:rPr>
      </w:pPr>
      <w:r w:rsidRPr="00EE1AB9">
        <w:rPr>
          <w:rFonts w:ascii="GHEA Grapalat" w:hAnsi="GHEA Grapalat"/>
          <w:b/>
          <w:bCs/>
          <w:i/>
        </w:rPr>
        <w:t xml:space="preserve">ПРИГЛАШЕНИЕ К ОТКРЫТОМУ КОНКУРСУ НА ЗАКУПКУ УСЛУГ </w:t>
      </w:r>
      <w:r w:rsidR="00670097" w:rsidRPr="00670097">
        <w:rPr>
          <w:rFonts w:ascii="GHEA Grapalat" w:hAnsi="GHEA Grapalat"/>
          <w:b/>
          <w:bCs/>
          <w:i/>
        </w:rPr>
        <w:t>ПО АВТОМАТИЗИРОВАННОЙ СИСТЕМЕ УСТАНОВКИ ГАЗОВЫХ БАЛЛОНОВ НА ТРАНСПОРТНЫЕ СРЕДСТВА И ПРОЦЕССУ ПЕРИОДИЧЕСКОЙ СЕРТИФИКАЦИИ</w:t>
      </w:r>
    </w:p>
    <w:p w14:paraId="03D68C9F" w14:textId="77777777" w:rsidR="0021568B" w:rsidRPr="00EE1AB9" w:rsidRDefault="0021568B" w:rsidP="0021568B">
      <w:pPr>
        <w:widowControl w:val="0"/>
        <w:spacing w:after="160"/>
        <w:jc w:val="center"/>
        <w:rPr>
          <w:rFonts w:ascii="GHEA Grapalat" w:hAnsi="GHEA Grapalat"/>
          <w:b/>
          <w:bCs/>
          <w:i/>
        </w:rPr>
      </w:pPr>
      <w:r w:rsidRPr="00EE1AB9">
        <w:rPr>
          <w:rFonts w:ascii="GHEA Grapalat" w:hAnsi="GHEA Grapalat"/>
          <w:b/>
          <w:bCs/>
          <w:i/>
        </w:rPr>
        <w:t xml:space="preserve">ДЛЯ НУЖД </w:t>
      </w:r>
      <w:r>
        <w:rPr>
          <w:rFonts w:ascii="GHEA Grapalat" w:hAnsi="GHEA Grapalat"/>
          <w:b/>
          <w:bCs/>
          <w:i/>
          <w:lang w:val="hy-AM"/>
        </w:rPr>
        <w:t xml:space="preserve"> </w:t>
      </w:r>
      <w:r w:rsidRPr="00EE1AB9">
        <w:rPr>
          <w:rFonts w:ascii="GHEA Grapalat" w:hAnsi="GHEA Grapalat"/>
          <w:b/>
          <w:bCs/>
          <w:i/>
        </w:rPr>
        <w:t>МИНИСТЕРСТВО ТЕРРИТОРИАЛЬНОГО УПРАВЛЕНИЯ И ИНФРАСТРУКТУР РА</w:t>
      </w:r>
    </w:p>
    <w:p w14:paraId="0EE4177D" w14:textId="53AC999D" w:rsidR="0021568B" w:rsidRPr="0021568B" w:rsidRDefault="00670097" w:rsidP="00EE1AB9">
      <w:pPr>
        <w:widowControl w:val="0"/>
        <w:spacing w:after="160"/>
        <w:jc w:val="center"/>
        <w:rPr>
          <w:rFonts w:ascii="GHEA Grapalat" w:hAnsi="GHEA Grapalat"/>
          <w:b/>
          <w:bCs/>
          <w:i/>
          <w:lang w:val="hy-AM"/>
        </w:rPr>
      </w:pPr>
      <w:r w:rsidRPr="00751BA7">
        <w:rPr>
          <w:rFonts w:ascii="GHEA Grapalat" w:hAnsi="GHEA Grapalat"/>
        </w:rPr>
        <w:t>,</w:t>
      </w: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5D8A7D4A" w14:textId="77777777" w:rsidR="00EE1AB9" w:rsidRDefault="00EE1AB9" w:rsidP="00670097">
      <w:pPr>
        <w:widowControl w:val="0"/>
        <w:spacing w:after="160"/>
        <w:jc w:val="both"/>
        <w:rPr>
          <w:rFonts w:ascii="GHEA Grapalat" w:hAnsi="GHEA Grapalat"/>
          <w:spacing w:val="-6"/>
          <w:lang w:val="hy-AM"/>
        </w:rPr>
      </w:pPr>
    </w:p>
    <w:p w14:paraId="340F0F8F" w14:textId="601CAD8A"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27915">
        <w:rPr>
          <w:rFonts w:ascii="GHEA Grapalat" w:hAnsi="GHEA Grapalat"/>
          <w:spacing w:val="-6"/>
        </w:rPr>
        <w:t xml:space="preserve">кодом </w:t>
      </w:r>
      <w:r w:rsidR="00751BA7">
        <w:rPr>
          <w:rFonts w:ascii="GHEA Grapalat" w:hAnsi="GHEA Grapalat"/>
          <w:b/>
          <w:bCs/>
          <w:sz w:val="22"/>
          <w:szCs w:val="22"/>
          <w:lang w:val="hy-AM"/>
        </w:rPr>
        <w:t>ՏԿԵՆ-ԲՄԽԾՁԲ-26/14</w:t>
      </w:r>
      <w:r w:rsidR="005C1C43" w:rsidRPr="005C1C43">
        <w:rPr>
          <w:rFonts w:ascii="GHEA Grapalat" w:hAnsi="GHEA Grapalat" w:cs="Sylfaen"/>
          <w:sz w:val="20"/>
          <w:lang w:val="af-ZA"/>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75D4E852"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 xml:space="preserve">Предметом закупки является приобретение </w:t>
      </w:r>
      <w:r w:rsidR="00720B25" w:rsidRPr="00720B25">
        <w:rPr>
          <w:rFonts w:ascii="GHEA Grapalat" w:hAnsi="GHEA Grapalat"/>
          <w:i w:val="0"/>
          <w:sz w:val="24"/>
          <w:szCs w:val="24"/>
        </w:rPr>
        <w:t xml:space="preserve">Консультационные услуги по техническому обслуживанию автоматизированной системы установки и периодической сертификации газовых баллонов на автотранспортных средствах, </w:t>
      </w:r>
      <w:r w:rsidR="00DE12E0" w:rsidRPr="00DE12E0">
        <w:rPr>
          <w:rFonts w:ascii="GHEA Grapalat" w:hAnsi="GHEA Grapalat"/>
          <w:i w:val="0"/>
          <w:sz w:val="24"/>
          <w:szCs w:val="24"/>
        </w:rPr>
        <w:t>(далее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133" w:rsidRPr="009044F1" w14:paraId="5C1FC8CC" w14:textId="77777777" w:rsidTr="00397198">
        <w:trPr>
          <w:trHeight w:val="1122"/>
          <w:jc w:val="center"/>
        </w:trPr>
        <w:tc>
          <w:tcPr>
            <w:tcW w:w="1035" w:type="dxa"/>
            <w:vAlign w:val="center"/>
          </w:tcPr>
          <w:p w14:paraId="67FD201E" w14:textId="77777777" w:rsidR="00362133" w:rsidRPr="009044F1" w:rsidRDefault="00362133" w:rsidP="003621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47D21D24" w:rsidR="00362133" w:rsidRPr="00073D57" w:rsidRDefault="00D552EE" w:rsidP="00362133">
            <w:pPr>
              <w:pStyle w:val="BodyTextIndent2"/>
              <w:widowControl w:val="0"/>
              <w:spacing w:after="120" w:line="240" w:lineRule="auto"/>
              <w:ind w:firstLine="0"/>
              <w:jc w:val="center"/>
              <w:rPr>
                <w:rFonts w:ascii="GHEA Grapalat" w:hAnsi="GHEA Grapalat"/>
                <w:iCs/>
                <w:sz w:val="24"/>
                <w:szCs w:val="24"/>
              </w:rPr>
            </w:pPr>
            <w:r>
              <w:rPr>
                <w:rFonts w:ascii="GHEA Grapalat" w:hAnsi="GHEA Grapalat" w:cs="Calibri"/>
                <w:b/>
                <w:i/>
                <w:sz w:val="24"/>
                <w:szCs w:val="28"/>
                <w:lang w:val="hy-AM"/>
              </w:rPr>
              <w:t>5 000 000</w:t>
            </w:r>
          </w:p>
        </w:tc>
        <w:tc>
          <w:tcPr>
            <w:tcW w:w="6317" w:type="dxa"/>
            <w:vAlign w:val="center"/>
          </w:tcPr>
          <w:p w14:paraId="6AE130F3" w14:textId="7520EC3C" w:rsidR="00362133" w:rsidRPr="0068322E" w:rsidRDefault="00D552EE" w:rsidP="00D552EE">
            <w:pPr>
              <w:pStyle w:val="BodyTextIndent2"/>
              <w:widowControl w:val="0"/>
              <w:spacing w:after="120" w:line="240" w:lineRule="auto"/>
              <w:ind w:firstLine="0"/>
              <w:jc w:val="center"/>
              <w:rPr>
                <w:rFonts w:ascii="GHEA Grapalat" w:hAnsi="GHEA Grapalat"/>
                <w:b/>
                <w:bCs/>
                <w:sz w:val="24"/>
                <w:szCs w:val="24"/>
                <w:u w:val="single"/>
                <w:vertAlign w:val="subscript"/>
              </w:rPr>
            </w:pPr>
            <w:r w:rsidRPr="00D552EE">
              <w:rPr>
                <w:rStyle w:val="ezkurwreuab5ozgtqnkl"/>
                <w:rFonts w:ascii="GHEA Grapalat" w:hAnsi="GHEA Grapalat" w:cs="Cambria"/>
                <w:b/>
                <w:bCs/>
              </w:rPr>
              <w:t>Консультационные услуги по техническому обслуживанию автоматизированной системы установки и периодической сертификации газовых баллонов на автотранспортных средствах.</w:t>
            </w:r>
          </w:p>
        </w:tc>
      </w:tr>
    </w:tbl>
    <w:p w14:paraId="35A5D2AA" w14:textId="77777777" w:rsidR="00046F98" w:rsidRDefault="00046F98" w:rsidP="00B46D58">
      <w:pPr>
        <w:pStyle w:val="BodyTextIndent2"/>
        <w:widowControl w:val="0"/>
        <w:spacing w:after="160" w:line="240" w:lineRule="auto"/>
        <w:ind w:firstLine="567"/>
        <w:rPr>
          <w:rFonts w:ascii="GHEA Grapalat" w:hAnsi="GHEA Grapalat"/>
          <w:sz w:val="24"/>
          <w:szCs w:val="24"/>
          <w:lang w:val="hy-AM"/>
        </w:rPr>
      </w:pPr>
    </w:p>
    <w:p w14:paraId="0810B352" w14:textId="31B865F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784D70"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8295EE" w14:textId="1D95F484" w:rsidR="006A1FFF" w:rsidRPr="00C07059"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53ED47BA" w14:textId="77777777" w:rsidR="00BE7492" w:rsidRPr="00E364FD" w:rsidRDefault="00BE7492" w:rsidP="00BE7492">
      <w:pPr>
        <w:pStyle w:val="BodyTextIndent3"/>
        <w:rPr>
          <w:rFonts w:ascii="GHEA Grapalat" w:hAnsi="GHEA Grapalat"/>
          <w:bCs/>
          <w:sz w:val="22"/>
          <w:szCs w:val="22"/>
        </w:rPr>
      </w:pPr>
      <w:r w:rsidRPr="00E364FD">
        <w:rPr>
          <w:rFonts w:ascii="GHEA Grapalat" w:hAnsi="GHEA Grapalat"/>
          <w:bCs/>
          <w:sz w:val="22"/>
          <w:szCs w:val="22"/>
          <w:u w:val="single"/>
        </w:rPr>
        <w:t>Участник должен надлежащим образом выполнить как минимум один аналогичный контракт в течение года подачи заявки и трех предшествующих ему лет.</w:t>
      </w:r>
      <w:r w:rsidRPr="00E364FD">
        <w:rPr>
          <w:rFonts w:ascii="GHEA Grapalat" w:hAnsi="GHEA Grapalat"/>
          <w:bCs/>
          <w:sz w:val="22"/>
          <w:szCs w:val="22"/>
        </w:rPr>
        <w:t xml:space="preserve"> Ранее заключенный контракт (или контракты) считается (считаются) аналогичным, если объем услуг, предоставленных в рамках него (их) (или общий объем) в денежном выражении составляет не менее пятидесяти процентов от сметной цены в рамках данной процедуры. Кроме того, объем услуг, предоставленных в рамках хотя бы одного контракта, должен составлять не менее двадцати процентов от ценового предложения, представленного участником в рамках данной процедуры.</w:t>
      </w:r>
    </w:p>
    <w:p w14:paraId="50E5895B" w14:textId="77777777" w:rsidR="00BE7492" w:rsidRPr="00E364FD" w:rsidRDefault="00BE7492" w:rsidP="00BE7492">
      <w:pPr>
        <w:pStyle w:val="BodyTextIndent3"/>
        <w:rPr>
          <w:rFonts w:ascii="GHEA Grapalat" w:hAnsi="GHEA Grapalat"/>
          <w:bCs/>
          <w:sz w:val="22"/>
          <w:szCs w:val="22"/>
        </w:rPr>
      </w:pPr>
      <w:r w:rsidRPr="00E364FD">
        <w:rPr>
          <w:rFonts w:ascii="GHEA Grapalat" w:hAnsi="GHEA Grapalat"/>
          <w:bCs/>
          <w:sz w:val="22"/>
          <w:szCs w:val="22"/>
        </w:rPr>
        <w:t>Ранее заключенные контракты на создание и обслуживание онлайн-систем с архитектурой или на предоставление консультационных услуг по техническому обслуживанию считаются аналогичными.</w:t>
      </w:r>
    </w:p>
    <w:p w14:paraId="10D33949" w14:textId="77777777" w:rsidR="00BE7492" w:rsidRPr="00E364FD" w:rsidRDefault="00BE7492" w:rsidP="00BE7492">
      <w:pPr>
        <w:pStyle w:val="BodyTextIndent3"/>
        <w:rPr>
          <w:rFonts w:ascii="GHEA Grapalat" w:hAnsi="GHEA Grapalat"/>
          <w:bCs/>
          <w:sz w:val="22"/>
          <w:szCs w:val="22"/>
        </w:rPr>
      </w:pPr>
    </w:p>
    <w:p w14:paraId="1249551A" w14:textId="77777777" w:rsidR="00BE7492" w:rsidRPr="00E364FD" w:rsidRDefault="00BE7492" w:rsidP="00BE7492">
      <w:pPr>
        <w:pStyle w:val="BodyTextIndent3"/>
        <w:rPr>
          <w:rFonts w:ascii="GHEA Grapalat" w:hAnsi="GHEA Grapalat"/>
          <w:bCs/>
          <w:sz w:val="22"/>
          <w:szCs w:val="22"/>
        </w:rPr>
      </w:pPr>
      <w:r w:rsidRPr="00E364FD">
        <w:rPr>
          <w:rFonts w:ascii="GHEA Grapalat" w:hAnsi="GHEA Grapalat"/>
          <w:bCs/>
          <w:sz w:val="22"/>
          <w:szCs w:val="22"/>
        </w:rPr>
        <w:t>Для подтверждения соответствия установленным требованиям участник должен предоставить копии ранее заключенных договоров (договоров), а для оценки надлежащего исполнения таких договоров (договоров) — копию акта (протокола о передаче-приемке и т. д.), утвержденного сторонами договора, подтверждающего исполнение договора в установленный срок, или письменное подтверждение стороны, принявшей исполнение договора.</w:t>
      </w:r>
    </w:p>
    <w:p w14:paraId="22528709" w14:textId="77777777" w:rsidR="00BE7492" w:rsidRPr="00E364FD" w:rsidRDefault="00BE7492" w:rsidP="00BE7492">
      <w:pPr>
        <w:pStyle w:val="BodyTextIndent3"/>
        <w:rPr>
          <w:rFonts w:ascii="GHEA Grapalat" w:hAnsi="GHEA Grapalat"/>
          <w:b/>
          <w:sz w:val="22"/>
          <w:szCs w:val="22"/>
        </w:rPr>
      </w:pPr>
    </w:p>
    <w:p w14:paraId="14CE1B7F" w14:textId="77777777" w:rsidR="00BE7492" w:rsidRPr="00BE7492" w:rsidRDefault="00BE7492" w:rsidP="00BE7492">
      <w:pPr>
        <w:widowControl w:val="0"/>
        <w:tabs>
          <w:tab w:val="left" w:pos="1134"/>
        </w:tabs>
        <w:spacing w:after="160"/>
        <w:jc w:val="both"/>
        <w:rPr>
          <w:rFonts w:ascii="GHEA Grapalat" w:hAnsi="GHEA Grapalat"/>
          <w:lang w:val="hy-AM"/>
        </w:rPr>
      </w:pPr>
      <w:r w:rsidRPr="00BE7492">
        <w:rPr>
          <w:rFonts w:ascii="GHEA Grapalat" w:hAnsi="GHEA Grapalat"/>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42018D76" w14:textId="77777777" w:rsidR="00BE7492" w:rsidRPr="00BE7492" w:rsidRDefault="00BE7492" w:rsidP="00BE7492">
      <w:pPr>
        <w:widowControl w:val="0"/>
        <w:tabs>
          <w:tab w:val="left" w:pos="1134"/>
        </w:tabs>
        <w:spacing w:after="160"/>
        <w:jc w:val="both"/>
        <w:rPr>
          <w:rFonts w:ascii="GHEA Grapalat" w:hAnsi="GHEA Grapalat"/>
          <w:lang w:val="hy-AM"/>
        </w:rPr>
      </w:pPr>
    </w:p>
    <w:p w14:paraId="04D2EC1C" w14:textId="509CB5CB" w:rsidR="00C07059" w:rsidRPr="00BE7492" w:rsidRDefault="00BE7492" w:rsidP="00BE7492">
      <w:pPr>
        <w:widowControl w:val="0"/>
        <w:tabs>
          <w:tab w:val="left" w:pos="1134"/>
        </w:tabs>
        <w:spacing w:after="160"/>
        <w:jc w:val="both"/>
        <w:rPr>
          <w:rFonts w:ascii="GHEA Grapalat" w:hAnsi="GHEA Grapalat"/>
          <w:lang w:val="hy-AM"/>
        </w:rPr>
      </w:pPr>
      <w:r w:rsidRPr="00BE7492">
        <w:rPr>
          <w:rFonts w:ascii="GHEA Grapalat" w:hAnsi="GHEA Grapalat"/>
          <w:lang w:val="hy-AM"/>
        </w:rPr>
        <w:t>Определение критериев квалификации участников и выбор победителя осуществляются в соответствии с требованиями, изложенными в статье 44, части 1, пункте 2 Закона Республики Армения о государственных закупках.</w:t>
      </w:r>
    </w:p>
    <w:p w14:paraId="6D3A805F" w14:textId="77777777" w:rsidR="00BE7492" w:rsidRPr="00BE7492" w:rsidRDefault="00BE7492" w:rsidP="00BE7492">
      <w:pPr>
        <w:widowControl w:val="0"/>
        <w:tabs>
          <w:tab w:val="left" w:pos="1134"/>
        </w:tabs>
        <w:spacing w:after="160"/>
        <w:jc w:val="both"/>
        <w:rPr>
          <w:rFonts w:ascii="GHEA Grapalat" w:hAnsi="GHEA Grapalat"/>
          <w:color w:val="FF0000"/>
          <w:lang w:val="hy-AM"/>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FFEB8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42E76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B55CAD" w14:textId="43F3F4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BE7492">
        <w:rPr>
          <w:rFonts w:ascii="GHEA Grapalat" w:hAnsi="GHEA Grapalat"/>
          <w:b/>
          <w:bCs/>
          <w:sz w:val="24"/>
          <w:szCs w:val="24"/>
          <w:lang w:val="hy-AM"/>
        </w:rPr>
        <w:t>5</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3B5FFC" w:rsidRPr="003B5FFC">
        <w:rPr>
          <w:rFonts w:ascii="GHEA Grapalat" w:hAnsi="GHEA Grapalat"/>
          <w:b/>
          <w:bCs/>
          <w:sz w:val="24"/>
          <w:szCs w:val="24"/>
        </w:rPr>
        <w:t>3</w:t>
      </w:r>
      <w:r w:rsidR="00BE7492">
        <w:rPr>
          <w:rFonts w:ascii="GHEA Grapalat" w:hAnsi="GHEA Grapalat"/>
          <w:b/>
          <w:bCs/>
          <w:sz w:val="24"/>
          <w:szCs w:val="24"/>
          <w:lang w:val="hy-AM"/>
        </w:rPr>
        <w:t>1</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w:t>
      </w:r>
      <w:r w:rsidR="001A424D" w:rsidRPr="002E51EC">
        <w:rPr>
          <w:rFonts w:ascii="GHEA Grapalat" w:hAnsi="GHEA Grapalat"/>
          <w:sz w:val="24"/>
          <w:szCs w:val="24"/>
        </w:rPr>
        <w:lastRenderedPageBreak/>
        <w:t xml:space="preserve">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6AB85581"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p>
    <w:p w14:paraId="0DD2CC5B" w14:textId="1DA36A59" w:rsidR="000845F6" w:rsidRPr="009044F1" w:rsidRDefault="00F26C79" w:rsidP="00F26C7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 xml:space="preserve">    </w:t>
      </w:r>
      <w:r w:rsidR="002A6730">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5C5DD3" w14:textId="5471046E" w:rsidR="00BE7492" w:rsidRDefault="00BE7492"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BE7492">
        <w:rPr>
          <w:rFonts w:ascii="GHEA Grapalat" w:hAnsi="GHEA Grapalat" w:cs="Sylfaen"/>
          <w:sz w:val="24"/>
          <w:szCs w:val="24"/>
          <w:lang w:val="hy-AM"/>
        </w:rPr>
        <w:t>6) аналогичный заключенный договор, подтверждающий профессиональный опыт, указанный в приглашении;</w:t>
      </w:r>
    </w:p>
    <w:p w14:paraId="4182DE4D" w14:textId="77777777" w:rsidR="00BE7492" w:rsidRPr="00BE7492" w:rsidRDefault="00BE7492" w:rsidP="002047CE">
      <w:pPr>
        <w:pStyle w:val="norm"/>
        <w:widowControl w:val="0"/>
        <w:tabs>
          <w:tab w:val="left" w:pos="1134"/>
        </w:tabs>
        <w:spacing w:after="160" w:line="240" w:lineRule="auto"/>
        <w:ind w:firstLine="567"/>
        <w:rPr>
          <w:rFonts w:ascii="GHEA Grapalat" w:hAnsi="GHEA Grapalat" w:cs="Sylfaen"/>
          <w:sz w:val="24"/>
          <w:szCs w:val="24"/>
          <w:lang w:val="hy-AM"/>
        </w:rPr>
      </w:pP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lastRenderedPageBreak/>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3BB67096" w:rsidR="00096865" w:rsidRPr="001858B8" w:rsidRDefault="00FD2748" w:rsidP="00B46D58">
      <w:pPr>
        <w:pStyle w:val="BodyTextIndent2"/>
        <w:widowControl w:val="0"/>
        <w:tabs>
          <w:tab w:val="left" w:pos="1134"/>
        </w:tabs>
        <w:spacing w:after="160"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858B8" w:rsidRPr="001858B8">
        <w:rPr>
          <w:rFonts w:ascii="GHEA Grapalat" w:hAnsi="GHEA Grapalat"/>
          <w:sz w:val="24"/>
          <w:szCs w:val="24"/>
        </w:rPr>
        <w:t xml:space="preserve">Вскрытие заявок будет проведено через систему </w:t>
      </w:r>
      <w:r w:rsidR="001858B8" w:rsidRPr="001858B8">
        <w:rPr>
          <w:rFonts w:ascii="GHEA Grapalat" w:hAnsi="GHEA Grapalat"/>
          <w:b/>
          <w:bCs/>
          <w:sz w:val="24"/>
          <w:szCs w:val="24"/>
        </w:rPr>
        <w:t>16 января 2026 года в 15:00.</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ми </w:t>
      </w:r>
      <w:r w:rsidR="00432FEC">
        <w:rPr>
          <w:rFonts w:ascii="GHEA Grapalat" w:hAnsi="GHEA Grapalat"/>
          <w:sz w:val="24"/>
          <w:szCs w:val="24"/>
        </w:rPr>
        <w:lastRenderedPageBreak/>
        <w:t>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784D70"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784D70"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6589252D"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 xml:space="preserve">Размер обеспечения договора составляет 10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18CC909D"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42464E" w:rsidRPr="0042464E">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7AD4A40F"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784D70"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t>ЧАСТЬ II</w:t>
      </w:r>
    </w:p>
    <w:p w14:paraId="0D4D91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784D7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--объявлени</w:t>
      </w:r>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27BED04D" w14:textId="02A03203" w:rsidR="00CC667E" w:rsidRPr="00CC667E" w:rsidRDefault="00CC667E" w:rsidP="006948E3">
      <w:pPr>
        <w:widowControl w:val="0"/>
        <w:tabs>
          <w:tab w:val="left" w:pos="1134"/>
        </w:tabs>
        <w:spacing w:after="160"/>
        <w:ind w:firstLine="567"/>
        <w:jc w:val="both"/>
        <w:rPr>
          <w:rFonts w:ascii="GHEA Grapalat" w:hAnsi="GHEA Grapalat"/>
        </w:rPr>
      </w:pPr>
      <w:r w:rsidRPr="00CC667E">
        <w:rPr>
          <w:rFonts w:ascii="GHEA Grapalat" w:hAnsi="GHEA Grapalat"/>
        </w:rPr>
        <w:t xml:space="preserve">2.4 </w:t>
      </w:r>
      <w:r w:rsidR="007B3901" w:rsidRPr="007B3901">
        <w:rPr>
          <w:rFonts w:ascii="GHEA Grapalat" w:hAnsi="GHEA Grapalat"/>
        </w:rPr>
        <w:t>документы, требуемые в соответствии с подпунктом 1 пункта 2.4.1 части 1 настоящего приглашения,</w:t>
      </w: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FC9D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3A3A29" w14:textId="24E91A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51BA7">
        <w:rPr>
          <w:rFonts w:ascii="GHEA Grapalat" w:hAnsi="GHEA Grapalat"/>
          <w:b/>
          <w:bCs/>
          <w:lang w:val="hy-AM"/>
        </w:rPr>
        <w:t>ՏԿԵՆ-ԲՄԽԾՁԲ-26/14</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2A98F62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51BA7">
        <w:rPr>
          <w:rFonts w:ascii="GHEA Grapalat" w:hAnsi="GHEA Grapalat"/>
          <w:b/>
          <w:bCs/>
          <w:lang w:val="hy-AM"/>
        </w:rPr>
        <w:t>ՏԿԵՆ-ԲՄԽԾՁԲ-26/14</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33D2556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51BA7">
        <w:rPr>
          <w:rFonts w:ascii="GHEA Grapalat" w:hAnsi="GHEA Grapalat"/>
          <w:b/>
          <w:bCs/>
          <w:lang w:val="hy-AM"/>
        </w:rPr>
        <w:t>ՏԿԵՆ-ԲՄԽԾՁԲ-26/14</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7852CFE1"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51BA7">
        <w:rPr>
          <w:rFonts w:ascii="GHEA Grapalat" w:hAnsi="GHEA Grapalat"/>
          <w:b/>
          <w:bCs/>
          <w:lang w:val="hy-AM"/>
        </w:rPr>
        <w:t>ՏԿԵՆ-ԲՄԽԾՁԲ-26/14</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Pr="00C81BE7" w:rsidRDefault="00CC667E" w:rsidP="00452888">
      <w:pPr>
        <w:pStyle w:val="norm"/>
        <w:widowControl w:val="0"/>
        <w:spacing w:after="160" w:line="240" w:lineRule="auto"/>
        <w:ind w:firstLine="284"/>
        <w:jc w:val="right"/>
        <w:rPr>
          <w:rFonts w:ascii="GHEA Grapalat" w:hAnsi="GHEA Grapalat"/>
          <w:b/>
          <w:sz w:val="24"/>
          <w:szCs w:val="24"/>
        </w:rPr>
      </w:pPr>
    </w:p>
    <w:p w14:paraId="7C2D0FC5" w14:textId="77777777" w:rsidR="00ED258D" w:rsidRDefault="00ED258D" w:rsidP="00DB6B33">
      <w:pPr>
        <w:jc w:val="right"/>
        <w:rPr>
          <w:rFonts w:ascii="GHEA Grapalat" w:hAnsi="GHEA Grapalat"/>
          <w:b/>
          <w:lang w:val="hy-AM"/>
        </w:rPr>
      </w:pPr>
    </w:p>
    <w:p w14:paraId="3A255979" w14:textId="77777777" w:rsidR="00ED258D" w:rsidRDefault="00ED258D" w:rsidP="00DB6B33">
      <w:pPr>
        <w:jc w:val="right"/>
        <w:rPr>
          <w:rFonts w:ascii="GHEA Grapalat" w:hAnsi="GHEA Grapalat"/>
          <w:b/>
          <w:lang w:val="hy-AM"/>
        </w:rPr>
      </w:pPr>
    </w:p>
    <w:p w14:paraId="634962FF" w14:textId="67C2E05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167AB6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1265A71" w14:textId="792FFA6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51BA7">
        <w:rPr>
          <w:rFonts w:ascii="GHEA Grapalat" w:hAnsi="GHEA Grapalat"/>
          <w:b/>
          <w:bCs/>
          <w:lang w:val="hy-AM"/>
        </w:rPr>
        <w:t>ՏԿԵՆ-ԲՄԽԾՁԲ-26/14</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651C72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51BA7">
        <w:rPr>
          <w:rFonts w:ascii="GHEA Grapalat" w:hAnsi="GHEA Grapalat"/>
          <w:b/>
          <w:bCs/>
          <w:lang w:val="hy-AM"/>
        </w:rPr>
        <w:t>ՏԿԵՆ-ԲՄԽԾՁԲ-26/14</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03C93FF5"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51BA7">
        <w:rPr>
          <w:rFonts w:ascii="GHEA Grapalat" w:hAnsi="GHEA Grapalat"/>
          <w:b/>
          <w:bCs/>
          <w:sz w:val="22"/>
          <w:szCs w:val="22"/>
          <w:lang w:val="hy-AM"/>
        </w:rPr>
        <w:t>ՏԿԵՆ-ԲՄԽԾՁԲ-26/14</w:t>
      </w:r>
      <w:r w:rsidR="002A596B" w:rsidRPr="00CC70B8">
        <w:rPr>
          <w:rFonts w:ascii="GHEA Grapalat" w:hAnsi="GHEA Grapalat"/>
          <w:b/>
          <w:bCs/>
          <w:sz w:val="22"/>
          <w:szCs w:val="22"/>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CC70B8">
        <w:trPr>
          <w:trHeight w:val="1731"/>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6195B287" w:rsidR="008F239E" w:rsidRPr="00CC70B8" w:rsidRDefault="007B3901" w:rsidP="0086309F">
            <w:pPr>
              <w:jc w:val="center"/>
              <w:rPr>
                <w:rFonts w:ascii="GHEA Grapalat" w:hAnsi="GHEA Grapalat"/>
                <w:b/>
                <w:sz w:val="20"/>
                <w:szCs w:val="20"/>
                <w:lang w:eastAsia="en-US"/>
              </w:rPr>
            </w:pPr>
            <w:r w:rsidRPr="007B3901">
              <w:rPr>
                <w:rFonts w:ascii="GHEA Grapalat" w:hAnsi="GHEA Grapalat"/>
                <w:b/>
                <w:sz w:val="20"/>
                <w:szCs w:val="20"/>
                <w:lang w:val="af-ZA" w:eastAsia="en-US"/>
              </w:rPr>
              <w:t>Консультационные услуги по техническому обслуживанию автоматизированной системы установки и периодической сертификации газовых баллонов на автотранспортных средствах.</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405BA4C0" w14:textId="77777777" w:rsidR="00A30A4D" w:rsidRPr="00784D70"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t>Приложение № 5.1</w:t>
      </w:r>
    </w:p>
    <w:p w14:paraId="71C645C5" w14:textId="51095E80" w:rsidR="00A30A4D" w:rsidRPr="007D4DA8" w:rsidRDefault="00A30A4D" w:rsidP="00A30A4D">
      <w:pPr>
        <w:ind w:firstLine="709"/>
        <w:jc w:val="right"/>
      </w:pPr>
      <w:r w:rsidRPr="001439BD">
        <w:rPr>
          <w:rFonts w:ascii="GHEA Grapalat" w:hAnsi="GHEA Grapalat"/>
          <w:b/>
        </w:rPr>
        <w:t>к Приглашению на открытый конкурс</w:t>
      </w:r>
      <w:r w:rsidRPr="00AA7117">
        <w:rPr>
          <w:rFonts w:ascii="GHEA Grapalat" w:hAnsi="GHEA Grapalat" w:cs="Arial"/>
          <w:b/>
        </w:rPr>
        <w:br/>
      </w:r>
      <w:r w:rsidRPr="009044F1">
        <w:rPr>
          <w:rFonts w:ascii="GHEA Grapalat" w:hAnsi="GHEA Grapalat"/>
          <w:b/>
        </w:rPr>
        <w:t xml:space="preserve">под кодом </w:t>
      </w:r>
      <w:r w:rsidR="00751BA7">
        <w:rPr>
          <w:rFonts w:ascii="GHEA Grapalat" w:hAnsi="GHEA Grapalat"/>
          <w:b/>
          <w:bCs/>
          <w:lang w:val="hy-AM"/>
        </w:rPr>
        <w:t>ՏԿԵՆ-ԲՄԽԾՁԲ-26/14</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77777777"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709C7ED6" w14:textId="6810C575" w:rsidR="00F42158" w:rsidRDefault="00F42158" w:rsidP="00F42158">
      <w:pPr>
        <w:rPr>
          <w:rFonts w:ascii="GHEA Grapalat" w:hAnsi="GHEA Grapalat"/>
          <w:b/>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63D8AF5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51BA7">
        <w:rPr>
          <w:rFonts w:ascii="GHEA Grapalat" w:hAnsi="GHEA Grapalat"/>
          <w:b/>
          <w:bCs/>
          <w:lang w:val="hy-AM"/>
        </w:rPr>
        <w:t>ՏԿԵՆ-ԲՄԽԾՁԲ-26/14</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55D76EA" w14:textId="05084A17" w:rsidR="00F17655" w:rsidRDefault="00F17655" w:rsidP="003B2F27">
      <w:pPr>
        <w:widowControl w:val="0"/>
        <w:spacing w:after="160" w:line="360" w:lineRule="auto"/>
        <w:jc w:val="center"/>
        <w:rPr>
          <w:rFonts w:ascii="GHEA Grapalat" w:hAnsi="GHEA Grapalat"/>
          <w:b/>
          <w:lang w:val="hy-AM"/>
        </w:rPr>
      </w:pPr>
      <w:r w:rsidRPr="00F17655">
        <w:rPr>
          <w:rFonts w:ascii="GHEA Grapalat" w:hAnsi="GHEA Grapalat"/>
          <w:b/>
        </w:rPr>
        <w:t>ГОСУДАРСТВЕННЫЙ КОНТРАКТ НА ЗАКУПКУ КОНСУЛЬТАЦИОННЫХ УСЛУГ ПО ТЕХНИЧЕСКОМУ ОБСЛУЖИВАНИЮ АВТОМАТИЗИРОВАННОЙ СИСТЕМЫ УСТАНОВКИ ГАЗОВЫХ БАЛЛОНОВ НА АВТОТРАНСПОРТНЫЕ СРЕДСТВА И ПЕРИОДИЧЕСКОЙ СЕРТИФИКАЦИИ В СООТВЕТСТВИИ С ПОТРЕБНОСТЯМИ ГОСУДАРСТВА.</w:t>
      </w:r>
    </w:p>
    <w:p w14:paraId="57D366B1" w14:textId="2C182558" w:rsidR="003B2F27" w:rsidRPr="00F17655"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751BA7">
        <w:rPr>
          <w:rFonts w:ascii="GHEA Grapalat" w:hAnsi="GHEA Grapalat"/>
          <w:b/>
          <w:bCs/>
          <w:lang w:val="hy-AM"/>
        </w:rPr>
        <w:t>ՏԿԵՆ-ԲՄԽԾՁԲ-26/14</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Pr="00EA40F9"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6679FF92" w14:textId="1EC31B8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53519">
        <w:rPr>
          <w:rFonts w:ascii="GHEA Grapalat" w:hAnsi="GHEA Grapalat"/>
          <w:lang w:val="hy-AM"/>
        </w:rPr>
        <w:t>1</w:t>
      </w:r>
      <w:r w:rsidR="00F17655">
        <w:rPr>
          <w:rFonts w:ascii="GHEA Grapalat" w:hAnsi="GHEA Grapalat"/>
          <w:lang w:val="hy-AM"/>
        </w:rPr>
        <w:t>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B377E22" w14:textId="77777777" w:rsidR="00BB066B" w:rsidRPr="00EA40F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p>
    <w:p w14:paraId="4324973E" w14:textId="77777777" w:rsidR="00BB066B" w:rsidRPr="00EA40F9" w:rsidRDefault="00BB066B" w:rsidP="003B2F27">
      <w:pPr>
        <w:widowControl w:val="0"/>
        <w:tabs>
          <w:tab w:val="left" w:pos="1134"/>
        </w:tabs>
        <w:spacing w:after="160" w:line="360" w:lineRule="auto"/>
        <w:ind w:firstLine="567"/>
        <w:jc w:val="both"/>
        <w:rPr>
          <w:rFonts w:ascii="GHEA Grapalat" w:hAnsi="GHEA Grapalat"/>
        </w:rPr>
      </w:pPr>
      <w:r w:rsidRPr="00A30A4D">
        <w:rPr>
          <w:rFonts w:ascii="GHEA Grapalat" w:hAnsi="GHEA Grapalat"/>
        </w:rPr>
        <w:t xml:space="preserve">Если договор заключен на основании пункта 6 статьи 15 Закона, штраф </w:t>
      </w:r>
      <w:r w:rsidRPr="00A30A4D">
        <w:rPr>
          <w:rFonts w:ascii="GHEA Grapalat" w:hAnsi="GHEA Grapalat"/>
        </w:rPr>
        <w:lastRenderedPageBreak/>
        <w:t>исчисляется в отношении цены договора, заключенного в целях поставки товаров, выполнения работ или оказания услуг, предусмотренных договором, в рамках которого наступило обстоятельство неисполнения или ненадлежащего исполнения принятых обязательств.</w:t>
      </w:r>
    </w:p>
    <w:p w14:paraId="51DF6FC2" w14:textId="7059E149" w:rsidR="003B2F27" w:rsidRDefault="003B2F2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95669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29BEB40" w14:textId="1CDDA484"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r w:rsidRPr="00AD29CE">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844C3A">
        <w:rPr>
          <w:rFonts w:ascii="GHEA Grapalat" w:hAnsi="GHEA Grapalat"/>
          <w:spacing w:val="-4"/>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33828C7A" w14:textId="4FE37D25"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N 1 к Постановлению Правительства Республики Армения от 4 мая 2017 года N 526-Н. При этом Исполнитель обязуется заключить Договор, а в случае замены обеспечения Договора, представленного в виде неустойки, также предоставить новое обеспечение. Заказчик обязуется предоставить Исполнителю договор в течение 15 (пятнадцати) рабочих дней с даты получения уведомления.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321F23C" w14:textId="5FD9FB5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51BA7">
        <w:rPr>
          <w:rFonts w:ascii="GHEA Grapalat" w:hAnsi="GHEA Grapalat"/>
          <w:b/>
          <w:bCs/>
          <w:i/>
          <w:iCs/>
          <w:sz w:val="20"/>
          <w:szCs w:val="20"/>
          <w:lang w:val="hy-AM"/>
        </w:rPr>
        <w:t>ՏԿԵՆ-ԲՄԽԾՁԲ-26/14</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722B9C" w:rsidRPr="00E40AC8" w14:paraId="2BE8E424" w14:textId="77777777" w:rsidTr="00494E46">
        <w:trPr>
          <w:trHeight w:val="277"/>
          <w:jc w:val="center"/>
        </w:trPr>
        <w:tc>
          <w:tcPr>
            <w:tcW w:w="1919" w:type="dxa"/>
            <w:vAlign w:val="center"/>
          </w:tcPr>
          <w:p w14:paraId="6EFE4D8D" w14:textId="77777777" w:rsidR="00722B9C" w:rsidRDefault="00722B9C" w:rsidP="00722B9C">
            <w:pPr>
              <w:jc w:val="center"/>
              <w:rPr>
                <w:rFonts w:ascii="GHEA Grapalat" w:hAnsi="GHEA Grapalat"/>
                <w:sz w:val="20"/>
              </w:rPr>
            </w:pPr>
          </w:p>
          <w:p w14:paraId="41C11E7F" w14:textId="2CF211E2" w:rsidR="00722B9C" w:rsidRPr="00D623AF" w:rsidRDefault="00722B9C" w:rsidP="00722B9C">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722B9C" w:rsidRDefault="00722B9C" w:rsidP="00722B9C">
            <w:pPr>
              <w:jc w:val="center"/>
              <w:rPr>
                <w:rFonts w:ascii="GHEA Grapalat" w:hAnsi="GHEA Grapalat"/>
                <w:sz w:val="20"/>
              </w:rPr>
            </w:pPr>
          </w:p>
          <w:p w14:paraId="28BBBE03" w14:textId="08D8BA9F" w:rsidR="00722B9C" w:rsidRPr="00554AC7" w:rsidRDefault="00554AC7" w:rsidP="00722B9C">
            <w:pPr>
              <w:widowControl w:val="0"/>
              <w:spacing w:after="120"/>
              <w:jc w:val="center"/>
              <w:rPr>
                <w:rFonts w:ascii="GHEA Grapalat" w:hAnsi="GHEA Grapalat"/>
                <w:b/>
                <w:bCs/>
                <w:sz w:val="20"/>
                <w:lang w:val="en-US"/>
              </w:rPr>
            </w:pPr>
            <w:r w:rsidRPr="00554AC7">
              <w:rPr>
                <w:rFonts w:ascii="GHEA Grapalat" w:hAnsi="GHEA Grapalat"/>
                <w:b/>
                <w:bCs/>
                <w:sz w:val="20"/>
                <w:szCs w:val="20"/>
              </w:rPr>
              <w:t>72261160/506</w:t>
            </w:r>
          </w:p>
        </w:tc>
        <w:tc>
          <w:tcPr>
            <w:tcW w:w="1606" w:type="dxa"/>
          </w:tcPr>
          <w:p w14:paraId="457544B1" w14:textId="4A8936D3"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7EEAC5FD" w:rsidR="00722B9C" w:rsidRPr="00993818" w:rsidRDefault="00722B9C" w:rsidP="00722B9C">
            <w:pPr>
              <w:widowControl w:val="0"/>
              <w:spacing w:after="120"/>
              <w:jc w:val="center"/>
              <w:rPr>
                <w:rFonts w:ascii="GHEA Grapalat" w:hAnsi="GHEA Grapalat"/>
                <w:sz w:val="20"/>
                <w:szCs w:val="22"/>
              </w:rPr>
            </w:pPr>
          </w:p>
        </w:tc>
        <w:tc>
          <w:tcPr>
            <w:tcW w:w="839" w:type="dxa"/>
          </w:tcPr>
          <w:p w14:paraId="60D1C6AE" w14:textId="77777777" w:rsidR="00722B9C" w:rsidRDefault="00722B9C" w:rsidP="00722B9C">
            <w:pPr>
              <w:jc w:val="center"/>
              <w:rPr>
                <w:rFonts w:ascii="GHEA Grapalat" w:hAnsi="GHEA Grapalat"/>
                <w:sz w:val="20"/>
              </w:rPr>
            </w:pPr>
          </w:p>
          <w:p w14:paraId="69C843B9" w14:textId="6ABFE0AB" w:rsidR="00722B9C" w:rsidRPr="00E40AC8" w:rsidRDefault="00722B9C" w:rsidP="00722B9C">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2B22F638" w:rsidR="00722B9C" w:rsidRPr="00903DCD" w:rsidRDefault="00554AC7" w:rsidP="00722B9C">
            <w:pPr>
              <w:widowControl w:val="0"/>
              <w:spacing w:after="120"/>
              <w:jc w:val="center"/>
              <w:rPr>
                <w:rFonts w:ascii="GHEA Grapalat" w:hAnsi="GHEA Grapalat"/>
                <w:sz w:val="18"/>
                <w:szCs w:val="22"/>
              </w:rPr>
            </w:pPr>
            <w:r w:rsidRPr="006445EA">
              <w:rPr>
                <w:rFonts w:ascii="GHEA Grapalat" w:hAnsi="GHEA Grapalat"/>
                <w:sz w:val="20"/>
              </w:rPr>
              <w:t>Ниже</w:t>
            </w:r>
          </w:p>
        </w:tc>
        <w:tc>
          <w:tcPr>
            <w:tcW w:w="785" w:type="dxa"/>
          </w:tcPr>
          <w:p w14:paraId="1B44B5EF" w14:textId="77777777" w:rsidR="00722B9C" w:rsidRDefault="00722B9C" w:rsidP="00722B9C">
            <w:pPr>
              <w:widowControl w:val="0"/>
              <w:spacing w:after="120"/>
              <w:jc w:val="center"/>
              <w:rPr>
                <w:rFonts w:ascii="GHEA Grapalat" w:hAnsi="GHEA Grapalat"/>
                <w:sz w:val="20"/>
              </w:rPr>
            </w:pPr>
          </w:p>
          <w:p w14:paraId="63BEDB1D" w14:textId="1F3DA737"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Default="00903DCD" w:rsidP="00903DCD">
      <w:r>
        <w:t xml:space="preserve">                                                                                     </w:t>
      </w:r>
    </w:p>
    <w:p w14:paraId="116111B0" w14:textId="77777777" w:rsidR="00722B9C" w:rsidRDefault="00722B9C" w:rsidP="00722B9C">
      <w:pPr>
        <w:jc w:val="center"/>
        <w:rPr>
          <w:rFonts w:ascii="GHEA Grapalat" w:hAnsi="GHEA Grapalat"/>
          <w:b/>
          <w:lang w:val="hy-AM"/>
        </w:rPr>
      </w:pPr>
      <w:r>
        <w:rPr>
          <w:rFonts w:ascii="GHEA Grapalat" w:hAnsi="GHEA Grapalat"/>
          <w:b/>
        </w:rPr>
        <w:t>ЛОТ 1</w:t>
      </w:r>
    </w:p>
    <w:p w14:paraId="6CA4E3F5" w14:textId="22BAF3A9" w:rsidR="00782FC2" w:rsidRDefault="00554AC7" w:rsidP="00554AC7">
      <w:pPr>
        <w:widowControl w:val="0"/>
        <w:spacing w:after="160" w:line="360" w:lineRule="auto"/>
        <w:jc w:val="center"/>
        <w:rPr>
          <w:rFonts w:ascii="GHEA Grapalat" w:hAnsi="GHEA Grapalat" w:cs="Sylfaen"/>
          <w:b/>
          <w:bCs/>
          <w:szCs w:val="20"/>
          <w:lang w:val="hy-AM"/>
        </w:rPr>
      </w:pPr>
      <w:r w:rsidRPr="00E364FD">
        <w:rPr>
          <w:rFonts w:ascii="GHEA Grapalat" w:hAnsi="GHEA Grapalat" w:cs="Sylfaen"/>
          <w:b/>
          <w:bCs/>
          <w:szCs w:val="20"/>
          <w:lang w:val="hy-AM"/>
        </w:rPr>
        <w:t>ТЕХНИЧЕСКИЕ ХАРАКТЕРИСТИКИ</w:t>
      </w:r>
    </w:p>
    <w:tbl>
      <w:tblPr>
        <w:tblpPr w:leftFromText="180" w:rightFromText="180" w:vertAnchor="text" w:tblpX="-578" w:tblpY="1"/>
        <w:tblOverlap w:val="never"/>
        <w:tblW w:w="10785" w:type="dxa"/>
        <w:tblLayout w:type="fixed"/>
        <w:tblCellMar>
          <w:left w:w="30" w:type="dxa"/>
          <w:right w:w="30" w:type="dxa"/>
        </w:tblCellMar>
        <w:tblLook w:val="0000" w:firstRow="0" w:lastRow="0" w:firstColumn="0" w:lastColumn="0" w:noHBand="0" w:noVBand="0"/>
      </w:tblPr>
      <w:tblGrid>
        <w:gridCol w:w="846"/>
        <w:gridCol w:w="2498"/>
        <w:gridCol w:w="971"/>
        <w:gridCol w:w="6470"/>
      </w:tblGrid>
      <w:tr w:rsidR="00554AC7" w:rsidRPr="00E364FD" w14:paraId="6F226820" w14:textId="77777777" w:rsidTr="00393BEB">
        <w:trPr>
          <w:trHeight w:val="782"/>
        </w:trPr>
        <w:tc>
          <w:tcPr>
            <w:tcW w:w="846" w:type="dxa"/>
            <w:tcBorders>
              <w:top w:val="single" w:sz="4" w:space="0" w:color="auto"/>
              <w:left w:val="single" w:sz="4" w:space="0" w:color="auto"/>
              <w:bottom w:val="single" w:sz="6" w:space="0" w:color="auto"/>
              <w:right w:val="single" w:sz="4" w:space="0" w:color="auto"/>
            </w:tcBorders>
          </w:tcPr>
          <w:p w14:paraId="546FE61B" w14:textId="77777777" w:rsidR="00554AC7" w:rsidRPr="00E364FD" w:rsidRDefault="00554AC7" w:rsidP="00393BEB">
            <w:pPr>
              <w:autoSpaceDE w:val="0"/>
              <w:autoSpaceDN w:val="0"/>
              <w:adjustRightInd w:val="0"/>
              <w:jc w:val="center"/>
              <w:rPr>
                <w:rFonts w:ascii="GHEA Grapalat" w:hAnsi="GHEA Grapalat" w:cs="GHEA Grapalat"/>
                <w:b/>
                <w:bCs/>
                <w:color w:val="000000"/>
                <w:sz w:val="20"/>
                <w:szCs w:val="20"/>
              </w:rPr>
            </w:pPr>
            <w:r w:rsidRPr="00E364FD">
              <w:rPr>
                <w:rFonts w:ascii="GHEA Grapalat" w:hAnsi="GHEA Grapalat" w:cs="GHEA Grapalat"/>
                <w:b/>
                <w:bCs/>
                <w:color w:val="000000"/>
                <w:sz w:val="20"/>
                <w:szCs w:val="20"/>
              </w:rPr>
              <w:t>Номер порции</w:t>
            </w:r>
          </w:p>
        </w:tc>
        <w:tc>
          <w:tcPr>
            <w:tcW w:w="2498" w:type="dxa"/>
            <w:tcBorders>
              <w:top w:val="single" w:sz="4" w:space="0" w:color="auto"/>
              <w:left w:val="single" w:sz="4" w:space="0" w:color="auto"/>
              <w:bottom w:val="single" w:sz="6" w:space="0" w:color="auto"/>
              <w:right w:val="single" w:sz="4" w:space="0" w:color="auto"/>
            </w:tcBorders>
          </w:tcPr>
          <w:p w14:paraId="63DB8C5F" w14:textId="77777777" w:rsidR="00554AC7" w:rsidRPr="00E364FD" w:rsidRDefault="00554AC7" w:rsidP="00393BEB">
            <w:pPr>
              <w:autoSpaceDE w:val="0"/>
              <w:autoSpaceDN w:val="0"/>
              <w:adjustRightInd w:val="0"/>
              <w:jc w:val="center"/>
              <w:rPr>
                <w:rFonts w:ascii="GHEA Grapalat" w:hAnsi="GHEA Grapalat" w:cs="GHEA Grapalat"/>
                <w:b/>
                <w:bCs/>
                <w:color w:val="000000"/>
                <w:sz w:val="20"/>
                <w:szCs w:val="20"/>
              </w:rPr>
            </w:pPr>
            <w:r w:rsidRPr="00E364FD">
              <w:rPr>
                <w:rFonts w:ascii="GHEA Grapalat" w:hAnsi="GHEA Grapalat" w:cs="GHEA Grapalat"/>
                <w:b/>
                <w:bCs/>
                <w:color w:val="000000"/>
                <w:sz w:val="20"/>
                <w:szCs w:val="20"/>
              </w:rPr>
              <w:t>Название услуги</w:t>
            </w:r>
          </w:p>
        </w:tc>
        <w:tc>
          <w:tcPr>
            <w:tcW w:w="7441" w:type="dxa"/>
            <w:gridSpan w:val="2"/>
            <w:tcBorders>
              <w:top w:val="single" w:sz="4" w:space="0" w:color="auto"/>
              <w:left w:val="single" w:sz="4" w:space="0" w:color="auto"/>
              <w:bottom w:val="single" w:sz="6" w:space="0" w:color="auto"/>
              <w:right w:val="single" w:sz="6" w:space="0" w:color="auto"/>
            </w:tcBorders>
          </w:tcPr>
          <w:p w14:paraId="78A50E4C" w14:textId="77777777" w:rsidR="00554AC7" w:rsidRPr="00E364FD" w:rsidRDefault="00554AC7" w:rsidP="00393BEB">
            <w:pPr>
              <w:autoSpaceDE w:val="0"/>
              <w:autoSpaceDN w:val="0"/>
              <w:adjustRightInd w:val="0"/>
              <w:jc w:val="center"/>
              <w:rPr>
                <w:rFonts w:ascii="GHEA Grapalat" w:hAnsi="GHEA Grapalat" w:cs="GHEA Grapalat"/>
                <w:b/>
                <w:bCs/>
                <w:color w:val="000000"/>
                <w:sz w:val="20"/>
                <w:szCs w:val="20"/>
              </w:rPr>
            </w:pPr>
            <w:r w:rsidRPr="00E364FD">
              <w:rPr>
                <w:rFonts w:ascii="GHEA Grapalat" w:hAnsi="GHEA Grapalat" w:cs="GHEA Grapalat"/>
                <w:b/>
                <w:bCs/>
                <w:color w:val="000000"/>
                <w:sz w:val="20"/>
                <w:szCs w:val="20"/>
              </w:rPr>
              <w:t>Описание услуги</w:t>
            </w:r>
          </w:p>
        </w:tc>
      </w:tr>
      <w:tr w:rsidR="00554AC7" w:rsidRPr="00E364FD" w14:paraId="6C4581B4" w14:textId="77777777" w:rsidTr="00393BEB">
        <w:trPr>
          <w:trHeight w:val="782"/>
        </w:trPr>
        <w:tc>
          <w:tcPr>
            <w:tcW w:w="846" w:type="dxa"/>
            <w:tcBorders>
              <w:top w:val="single" w:sz="4" w:space="0" w:color="auto"/>
              <w:left w:val="single" w:sz="4" w:space="0" w:color="auto"/>
              <w:right w:val="single" w:sz="4" w:space="0" w:color="auto"/>
            </w:tcBorders>
          </w:tcPr>
          <w:p w14:paraId="160190D5" w14:textId="77777777" w:rsidR="00554AC7" w:rsidRPr="00E364FD" w:rsidRDefault="00554AC7" w:rsidP="00393BEB">
            <w:pPr>
              <w:jc w:val="center"/>
              <w:rPr>
                <w:rFonts w:ascii="GHEA Grapalat" w:hAnsi="GHEA Grapalat"/>
                <w:lang w:val="hy-AM"/>
              </w:rPr>
            </w:pPr>
            <w:r w:rsidRPr="00E364FD">
              <w:rPr>
                <w:rFonts w:ascii="GHEA Grapalat" w:hAnsi="GHEA Grapalat"/>
                <w:lang w:val="hy-AM"/>
              </w:rPr>
              <w:t>1</w:t>
            </w:r>
          </w:p>
        </w:tc>
        <w:tc>
          <w:tcPr>
            <w:tcW w:w="2498" w:type="dxa"/>
            <w:tcBorders>
              <w:top w:val="single" w:sz="4" w:space="0" w:color="auto"/>
              <w:left w:val="single" w:sz="4" w:space="0" w:color="auto"/>
              <w:bottom w:val="single" w:sz="6" w:space="0" w:color="auto"/>
              <w:right w:val="single" w:sz="4" w:space="0" w:color="auto"/>
            </w:tcBorders>
          </w:tcPr>
          <w:p w14:paraId="551E02EF" w14:textId="77777777" w:rsidR="00554AC7" w:rsidRPr="00E364FD" w:rsidRDefault="00554AC7" w:rsidP="00393BEB">
            <w:pPr>
              <w:autoSpaceDE w:val="0"/>
              <w:autoSpaceDN w:val="0"/>
              <w:adjustRightInd w:val="0"/>
              <w:jc w:val="center"/>
              <w:rPr>
                <w:rFonts w:ascii="GHEA Grapalat" w:hAnsi="GHEA Grapalat" w:cs="GHEA Grapalat"/>
                <w:b/>
                <w:bCs/>
                <w:color w:val="000000"/>
              </w:rPr>
            </w:pPr>
            <w:r w:rsidRPr="00E364FD">
              <w:rPr>
                <w:rFonts w:ascii="GHEA Grapalat" w:hAnsi="GHEA Grapalat"/>
              </w:rPr>
              <w:t>Предоставление услуг по обслуживанию автоматизированной системы установки газобаллонного оборудования и процесса периодической сертификации на автотранспортных средствах</w:t>
            </w:r>
          </w:p>
        </w:tc>
        <w:tc>
          <w:tcPr>
            <w:tcW w:w="7441" w:type="dxa"/>
            <w:gridSpan w:val="2"/>
            <w:tcBorders>
              <w:top w:val="single" w:sz="4" w:space="0" w:color="auto"/>
              <w:left w:val="single" w:sz="4" w:space="0" w:color="auto"/>
              <w:bottom w:val="single" w:sz="6" w:space="0" w:color="auto"/>
              <w:right w:val="single" w:sz="6" w:space="0" w:color="auto"/>
            </w:tcBorders>
          </w:tcPr>
          <w:p w14:paraId="7B637691"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Система сопровождения включает в себя</w:t>
            </w:r>
            <w:r w:rsidRPr="00E364FD">
              <w:rPr>
                <w:rFonts w:ascii="GHEA Grapalat" w:hAnsi="GHEA Grapalat" w:cs="GHEA Grapalat"/>
              </w:rPr>
              <w:t>;</w:t>
            </w:r>
          </w:p>
          <w:p w14:paraId="31C8A086"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1</w:t>
            </w:r>
            <w:r w:rsidRPr="00E364FD">
              <w:rPr>
                <w:rFonts w:ascii="MS Mincho" w:eastAsia="MS Mincho" w:hAnsi="MS Mincho" w:cs="MS Mincho" w:hint="eastAsia"/>
                <w:lang w:val="hy-AM"/>
              </w:rPr>
              <w:t>․</w:t>
            </w:r>
            <w:r w:rsidRPr="00E364FD">
              <w:rPr>
                <w:rFonts w:ascii="GHEA Grapalat" w:hAnsi="GHEA Grapalat" w:cs="GHEA Grapalat"/>
                <w:lang w:val="hy-AM"/>
              </w:rPr>
              <w:t xml:space="preserve"> Обслуживание сервера</w:t>
            </w:r>
          </w:p>
          <w:p w14:paraId="78C2F44A"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2</w:t>
            </w:r>
            <w:r w:rsidRPr="00E364FD">
              <w:rPr>
                <w:rFonts w:ascii="MS Mincho" w:eastAsia="MS Mincho" w:hAnsi="MS Mincho" w:cs="MS Mincho" w:hint="eastAsia"/>
                <w:lang w:val="hy-AM"/>
              </w:rPr>
              <w:t>․</w:t>
            </w:r>
            <w:r w:rsidRPr="00E364FD">
              <w:rPr>
                <w:rFonts w:ascii="GHEA Grapalat" w:hAnsi="GHEA Grapalat" w:cs="GHEA Grapalat"/>
                <w:lang w:val="hy-AM"/>
              </w:rPr>
              <w:t xml:space="preserve"> Выявленных проблем и недостатков, коррекция</w:t>
            </w:r>
          </w:p>
          <w:p w14:paraId="6A22C340"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3</w:t>
            </w:r>
            <w:r w:rsidRPr="00E364FD">
              <w:rPr>
                <w:rFonts w:ascii="MS Mincho" w:eastAsia="MS Mincho" w:hAnsi="MS Mincho" w:cs="MS Mincho" w:hint="eastAsia"/>
                <w:lang w:val="hy-AM"/>
              </w:rPr>
              <w:t>․</w:t>
            </w:r>
            <w:r w:rsidRPr="00E364FD">
              <w:rPr>
                <w:rFonts w:ascii="GHEA Grapalat" w:hAnsi="GHEA Grapalat" w:cs="GHEA Grapalat"/>
                <w:lang w:val="hy-AM"/>
              </w:rPr>
              <w:t xml:space="preserve"> Обновления программного обеспечения</w:t>
            </w:r>
          </w:p>
          <w:p w14:paraId="52A95E91"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4</w:t>
            </w:r>
            <w:r w:rsidRPr="00E364FD">
              <w:rPr>
                <w:rFonts w:ascii="MS Mincho" w:eastAsia="MS Mincho" w:hAnsi="MS Mincho" w:cs="MS Mincho" w:hint="eastAsia"/>
                <w:lang w:val="hy-AM"/>
              </w:rPr>
              <w:t>․</w:t>
            </w:r>
            <w:r w:rsidRPr="00E364FD">
              <w:rPr>
                <w:rFonts w:ascii="GHEA Grapalat" w:hAnsi="GHEA Grapalat" w:cs="GHEA Grapalat"/>
                <w:lang w:val="hy-AM"/>
              </w:rPr>
              <w:t xml:space="preserve"> Бенефициаров оказание технической поддержки</w:t>
            </w:r>
          </w:p>
          <w:p w14:paraId="469DC53B"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5. </w:t>
            </w:r>
            <w:r w:rsidRPr="00E364FD">
              <w:rPr>
                <w:rFonts w:ascii="GHEA Grapalat" w:hAnsi="GHEA Grapalat" w:cs="GHEA Grapalat"/>
              </w:rPr>
              <w:t>О</w:t>
            </w:r>
            <w:r w:rsidRPr="00E364FD">
              <w:rPr>
                <w:rFonts w:ascii="GHEA Grapalat" w:hAnsi="GHEA Grapalat" w:cs="GHEA Grapalat"/>
                <w:lang w:val="hy-AM"/>
              </w:rPr>
              <w:t>бслуживание персонала: тех. поддержка, обучение и т. д.</w:t>
            </w:r>
          </w:p>
          <w:p w14:paraId="2DA43922"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6. Предоставление логина и пароля с соответствующими правами доступа</w:t>
            </w:r>
          </w:p>
          <w:p w14:paraId="103098E2"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7</w:t>
            </w:r>
            <w:r w:rsidRPr="00E364FD">
              <w:rPr>
                <w:rFonts w:ascii="MS Mincho" w:eastAsia="MS Mincho" w:hAnsi="MS Mincho" w:cs="MS Mincho" w:hint="eastAsia"/>
                <w:lang w:val="hy-AM"/>
              </w:rPr>
              <w:t>․</w:t>
            </w:r>
            <w:r w:rsidRPr="00E364FD">
              <w:rPr>
                <w:rFonts w:ascii="GHEA Grapalat" w:hAnsi="GHEA Grapalat" w:cs="GHEA Grapalat"/>
                <w:lang w:val="hy-AM"/>
              </w:rPr>
              <w:t xml:space="preserve"> По мере необходимости интеграция с другими системами</w:t>
            </w:r>
          </w:p>
          <w:p w14:paraId="3365CD2D"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     1. Обслуживание сервера</w:t>
            </w:r>
          </w:p>
          <w:p w14:paraId="637CFE3A" w14:textId="77777777" w:rsidR="00554AC7" w:rsidRPr="00E364FD" w:rsidRDefault="00554AC7" w:rsidP="00393BEB">
            <w:pPr>
              <w:jc w:val="both"/>
              <w:rPr>
                <w:rFonts w:ascii="GHEA Grapalat" w:hAnsi="GHEA Grapalat" w:cs="GHEA Grapalat"/>
                <w:lang w:val="hy-AM"/>
              </w:rPr>
            </w:pPr>
          </w:p>
          <w:p w14:paraId="4D31F0D4"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o Текущие работы для бесперебойной работоспособности с целью обеспечения</w:t>
            </w:r>
          </w:p>
          <w:p w14:paraId="0FF0D53A"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Регулярные обновления операционной системы, ее компонентов и программ поддержки</w:t>
            </w:r>
          </w:p>
          <w:p w14:paraId="2530CE3D"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Управление серверами</w:t>
            </w:r>
          </w:p>
          <w:p w14:paraId="5C64CE87"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Мониторинг параметров работы серверов</w:t>
            </w:r>
          </w:p>
          <w:p w14:paraId="2253FF1D"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o Обеспечение безопасности</w:t>
            </w:r>
          </w:p>
          <w:p w14:paraId="0B6ECEDC"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lastRenderedPageBreak/>
              <w:t>- Регулярные обновления операционной системы, ее компонентов и сервисных программ для обеспечения безопасности</w:t>
            </w:r>
          </w:p>
          <w:p w14:paraId="350280CD"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Мониторинг попыток несанкционированного доступа</w:t>
            </w:r>
          </w:p>
          <w:p w14:paraId="3C13F8C3"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Регулярно проводимый аудит безопасности</w:t>
            </w:r>
          </w:p>
          <w:p w14:paraId="653B24D5" w14:textId="77777777" w:rsidR="00554AC7" w:rsidRPr="00E364FD" w:rsidRDefault="00554AC7" w:rsidP="00393BEB">
            <w:pPr>
              <w:jc w:val="both"/>
              <w:rPr>
                <w:rFonts w:ascii="GHEA Grapalat" w:hAnsi="GHEA Grapalat" w:cs="GHEA Grapalat"/>
              </w:rPr>
            </w:pPr>
          </w:p>
          <w:p w14:paraId="2900F0F9"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o Архивирование</w:t>
            </w:r>
          </w:p>
          <w:p w14:paraId="24294205"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Ежеквартальное архивирование базы данных</w:t>
            </w:r>
          </w:p>
          <w:p w14:paraId="5DD6912E" w14:textId="77777777" w:rsidR="00554AC7" w:rsidRPr="00E364FD" w:rsidRDefault="00554AC7" w:rsidP="00393BEB">
            <w:pPr>
              <w:jc w:val="both"/>
              <w:rPr>
                <w:rFonts w:ascii="GHEA Grapalat" w:hAnsi="GHEA Grapalat" w:cs="GHEA Grapalat"/>
                <w:lang w:val="hy-AM"/>
              </w:rPr>
            </w:pPr>
          </w:p>
          <w:p w14:paraId="0B8C89F9"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xml:space="preserve">2. </w:t>
            </w:r>
            <w:r w:rsidRPr="00E364FD">
              <w:rPr>
                <w:rFonts w:ascii="GHEA Grapalat" w:hAnsi="GHEA Grapalat" w:cs="GHEA Grapalat"/>
              </w:rPr>
              <w:t>И</w:t>
            </w:r>
            <w:r w:rsidRPr="00E364FD">
              <w:rPr>
                <w:rFonts w:ascii="GHEA Grapalat" w:hAnsi="GHEA Grapalat" w:cs="GHEA Grapalat"/>
                <w:lang w:val="hy-AM"/>
              </w:rPr>
              <w:t>справление обнаруженных проблем и недостатков</w:t>
            </w:r>
          </w:p>
          <w:p w14:paraId="2995DD64"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o текущая работа по обеспечению бесперебойной работы программного обеспечения</w:t>
            </w:r>
          </w:p>
          <w:p w14:paraId="755B0730"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xml:space="preserve">- Обнаружение и устранение дефектов в операционной системе, ее компонентах и обслуживающем по </w:t>
            </w:r>
          </w:p>
          <w:p w14:paraId="402FAFAD" w14:textId="77777777" w:rsidR="00554AC7" w:rsidRPr="00E364FD" w:rsidRDefault="00554AC7" w:rsidP="00393BEB">
            <w:pPr>
              <w:jc w:val="both"/>
              <w:rPr>
                <w:rFonts w:ascii="GHEA Grapalat" w:hAnsi="GHEA Grapalat" w:cs="GHEA Grapalat"/>
              </w:rPr>
            </w:pPr>
          </w:p>
          <w:p w14:paraId="007367C7"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3. </w:t>
            </w:r>
            <w:r w:rsidRPr="00E364FD">
              <w:rPr>
                <w:rFonts w:ascii="GHEA Grapalat" w:hAnsi="GHEA Grapalat" w:cs="GHEA Grapalat"/>
              </w:rPr>
              <w:t>О</w:t>
            </w:r>
            <w:r w:rsidRPr="00E364FD">
              <w:rPr>
                <w:rFonts w:ascii="GHEA Grapalat" w:hAnsi="GHEA Grapalat" w:cs="GHEA Grapalat"/>
                <w:lang w:val="hy-AM"/>
              </w:rPr>
              <w:t>бновления программного обеспечения</w:t>
            </w:r>
          </w:p>
          <w:p w14:paraId="6660EE4B"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xml:space="preserve">      Клиент, который должен выполнить запрос клиента, должен выполнить;</w:t>
            </w:r>
          </w:p>
          <w:p w14:paraId="2FA2AB82"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Добавление новых функций в соответствии со значением действующей программы.</w:t>
            </w:r>
          </w:p>
          <w:p w14:paraId="0E9A6DA0"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Улучшение/модификация существующих функций.</w:t>
            </w:r>
          </w:p>
          <w:p w14:paraId="556C4CF8"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В случае изменения стандартов, стандартов или других нормативных документов, регулирующих сферу, внедрение соответствующих изменений в систему с целью приведения ее в соответствие с новыми требованиями.</w:t>
            </w:r>
          </w:p>
          <w:p w14:paraId="36D1A8A0"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Обновление и изменение данных, имеющихся в системе.</w:t>
            </w:r>
          </w:p>
          <w:p w14:paraId="243ED67F" w14:textId="77777777" w:rsidR="00554AC7" w:rsidRPr="00E364FD" w:rsidRDefault="00554AC7" w:rsidP="00393BEB">
            <w:pPr>
              <w:jc w:val="both"/>
              <w:rPr>
                <w:rFonts w:ascii="GHEA Grapalat" w:hAnsi="GHEA Grapalat" w:cs="GHEA Grapalat"/>
                <w:lang w:val="hy-AM"/>
              </w:rPr>
            </w:pPr>
          </w:p>
          <w:p w14:paraId="19B78DD9"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4. </w:t>
            </w:r>
            <w:r w:rsidRPr="00E364FD">
              <w:rPr>
                <w:rFonts w:ascii="GHEA Grapalat" w:hAnsi="GHEA Grapalat" w:cs="GHEA Grapalat"/>
              </w:rPr>
              <w:t>О</w:t>
            </w:r>
            <w:r w:rsidRPr="00E364FD">
              <w:rPr>
                <w:rFonts w:ascii="GHEA Grapalat" w:hAnsi="GHEA Grapalat" w:cs="GHEA Grapalat"/>
                <w:lang w:val="hy-AM"/>
              </w:rPr>
              <w:t>казание технической поддержки бенефициарам</w:t>
            </w:r>
          </w:p>
          <w:p w14:paraId="31C96ACA"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 Обучение сотрудников (по всей Армении)</w:t>
            </w:r>
          </w:p>
          <w:p w14:paraId="1712A0A0"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 Техническая поддержка (по всей Армении)</w:t>
            </w:r>
          </w:p>
          <w:p w14:paraId="40A8DA6A"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 Ввод / обновление данных о персонале</w:t>
            </w:r>
          </w:p>
          <w:p w14:paraId="28CFE881" w14:textId="77777777" w:rsidR="00554AC7" w:rsidRPr="00E364FD" w:rsidRDefault="00554AC7" w:rsidP="00393BEB">
            <w:pPr>
              <w:jc w:val="both"/>
              <w:rPr>
                <w:rFonts w:ascii="GHEA Grapalat" w:hAnsi="GHEA Grapalat" w:cs="GHEA Grapalat"/>
                <w:lang w:val="hy-AM"/>
              </w:rPr>
            </w:pPr>
          </w:p>
          <w:p w14:paraId="4B176817"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5. </w:t>
            </w:r>
            <w:r w:rsidRPr="00E364FD">
              <w:rPr>
                <w:rFonts w:ascii="GHEA Grapalat" w:hAnsi="GHEA Grapalat" w:cs="GHEA Grapalat"/>
              </w:rPr>
              <w:t>П</w:t>
            </w:r>
            <w:r w:rsidRPr="00E364FD">
              <w:rPr>
                <w:rFonts w:ascii="GHEA Grapalat" w:hAnsi="GHEA Grapalat" w:cs="GHEA Grapalat"/>
                <w:lang w:val="hy-AM"/>
              </w:rPr>
              <w:t>редоставление имени пользователя и пароля с соответствующими полномочиями</w:t>
            </w:r>
          </w:p>
          <w:p w14:paraId="5C012248"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Предоставление логина и пароля юридическим лицам и индивидуальным предпринимателям, подключающимся к системе</w:t>
            </w:r>
          </w:p>
          <w:p w14:paraId="328CFB86" w14:textId="77777777" w:rsidR="00554AC7" w:rsidRPr="00E364FD" w:rsidRDefault="00554AC7" w:rsidP="00393BEB">
            <w:pPr>
              <w:jc w:val="both"/>
              <w:rPr>
                <w:rFonts w:ascii="GHEA Grapalat" w:hAnsi="GHEA Grapalat" w:cs="GHEA Grapalat"/>
                <w:lang w:val="hy-AM"/>
              </w:rPr>
            </w:pPr>
          </w:p>
          <w:p w14:paraId="659A1593" w14:textId="77777777" w:rsidR="00554AC7" w:rsidRPr="00E364FD" w:rsidRDefault="00554AC7" w:rsidP="00393BEB">
            <w:pPr>
              <w:jc w:val="both"/>
              <w:rPr>
                <w:rFonts w:ascii="GHEA Grapalat" w:hAnsi="GHEA Grapalat" w:cs="GHEA Grapalat"/>
              </w:rPr>
            </w:pPr>
            <w:r w:rsidRPr="00E364FD">
              <w:rPr>
                <w:rFonts w:ascii="GHEA Grapalat" w:hAnsi="GHEA Grapalat" w:cs="GHEA Grapalat"/>
                <w:lang w:val="hy-AM"/>
              </w:rPr>
              <w:t xml:space="preserve">6. </w:t>
            </w:r>
            <w:r w:rsidRPr="00E364FD">
              <w:rPr>
                <w:rFonts w:ascii="GHEA Grapalat" w:hAnsi="GHEA Grapalat" w:cs="GHEA Grapalat"/>
              </w:rPr>
              <w:t>И</w:t>
            </w:r>
            <w:r w:rsidRPr="00E364FD">
              <w:rPr>
                <w:rFonts w:ascii="GHEA Grapalat" w:hAnsi="GHEA Grapalat" w:cs="GHEA Grapalat"/>
                <w:lang w:val="hy-AM"/>
              </w:rPr>
              <w:t>нтеграция с другими системами по мере необходимости</w:t>
            </w:r>
          </w:p>
          <w:p w14:paraId="633A96B2" w14:textId="77777777" w:rsidR="00554AC7" w:rsidRPr="00E364FD" w:rsidRDefault="00554AC7" w:rsidP="00393BEB">
            <w:pPr>
              <w:jc w:val="both"/>
              <w:rPr>
                <w:rFonts w:ascii="GHEA Grapalat" w:hAnsi="GHEA Grapalat" w:cs="GHEA Grapalat"/>
                <w:lang w:val="hy-AM"/>
              </w:rPr>
            </w:pPr>
            <w:r w:rsidRPr="00E364FD">
              <w:rPr>
                <w:rFonts w:ascii="GHEA Grapalat" w:hAnsi="GHEA Grapalat" w:cs="GHEA Grapalat"/>
                <w:lang w:val="hy-AM"/>
              </w:rPr>
              <w:t xml:space="preserve"> - Интеграция с другой программной системой (обмен данными, если применимо):</w:t>
            </w:r>
          </w:p>
          <w:p w14:paraId="59B412E3" w14:textId="77777777" w:rsidR="00554AC7" w:rsidRPr="00E364FD" w:rsidRDefault="00554AC7" w:rsidP="00393BEB">
            <w:pPr>
              <w:pStyle w:val="NormalWeb"/>
              <w:shd w:val="clear" w:color="auto" w:fill="FFFFFF"/>
              <w:spacing w:before="0" w:beforeAutospacing="0" w:after="0" w:afterAutospacing="0"/>
              <w:ind w:firstLine="288"/>
              <w:jc w:val="center"/>
              <w:rPr>
                <w:rFonts w:ascii="GHEA Grapalat" w:hAnsi="GHEA Grapalat" w:cs="GHEA Grapalat"/>
                <w:b/>
                <w:bCs/>
                <w:sz w:val="22"/>
                <w:szCs w:val="22"/>
              </w:rPr>
            </w:pPr>
          </w:p>
        </w:tc>
      </w:tr>
      <w:tr w:rsidR="00554AC7" w:rsidRPr="00E364FD" w14:paraId="75C5411F" w14:textId="77777777" w:rsidTr="00393BEB">
        <w:trPr>
          <w:trHeight w:val="345"/>
        </w:trPr>
        <w:tc>
          <w:tcPr>
            <w:tcW w:w="10785" w:type="dxa"/>
            <w:gridSpan w:val="4"/>
            <w:tcBorders>
              <w:top w:val="single" w:sz="6" w:space="0" w:color="auto"/>
              <w:left w:val="single" w:sz="6" w:space="0" w:color="auto"/>
              <w:bottom w:val="single" w:sz="6" w:space="0" w:color="auto"/>
              <w:right w:val="single" w:sz="6" w:space="0" w:color="auto"/>
            </w:tcBorders>
            <w:vAlign w:val="center"/>
          </w:tcPr>
          <w:p w14:paraId="418DBE2B" w14:textId="77777777" w:rsidR="00554AC7" w:rsidRPr="00E364FD" w:rsidRDefault="00554AC7" w:rsidP="00393BEB">
            <w:pPr>
              <w:shd w:val="clear" w:color="auto" w:fill="FFFFFF"/>
              <w:jc w:val="center"/>
              <w:rPr>
                <w:rFonts w:ascii="GHEA Grapalat" w:hAnsi="GHEA Grapalat"/>
                <w:b/>
                <w:color w:val="222222"/>
                <w:szCs w:val="20"/>
              </w:rPr>
            </w:pPr>
            <w:r w:rsidRPr="00E364FD">
              <w:rPr>
                <w:rFonts w:ascii="GHEA Grapalat" w:hAnsi="GHEA Grapalat"/>
                <w:b/>
                <w:bCs/>
                <w:color w:val="222222"/>
                <w:szCs w:val="20"/>
              </w:rPr>
              <w:lastRenderedPageBreak/>
              <w:t>Срок предоставления услуги</w:t>
            </w:r>
          </w:p>
        </w:tc>
      </w:tr>
      <w:tr w:rsidR="00554AC7" w:rsidRPr="00E364FD" w14:paraId="27F1B6B4" w14:textId="77777777" w:rsidTr="00393BEB">
        <w:trPr>
          <w:trHeight w:val="255"/>
        </w:trPr>
        <w:tc>
          <w:tcPr>
            <w:tcW w:w="4315" w:type="dxa"/>
            <w:gridSpan w:val="3"/>
            <w:tcBorders>
              <w:top w:val="single" w:sz="6" w:space="0" w:color="auto"/>
              <w:left w:val="single" w:sz="6" w:space="0" w:color="auto"/>
              <w:bottom w:val="single" w:sz="6" w:space="0" w:color="auto"/>
              <w:right w:val="single" w:sz="6" w:space="0" w:color="auto"/>
            </w:tcBorders>
            <w:vAlign w:val="center"/>
          </w:tcPr>
          <w:p w14:paraId="2B6049BC" w14:textId="77777777" w:rsidR="00554AC7" w:rsidRPr="00E364FD" w:rsidRDefault="00554AC7" w:rsidP="00393BEB">
            <w:pPr>
              <w:shd w:val="clear" w:color="auto" w:fill="FFFFFF"/>
              <w:jc w:val="center"/>
              <w:rPr>
                <w:rFonts w:ascii="GHEA Grapalat" w:hAnsi="GHEA Grapalat"/>
                <w:b/>
                <w:color w:val="222222"/>
                <w:szCs w:val="20"/>
              </w:rPr>
            </w:pPr>
            <w:r w:rsidRPr="00E364FD">
              <w:rPr>
                <w:rFonts w:ascii="GHEA Grapalat" w:hAnsi="GHEA Grapalat"/>
                <w:b/>
                <w:color w:val="222222"/>
                <w:szCs w:val="20"/>
              </w:rPr>
              <w:t>Начало</w:t>
            </w:r>
          </w:p>
        </w:tc>
        <w:tc>
          <w:tcPr>
            <w:tcW w:w="6470" w:type="dxa"/>
            <w:tcBorders>
              <w:top w:val="single" w:sz="6" w:space="0" w:color="auto"/>
              <w:left w:val="single" w:sz="6" w:space="0" w:color="auto"/>
              <w:bottom w:val="single" w:sz="6" w:space="0" w:color="auto"/>
              <w:right w:val="single" w:sz="6" w:space="0" w:color="auto"/>
            </w:tcBorders>
            <w:vAlign w:val="center"/>
          </w:tcPr>
          <w:p w14:paraId="27F9745C" w14:textId="77777777" w:rsidR="00554AC7" w:rsidRPr="00E364FD" w:rsidRDefault="00554AC7" w:rsidP="00393BEB">
            <w:pPr>
              <w:shd w:val="clear" w:color="auto" w:fill="FFFFFF"/>
              <w:jc w:val="center"/>
              <w:rPr>
                <w:rFonts w:ascii="GHEA Grapalat" w:hAnsi="GHEA Grapalat"/>
                <w:b/>
                <w:color w:val="222222"/>
                <w:szCs w:val="20"/>
              </w:rPr>
            </w:pPr>
            <w:r w:rsidRPr="00E364FD">
              <w:rPr>
                <w:rFonts w:ascii="GHEA Grapalat" w:hAnsi="GHEA Grapalat"/>
                <w:b/>
                <w:color w:val="222222"/>
                <w:szCs w:val="20"/>
              </w:rPr>
              <w:t>Конец</w:t>
            </w:r>
          </w:p>
        </w:tc>
      </w:tr>
      <w:tr w:rsidR="00554AC7" w:rsidRPr="00E364FD" w14:paraId="08EA3B1A" w14:textId="77777777" w:rsidTr="00393BEB">
        <w:trPr>
          <w:trHeight w:val="521"/>
        </w:trPr>
        <w:tc>
          <w:tcPr>
            <w:tcW w:w="4315" w:type="dxa"/>
            <w:gridSpan w:val="3"/>
            <w:tcBorders>
              <w:top w:val="single" w:sz="6" w:space="0" w:color="auto"/>
              <w:left w:val="single" w:sz="6" w:space="0" w:color="auto"/>
              <w:bottom w:val="single" w:sz="6" w:space="0" w:color="auto"/>
              <w:right w:val="single" w:sz="6" w:space="0" w:color="auto"/>
            </w:tcBorders>
          </w:tcPr>
          <w:p w14:paraId="7EFAE397" w14:textId="77777777" w:rsidR="00554AC7" w:rsidRPr="00E364FD" w:rsidRDefault="00554AC7" w:rsidP="00393BEB">
            <w:pPr>
              <w:shd w:val="clear" w:color="auto" w:fill="FFFFFF"/>
              <w:jc w:val="center"/>
              <w:rPr>
                <w:rFonts w:ascii="GHEA Grapalat" w:hAnsi="GHEA Grapalat"/>
                <w:color w:val="222222"/>
                <w:szCs w:val="20"/>
              </w:rPr>
            </w:pPr>
            <w:r w:rsidRPr="00E364FD">
              <w:rPr>
                <w:rFonts w:ascii="GHEA Grapalat" w:hAnsi="GHEA Grapalat"/>
                <w:color w:val="222222"/>
                <w:szCs w:val="20"/>
                <w:lang w:val="hy-AM"/>
              </w:rPr>
              <w:t>Дата подписания контракта</w:t>
            </w:r>
          </w:p>
        </w:tc>
        <w:tc>
          <w:tcPr>
            <w:tcW w:w="6470" w:type="dxa"/>
            <w:tcBorders>
              <w:top w:val="single" w:sz="6" w:space="0" w:color="auto"/>
              <w:left w:val="single" w:sz="6" w:space="0" w:color="auto"/>
              <w:bottom w:val="single" w:sz="6" w:space="0" w:color="auto"/>
              <w:right w:val="single" w:sz="6" w:space="0" w:color="auto"/>
            </w:tcBorders>
          </w:tcPr>
          <w:p w14:paraId="79FA0DA4" w14:textId="77777777" w:rsidR="00554AC7" w:rsidRPr="00E364FD" w:rsidRDefault="00554AC7" w:rsidP="00393BEB">
            <w:pPr>
              <w:shd w:val="clear" w:color="auto" w:fill="FFFFFF"/>
              <w:jc w:val="center"/>
              <w:rPr>
                <w:rFonts w:ascii="GHEA Grapalat" w:hAnsi="GHEA Grapalat"/>
                <w:color w:val="222222"/>
                <w:szCs w:val="20"/>
              </w:rPr>
            </w:pPr>
            <w:r w:rsidRPr="00E364FD">
              <w:rPr>
                <w:rFonts w:ascii="GHEA Grapalat" w:hAnsi="GHEA Grapalat"/>
                <w:color w:val="222222"/>
                <w:szCs w:val="20"/>
              </w:rPr>
              <w:t>В случае предоставления финансовых средств до 30 декабря 2026 года после вступления в силу Соглашения между сторонами, если таковое предусмотрено</w:t>
            </w:r>
          </w:p>
        </w:tc>
      </w:tr>
    </w:tbl>
    <w:p w14:paraId="5240C790" w14:textId="77777777" w:rsidR="00554AC7" w:rsidRPr="00554AC7" w:rsidRDefault="00554AC7" w:rsidP="00554AC7">
      <w:pPr>
        <w:widowControl w:val="0"/>
        <w:spacing w:after="160" w:line="360" w:lineRule="auto"/>
        <w:jc w:val="center"/>
        <w:rPr>
          <w:rFonts w:ascii="GHEA Grapalat" w:hAnsi="GHEA Grapalat" w:cs="Sylfaen"/>
          <w:b/>
          <w:bCs/>
          <w:szCs w:val="20"/>
        </w:rPr>
      </w:pPr>
    </w:p>
    <w:p w14:paraId="75286DE5" w14:textId="77777777" w:rsidR="00554AC7" w:rsidRDefault="00554AC7" w:rsidP="00554AC7">
      <w:pPr>
        <w:widowControl w:val="0"/>
        <w:spacing w:after="160" w:line="360" w:lineRule="auto"/>
        <w:jc w:val="center"/>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D345C94" w14:textId="4B29384C"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6445EA" w:rsidRPr="006445EA">
        <w:rPr>
          <w:rFonts w:ascii="GHEA Grapalat" w:hAnsi="GHEA Grapalat"/>
          <w:b/>
          <w:bCs/>
          <w:i/>
          <w:iCs/>
          <w:sz w:val="20"/>
          <w:szCs w:val="20"/>
          <w:lang w:val="hy-AM"/>
        </w:rPr>
        <w:t xml:space="preserve"> </w:t>
      </w:r>
      <w:r w:rsidR="00751BA7">
        <w:rPr>
          <w:rFonts w:ascii="GHEA Grapalat" w:hAnsi="GHEA Grapalat"/>
          <w:b/>
          <w:bCs/>
          <w:i/>
          <w:iCs/>
          <w:sz w:val="20"/>
          <w:szCs w:val="20"/>
          <w:lang w:val="hy-AM"/>
        </w:rPr>
        <w:t>ՏԿԵՆ-ԲՄԽԾՁԲ-26/14</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2"/>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692FABE5" w:rsidR="00782FC2" w:rsidRPr="00780BA8" w:rsidRDefault="00554AC7" w:rsidP="00782FC2">
            <w:pPr>
              <w:widowControl w:val="0"/>
              <w:spacing w:after="120"/>
              <w:jc w:val="center"/>
              <w:rPr>
                <w:rFonts w:ascii="GHEA Grapalat" w:hAnsi="GHEA Grapalat"/>
                <w:sz w:val="16"/>
                <w:lang w:val="en-US"/>
              </w:rPr>
            </w:pPr>
            <w:r>
              <w:rPr>
                <w:rFonts w:ascii="GHEA Grapalat" w:hAnsi="GHEA Grapalat"/>
                <w:sz w:val="20"/>
                <w:lang w:val="es-ES"/>
              </w:rPr>
              <w:t>72261160/506</w:t>
            </w:r>
          </w:p>
        </w:tc>
        <w:tc>
          <w:tcPr>
            <w:tcW w:w="896" w:type="dxa"/>
          </w:tcPr>
          <w:p w14:paraId="7DADDA96" w14:textId="3BA39ECF" w:rsidR="00782FC2" w:rsidRPr="00554AC7" w:rsidRDefault="00554AC7" w:rsidP="00782FC2">
            <w:pPr>
              <w:widowControl w:val="0"/>
              <w:spacing w:after="120"/>
              <w:jc w:val="center"/>
              <w:rPr>
                <w:rFonts w:ascii="GHEA Grapalat" w:hAnsi="GHEA Grapalat"/>
                <w:sz w:val="16"/>
                <w:lang w:val="hy-AM"/>
              </w:rPr>
            </w:pPr>
            <w:r>
              <w:rPr>
                <w:rFonts w:ascii="GHEA Grapalat" w:hAnsi="GHEA Grapalat"/>
                <w:sz w:val="16"/>
                <w:lang w:val="hy-AM"/>
              </w:rPr>
              <w:t xml:space="preserve"> </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0"/>
          <w:footnotePr>
            <w:pos w:val="beneathText"/>
          </w:footnotePr>
          <w:pgSz w:w="11907" w:h="16840" w:code="9"/>
          <w:pgMar w:top="284" w:right="1418" w:bottom="709" w:left="1418" w:header="561" w:footer="561" w:gutter="0"/>
          <w:cols w:space="720"/>
          <w:titlePg/>
          <w:docGrid w:linePitch="326"/>
        </w:sect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5D4FC4EF"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51BA7">
        <w:rPr>
          <w:rFonts w:ascii="GHEA Grapalat" w:hAnsi="GHEA Grapalat"/>
          <w:b/>
          <w:bCs/>
          <w:i/>
          <w:iCs/>
          <w:sz w:val="20"/>
          <w:szCs w:val="20"/>
          <w:lang w:val="hy-AM"/>
        </w:rPr>
        <w:t>ՏԿԵՆ-ԲՄԽԾՁԲ-26/14</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shd w:val="clear" w:color="auto" w:fill="auto"/>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shd w:val="clear" w:color="auto" w:fill="auto"/>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shd w:val="clear" w:color="auto" w:fill="auto"/>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shd w:val="clear" w:color="auto" w:fill="auto"/>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shd w:val="clear" w:color="auto" w:fill="auto"/>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1BC90A6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51BA7">
        <w:rPr>
          <w:rFonts w:ascii="GHEA Grapalat" w:hAnsi="GHEA Grapalat"/>
          <w:b/>
          <w:bCs/>
          <w:i/>
          <w:iCs/>
          <w:sz w:val="20"/>
          <w:szCs w:val="20"/>
          <w:lang w:val="hy-AM"/>
        </w:rPr>
        <w:t>ՏԿԵՆ-ԲՄԽԾՁԲ-26/14</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2F950228"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751BA7">
        <w:rPr>
          <w:rFonts w:ascii="GHEA Grapalat" w:hAnsi="GHEA Grapalat"/>
          <w:b/>
          <w:bCs/>
          <w:i/>
          <w:iCs/>
          <w:sz w:val="20"/>
          <w:szCs w:val="20"/>
          <w:lang w:val="hy-AM"/>
        </w:rPr>
        <w:t>ՏԿԵՆ-ԲՄԽԾՁԲ-26/14</w:t>
      </w:r>
      <w:r w:rsidR="0071045E">
        <w:rPr>
          <w:rFonts w:ascii="GHEA Grapalat" w:hAnsi="GHEA Grapalat"/>
          <w:b/>
          <w:bCs/>
          <w:i/>
          <w:iCs/>
          <w:sz w:val="20"/>
          <w:szCs w:val="20"/>
          <w:lang w:val="hy-AM"/>
        </w:rPr>
        <w:t xml:space="preserve"> </w:t>
      </w:r>
      <w:r w:rsidR="0071045E" w:rsidRPr="00C81BE7">
        <w:rPr>
          <w:rFonts w:ascii="GHEA Grapalat" w:hAnsi="GHEA Grapalat"/>
          <w:b/>
          <w:bCs/>
          <w:i/>
          <w:iCs/>
          <w:sz w:val="20"/>
          <w:szCs w:val="20"/>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EB483" w14:textId="77777777" w:rsidR="00332F55" w:rsidRDefault="00332F55">
      <w:r>
        <w:separator/>
      </w:r>
    </w:p>
  </w:endnote>
  <w:endnote w:type="continuationSeparator" w:id="0">
    <w:p w14:paraId="35EB3BD4" w14:textId="77777777" w:rsidR="00332F55" w:rsidRDefault="0033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5407" w14:textId="77777777" w:rsidR="00332F55" w:rsidRDefault="00332F55">
      <w:r>
        <w:separator/>
      </w:r>
    </w:p>
  </w:footnote>
  <w:footnote w:type="continuationSeparator" w:id="0">
    <w:p w14:paraId="49A588E8" w14:textId="77777777" w:rsidR="00332F55" w:rsidRDefault="00332F55">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8BC10E7"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E14343" w14:textId="77777777" w:rsidR="004477E1" w:rsidRPr="00936FBF" w:rsidRDefault="004477E1">
      <w:pPr>
        <w:pStyle w:val="FootnoteText"/>
        <w:rPr>
          <w:lang w:val="af-ZA"/>
        </w:rPr>
      </w:pPr>
    </w:p>
  </w:footnote>
  <w:footnote w:id="3">
    <w:p w14:paraId="7B2B8E89"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6">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7">
    <w:p w14:paraId="63DFF2FB" w14:textId="77777777" w:rsidR="00A30A4D" w:rsidRPr="008842CE" w:rsidRDefault="00A30A4D" w:rsidP="00A30A4D">
      <w:pPr>
        <w:pStyle w:val="FootnoteText"/>
        <w:jc w:val="both"/>
      </w:pPr>
    </w:p>
  </w:footnote>
  <w:footnote w:id="8">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10">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13">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2522765">
    <w:abstractNumId w:val="26"/>
  </w:num>
  <w:num w:numId="2" w16cid:durableId="2051031620">
    <w:abstractNumId w:val="14"/>
  </w:num>
  <w:num w:numId="3" w16cid:durableId="819080899">
    <w:abstractNumId w:val="25"/>
  </w:num>
  <w:num w:numId="4" w16cid:durableId="577907288">
    <w:abstractNumId w:val="20"/>
  </w:num>
  <w:num w:numId="5" w16cid:durableId="631138455">
    <w:abstractNumId w:val="30"/>
  </w:num>
  <w:num w:numId="6" w16cid:durableId="2092458849">
    <w:abstractNumId w:val="26"/>
    <w:lvlOverride w:ilvl="0">
      <w:startOverride w:val="1"/>
    </w:lvlOverride>
    <w:lvlOverride w:ilvl="1"/>
    <w:lvlOverride w:ilvl="2"/>
    <w:lvlOverride w:ilvl="3"/>
    <w:lvlOverride w:ilvl="4"/>
    <w:lvlOverride w:ilvl="5"/>
    <w:lvlOverride w:ilvl="6"/>
    <w:lvlOverride w:ilvl="7"/>
    <w:lvlOverride w:ilvl="8"/>
  </w:num>
  <w:num w:numId="7" w16cid:durableId="5844560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2917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9601027">
    <w:abstractNumId w:val="23"/>
  </w:num>
  <w:num w:numId="10" w16cid:durableId="1406414451">
    <w:abstractNumId w:val="8"/>
  </w:num>
  <w:num w:numId="11" w16cid:durableId="1192691099">
    <w:abstractNumId w:val="12"/>
  </w:num>
  <w:num w:numId="12" w16cid:durableId="566694389">
    <w:abstractNumId w:val="40"/>
  </w:num>
  <w:num w:numId="13" w16cid:durableId="2044286370">
    <w:abstractNumId w:val="33"/>
  </w:num>
  <w:num w:numId="14" w16cid:durableId="225724465">
    <w:abstractNumId w:val="17"/>
  </w:num>
  <w:num w:numId="15" w16cid:durableId="1130132489">
    <w:abstractNumId w:val="38"/>
  </w:num>
  <w:num w:numId="16" w16cid:durableId="1168521611">
    <w:abstractNumId w:val="18"/>
  </w:num>
  <w:num w:numId="17" w16cid:durableId="326255297">
    <w:abstractNumId w:val="9"/>
  </w:num>
  <w:num w:numId="18" w16cid:durableId="2122609801">
    <w:abstractNumId w:val="1"/>
  </w:num>
  <w:num w:numId="19" w16cid:durableId="1364600144">
    <w:abstractNumId w:val="21"/>
  </w:num>
  <w:num w:numId="20" w16cid:durableId="2083405569">
    <w:abstractNumId w:val="21"/>
  </w:num>
  <w:num w:numId="21" w16cid:durableId="3732385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6668820">
    <w:abstractNumId w:val="27"/>
  </w:num>
  <w:num w:numId="23" w16cid:durableId="292905732">
    <w:abstractNumId w:val="11"/>
  </w:num>
  <w:num w:numId="24" w16cid:durableId="1822622441">
    <w:abstractNumId w:val="24"/>
  </w:num>
  <w:num w:numId="25" w16cid:durableId="1335760002">
    <w:abstractNumId w:val="16"/>
  </w:num>
  <w:num w:numId="26" w16cid:durableId="949166544">
    <w:abstractNumId w:val="7"/>
  </w:num>
  <w:num w:numId="27" w16cid:durableId="1693140539">
    <w:abstractNumId w:val="6"/>
  </w:num>
  <w:num w:numId="28" w16cid:durableId="437145169">
    <w:abstractNumId w:val="0"/>
  </w:num>
  <w:num w:numId="29" w16cid:durableId="1811557804">
    <w:abstractNumId w:val="13"/>
  </w:num>
  <w:num w:numId="30" w16cid:durableId="1186561386">
    <w:abstractNumId w:val="32"/>
  </w:num>
  <w:num w:numId="31" w16cid:durableId="245313005">
    <w:abstractNumId w:val="29"/>
  </w:num>
  <w:num w:numId="32" w16cid:durableId="468597730">
    <w:abstractNumId w:val="28"/>
  </w:num>
  <w:num w:numId="33" w16cid:durableId="792331114">
    <w:abstractNumId w:val="39"/>
  </w:num>
  <w:num w:numId="34" w16cid:durableId="1993826687">
    <w:abstractNumId w:val="31"/>
  </w:num>
  <w:num w:numId="35" w16cid:durableId="158355429">
    <w:abstractNumId w:val="2"/>
  </w:num>
  <w:num w:numId="36" w16cid:durableId="145245303">
    <w:abstractNumId w:val="15"/>
  </w:num>
  <w:num w:numId="37" w16cid:durableId="124012344">
    <w:abstractNumId w:val="35"/>
  </w:num>
  <w:num w:numId="38" w16cid:durableId="194579693">
    <w:abstractNumId w:val="22"/>
  </w:num>
  <w:num w:numId="39" w16cid:durableId="1118841049">
    <w:abstractNumId w:val="36"/>
  </w:num>
  <w:num w:numId="40" w16cid:durableId="45495877">
    <w:abstractNumId w:val="37"/>
  </w:num>
  <w:num w:numId="41" w16cid:durableId="2025478169">
    <w:abstractNumId w:val="10"/>
  </w:num>
  <w:num w:numId="42" w16cid:durableId="2141682479">
    <w:abstractNumId w:val="34"/>
  </w:num>
  <w:num w:numId="43" w16cid:durableId="2134593533">
    <w:abstractNumId w:val="19"/>
  </w:num>
  <w:num w:numId="44" w16cid:durableId="338853790">
    <w:abstractNumId w:val="4"/>
  </w:num>
  <w:num w:numId="45" w16cid:durableId="1455061160">
    <w:abstractNumId w:val="5"/>
  </w:num>
  <w:num w:numId="46" w16cid:durableId="89608556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C3"/>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9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656B"/>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AFD"/>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8B8"/>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725"/>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3DA0"/>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68B"/>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C0"/>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596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90"/>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915"/>
    <w:rsid w:val="0033253D"/>
    <w:rsid w:val="00332F55"/>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15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097"/>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64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107"/>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AC7"/>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30A"/>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46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097"/>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C25"/>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8E3"/>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B19"/>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F46"/>
    <w:rsid w:val="007072C5"/>
    <w:rsid w:val="0070731F"/>
    <w:rsid w:val="00707B86"/>
    <w:rsid w:val="0071045E"/>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B25"/>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BA7"/>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A8"/>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4D70"/>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901"/>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939"/>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2E"/>
    <w:rsid w:val="008B7BE2"/>
    <w:rsid w:val="008C0485"/>
    <w:rsid w:val="008C16C2"/>
    <w:rsid w:val="008C1727"/>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D6"/>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18"/>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AC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F0"/>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550"/>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0D34"/>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C1C"/>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6B"/>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29D0"/>
    <w:rsid w:val="00BE40B1"/>
    <w:rsid w:val="00BE439E"/>
    <w:rsid w:val="00BE45B6"/>
    <w:rsid w:val="00BE5381"/>
    <w:rsid w:val="00BE54A9"/>
    <w:rsid w:val="00BE5525"/>
    <w:rsid w:val="00BE557F"/>
    <w:rsid w:val="00BE6363"/>
    <w:rsid w:val="00BE6F5D"/>
    <w:rsid w:val="00BE7492"/>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2C7"/>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22B"/>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E7"/>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0B8"/>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08C"/>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2EE"/>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3A6"/>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4E"/>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FF"/>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0F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CB2"/>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58D"/>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6D97"/>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55"/>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1C8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0F0"/>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C3A"/>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B36"/>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73</Pages>
  <Words>18651</Words>
  <Characters>106317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131</cp:revision>
  <cp:lastPrinted>2018-02-16T07:12:00Z</cp:lastPrinted>
  <dcterms:created xsi:type="dcterms:W3CDTF">2023-10-10T13:24:00Z</dcterms:created>
  <dcterms:modified xsi:type="dcterms:W3CDTF">2025-12-16T17:00:00Z</dcterms:modified>
</cp:coreProperties>
</file>