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E615"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35398DB7"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ANNOUNCEMENT</w:t>
      </w:r>
    </w:p>
    <w:p w14:paraId="7BFE652B"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ABOUT THE PROCEDURE FOR REQUESTING QUOTATIONS</w:t>
      </w:r>
    </w:p>
    <w:p w14:paraId="697C0B98"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56D5B27D" w14:textId="569C9288"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 xml:space="preserve">This text of the announcement was approved by the Decision of the Evaluation Commission dated </w:t>
      </w:r>
      <w:r w:rsidR="00DC2859">
        <w:rPr>
          <w:rFonts w:ascii="GHEA Grapalat" w:hAnsi="GHEA Grapalat"/>
          <w:i w:val="0"/>
          <w:sz w:val="24"/>
          <w:szCs w:val="24"/>
        </w:rPr>
        <w:t>January</w:t>
      </w:r>
      <w:r w:rsidRPr="001C5990">
        <w:rPr>
          <w:rFonts w:ascii="GHEA Grapalat" w:hAnsi="GHEA Grapalat"/>
          <w:i w:val="0"/>
          <w:sz w:val="24"/>
          <w:szCs w:val="24"/>
        </w:rPr>
        <w:t xml:space="preserve"> </w:t>
      </w:r>
      <w:r w:rsidR="00E044CA">
        <w:rPr>
          <w:rFonts w:ascii="GHEA Grapalat" w:hAnsi="GHEA Grapalat"/>
          <w:i w:val="0"/>
          <w:sz w:val="24"/>
          <w:szCs w:val="24"/>
        </w:rPr>
        <w:t>08</w:t>
      </w:r>
      <w:r w:rsidRPr="001C5990">
        <w:rPr>
          <w:rFonts w:ascii="GHEA Grapalat" w:hAnsi="GHEA Grapalat"/>
          <w:i w:val="0"/>
          <w:sz w:val="24"/>
          <w:szCs w:val="24"/>
        </w:rPr>
        <w:t>, 202</w:t>
      </w:r>
      <w:r w:rsidR="00E044CA">
        <w:rPr>
          <w:rFonts w:ascii="GHEA Grapalat" w:hAnsi="GHEA Grapalat"/>
          <w:i w:val="0"/>
          <w:sz w:val="24"/>
          <w:szCs w:val="24"/>
        </w:rPr>
        <w:t>6</w:t>
      </w:r>
      <w:r w:rsidRPr="001C5990">
        <w:rPr>
          <w:rFonts w:ascii="GHEA Grapalat" w:hAnsi="GHEA Grapalat"/>
          <w:i w:val="0"/>
          <w:sz w:val="24"/>
          <w:szCs w:val="24"/>
        </w:rPr>
        <w:t xml:space="preserve"> No. 2</w:t>
      </w:r>
    </w:p>
    <w:p w14:paraId="5F2D514E" w14:textId="3295EFEF"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Procedure code HHTKEN-J-GHAShDzB-2</w:t>
      </w:r>
      <w:r w:rsidR="00E044CA">
        <w:rPr>
          <w:rFonts w:ascii="GHEA Grapalat" w:hAnsi="GHEA Grapalat"/>
          <w:i w:val="0"/>
          <w:sz w:val="24"/>
          <w:szCs w:val="24"/>
        </w:rPr>
        <w:t>6</w:t>
      </w:r>
      <w:r w:rsidRPr="001C5990">
        <w:rPr>
          <w:rFonts w:ascii="GHEA Grapalat" w:hAnsi="GHEA Grapalat"/>
          <w:i w:val="0"/>
          <w:sz w:val="24"/>
          <w:szCs w:val="24"/>
        </w:rPr>
        <w:t>/</w:t>
      </w:r>
      <w:r w:rsidR="00E044CA">
        <w:rPr>
          <w:rFonts w:ascii="GHEA Grapalat" w:hAnsi="GHEA Grapalat"/>
          <w:i w:val="0"/>
          <w:sz w:val="24"/>
          <w:szCs w:val="24"/>
        </w:rPr>
        <w:t>2</w:t>
      </w:r>
    </w:p>
    <w:p w14:paraId="68950CC1"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391725C6"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The procedure is organized on the basis of Part 6 of Article 15 of the RA Law "On Procurement"</w:t>
      </w:r>
    </w:p>
    <w:p w14:paraId="4810F8B7"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4E2271E0" w14:textId="66F2937C"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Customer - CJSC "Jrar" of the MTEI RA, located at the address: Yerevan, stup. Vardranats 8, announces the procedure for requesting quotations, which is carried out in one stage, through the Armeps e-procurement system (www.armeps.am).</w:t>
      </w:r>
    </w:p>
    <w:p w14:paraId="1A777FB6"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The participant selected according to the results of this procedure will, in accordance with the established procedure, be offered to conclude an agreement for the </w:t>
      </w:r>
      <w:r w:rsidRPr="001C5990">
        <w:rPr>
          <w:rFonts w:ascii="GHEA Grapalat" w:hAnsi="GHEA Grapalat"/>
          <w:i w:val="0"/>
          <w:color w:val="FF0000"/>
          <w:sz w:val="24"/>
          <w:szCs w:val="24"/>
        </w:rPr>
        <w:t>cleaning and repair of hydraulic structures</w:t>
      </w:r>
      <w:r w:rsidRPr="001C5990">
        <w:rPr>
          <w:rFonts w:ascii="GHEA Grapalat" w:hAnsi="GHEA Grapalat"/>
          <w:i w:val="0"/>
          <w:sz w:val="24"/>
          <w:szCs w:val="24"/>
        </w:rPr>
        <w:t xml:space="preserve"> (hereinafter referred to as the agreement).</w:t>
      </w:r>
    </w:p>
    <w:p w14:paraId="756B1AB7"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According to Article 7 of the Law of the Republic of Armenia "On Procurement", any person, regardless of whether he is a foreign individual, organization or stateless person, has an equal right to participate in this procedure.</w:t>
      </w:r>
    </w:p>
    <w:p w14:paraId="28ECE820"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The conditions for persons not entitled to participate in this procedure, as well as participants, are established by the invitation to this procedure. The selected bidder is determined from among the bidders who have submitted bids evaluated satisfactorily in terms of non-price terms, based on the principle of preference given to the bidder submitting the minimum price offer.</w:t>
      </w:r>
    </w:p>
    <w:p w14:paraId="2391E107"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If there is a requirement to provide an invitation in electronic form, the customer provides free provision of an invitation in electronic form during the working day following the day of receipt of the application.</w:t>
      </w:r>
    </w:p>
    <w:p w14:paraId="2E72955F" w14:textId="6EA35B48"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Applications for this procedure must be submitted in electronic form, through the Armeps e-procurement system (www.armeps.am), before </w:t>
      </w:r>
      <w:r w:rsidRPr="006C25E7">
        <w:rPr>
          <w:rFonts w:ascii="GHEA Grapalat" w:hAnsi="GHEA Grapalat"/>
          <w:i w:val="0"/>
          <w:color w:val="FF0000"/>
          <w:sz w:val="24"/>
          <w:szCs w:val="24"/>
        </w:rPr>
        <w:t>1</w:t>
      </w:r>
      <w:r w:rsidR="00E044CA">
        <w:rPr>
          <w:rFonts w:ascii="GHEA Grapalat" w:hAnsi="GHEA Grapalat"/>
          <w:i w:val="0"/>
          <w:color w:val="FF0000"/>
          <w:sz w:val="24"/>
          <w:szCs w:val="24"/>
        </w:rPr>
        <w:t>2</w:t>
      </w:r>
      <w:r w:rsidRPr="006C25E7">
        <w:rPr>
          <w:rFonts w:ascii="GHEA Grapalat" w:hAnsi="GHEA Grapalat"/>
          <w:i w:val="0"/>
          <w:color w:val="FF0000"/>
          <w:sz w:val="24"/>
          <w:szCs w:val="24"/>
        </w:rPr>
        <w:t>:</w:t>
      </w:r>
      <w:r w:rsidR="009F4B88">
        <w:rPr>
          <w:rFonts w:ascii="GHEA Grapalat" w:hAnsi="GHEA Grapalat"/>
          <w:i w:val="0"/>
          <w:color w:val="FF0000"/>
          <w:sz w:val="24"/>
          <w:szCs w:val="24"/>
        </w:rPr>
        <w:t>0</w:t>
      </w:r>
      <w:r w:rsidRPr="006C25E7">
        <w:rPr>
          <w:rFonts w:ascii="GHEA Grapalat" w:hAnsi="GHEA Grapalat"/>
          <w:i w:val="0"/>
          <w:color w:val="FF0000"/>
          <w:sz w:val="24"/>
          <w:szCs w:val="24"/>
        </w:rPr>
        <w:t>0</w:t>
      </w:r>
      <w:r w:rsidRPr="001C5990">
        <w:rPr>
          <w:rFonts w:ascii="GHEA Grapalat" w:hAnsi="GHEA Grapalat"/>
          <w:i w:val="0"/>
          <w:sz w:val="24"/>
          <w:szCs w:val="24"/>
        </w:rPr>
        <w:t xml:space="preserve"> on the </w:t>
      </w:r>
      <w:r w:rsidR="00DC2859">
        <w:rPr>
          <w:rFonts w:ascii="GHEA Grapalat" w:hAnsi="GHEA Grapalat"/>
          <w:i w:val="0"/>
          <w:sz w:val="24"/>
          <w:szCs w:val="24"/>
        </w:rPr>
        <w:t>7</w:t>
      </w:r>
      <w:r w:rsidRPr="001C5990">
        <w:rPr>
          <w:rFonts w:ascii="GHEA Grapalat" w:hAnsi="GHEA Grapalat"/>
          <w:i w:val="0"/>
          <w:sz w:val="24"/>
          <w:szCs w:val="24"/>
        </w:rPr>
        <w:t>th day from the date of publication of this announcement.</w:t>
      </w:r>
    </w:p>
    <w:p w14:paraId="7CD93074"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In addition to the Armenian language, applications can also be submitted in English or Russian.</w:t>
      </w:r>
    </w:p>
    <w:p w14:paraId="3324D544" w14:textId="5657E52C"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lastRenderedPageBreak/>
        <w:t xml:space="preserve">Bids will be opened electronically, through the Armeps e-procurement system, at </w:t>
      </w:r>
      <w:r w:rsidRPr="006C25E7">
        <w:rPr>
          <w:rFonts w:ascii="GHEA Grapalat" w:hAnsi="GHEA Grapalat"/>
          <w:i w:val="0"/>
          <w:color w:val="FF0000"/>
          <w:sz w:val="24"/>
          <w:szCs w:val="24"/>
        </w:rPr>
        <w:t>1</w:t>
      </w:r>
      <w:r w:rsidR="00E044CA">
        <w:rPr>
          <w:rFonts w:ascii="GHEA Grapalat" w:hAnsi="GHEA Grapalat"/>
          <w:i w:val="0"/>
          <w:color w:val="FF0000"/>
          <w:sz w:val="24"/>
          <w:szCs w:val="24"/>
        </w:rPr>
        <w:t>2</w:t>
      </w:r>
      <w:r w:rsidRPr="006C25E7">
        <w:rPr>
          <w:rFonts w:ascii="GHEA Grapalat" w:hAnsi="GHEA Grapalat"/>
          <w:i w:val="0"/>
          <w:color w:val="FF0000"/>
          <w:sz w:val="24"/>
          <w:szCs w:val="24"/>
        </w:rPr>
        <w:t>:</w:t>
      </w:r>
      <w:r w:rsidR="009F4B88">
        <w:rPr>
          <w:rFonts w:ascii="GHEA Grapalat" w:hAnsi="GHEA Grapalat"/>
          <w:i w:val="0"/>
          <w:color w:val="FF0000"/>
          <w:sz w:val="24"/>
          <w:szCs w:val="24"/>
        </w:rPr>
        <w:t>0</w:t>
      </w:r>
      <w:r w:rsidRPr="006C25E7">
        <w:rPr>
          <w:rFonts w:ascii="GHEA Grapalat" w:hAnsi="GHEA Grapalat"/>
          <w:i w:val="0"/>
          <w:color w:val="FF0000"/>
          <w:sz w:val="24"/>
          <w:szCs w:val="24"/>
        </w:rPr>
        <w:t>0</w:t>
      </w:r>
      <w:r w:rsidRPr="001C5990">
        <w:rPr>
          <w:rFonts w:ascii="GHEA Grapalat" w:hAnsi="GHEA Grapalat"/>
          <w:i w:val="0"/>
          <w:sz w:val="24"/>
          <w:szCs w:val="24"/>
        </w:rPr>
        <w:t xml:space="preserve"> pm on the </w:t>
      </w:r>
      <w:r w:rsidR="00DC2859">
        <w:rPr>
          <w:rFonts w:ascii="GHEA Grapalat" w:hAnsi="GHEA Grapalat"/>
          <w:i w:val="0"/>
          <w:sz w:val="24"/>
          <w:szCs w:val="24"/>
        </w:rPr>
        <w:t>7</w:t>
      </w:r>
      <w:r w:rsidRPr="001C5990">
        <w:rPr>
          <w:rFonts w:ascii="GHEA Grapalat" w:hAnsi="GHEA Grapalat"/>
          <w:i w:val="0"/>
          <w:sz w:val="24"/>
          <w:szCs w:val="24"/>
        </w:rPr>
        <w:t>th day from the date of publication of this announcement.</w:t>
      </w:r>
    </w:p>
    <w:p w14:paraId="271666C0"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The appeal against this procedure is carried out in the manner prescribed by the RA Law "On Procurement" and the RA Civil Procedure Code.</w:t>
      </w:r>
    </w:p>
    <w:p w14:paraId="21708D72" w14:textId="1CF35274"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For more information related to this announcement, please contact the Secretary of the Evaluation Committee </w:t>
      </w:r>
      <w:r w:rsidR="00C57E06">
        <w:rPr>
          <w:rFonts w:ascii="GHEA Grapalat" w:hAnsi="GHEA Grapalat"/>
          <w:i w:val="0"/>
          <w:sz w:val="24"/>
          <w:szCs w:val="24"/>
        </w:rPr>
        <w:t>K</w:t>
      </w:r>
      <w:r w:rsidRPr="001C5990">
        <w:rPr>
          <w:rFonts w:ascii="GHEA Grapalat" w:hAnsi="GHEA Grapalat"/>
          <w:i w:val="0"/>
          <w:sz w:val="24"/>
          <w:szCs w:val="24"/>
        </w:rPr>
        <w:t xml:space="preserve">. </w:t>
      </w:r>
      <w:r w:rsidR="00C57E06">
        <w:rPr>
          <w:rFonts w:ascii="GHEA Grapalat" w:hAnsi="GHEA Grapalat"/>
          <w:i w:val="0"/>
          <w:sz w:val="24"/>
          <w:szCs w:val="24"/>
        </w:rPr>
        <w:t>Barsegh</w:t>
      </w:r>
      <w:r w:rsidRPr="001C5990">
        <w:rPr>
          <w:rFonts w:ascii="GHEA Grapalat" w:hAnsi="GHEA Grapalat"/>
          <w:i w:val="0"/>
          <w:sz w:val="24"/>
          <w:szCs w:val="24"/>
        </w:rPr>
        <w:t>yan.</w:t>
      </w:r>
    </w:p>
    <w:p w14:paraId="75EF2301"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721EE056" w14:textId="12716482"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Phone: 0</w:t>
      </w:r>
      <w:r w:rsidR="00C57E06">
        <w:rPr>
          <w:rFonts w:ascii="GHEA Grapalat" w:hAnsi="GHEA Grapalat"/>
          <w:i w:val="0"/>
          <w:sz w:val="24"/>
          <w:szCs w:val="24"/>
        </w:rPr>
        <w:t>44</w:t>
      </w:r>
      <w:r w:rsidRPr="001C5990">
        <w:rPr>
          <w:rFonts w:ascii="GHEA Grapalat" w:hAnsi="GHEA Grapalat"/>
          <w:i w:val="0"/>
          <w:sz w:val="24"/>
          <w:szCs w:val="24"/>
        </w:rPr>
        <w:t xml:space="preserve"> 7</w:t>
      </w:r>
      <w:r w:rsidR="00C57E06">
        <w:rPr>
          <w:rFonts w:ascii="GHEA Grapalat" w:hAnsi="GHEA Grapalat"/>
          <w:i w:val="0"/>
          <w:sz w:val="24"/>
          <w:szCs w:val="24"/>
        </w:rPr>
        <w:t>7</w:t>
      </w:r>
      <w:r w:rsidRPr="001C5990">
        <w:rPr>
          <w:rFonts w:ascii="GHEA Grapalat" w:hAnsi="GHEA Grapalat"/>
          <w:i w:val="0"/>
          <w:sz w:val="24"/>
          <w:szCs w:val="24"/>
        </w:rPr>
        <w:t xml:space="preserve"> </w:t>
      </w:r>
      <w:r w:rsidR="00C57E06">
        <w:rPr>
          <w:rFonts w:ascii="GHEA Grapalat" w:hAnsi="GHEA Grapalat"/>
          <w:i w:val="0"/>
          <w:sz w:val="24"/>
          <w:szCs w:val="24"/>
        </w:rPr>
        <w:t>51</w:t>
      </w:r>
      <w:r w:rsidRPr="001C5990">
        <w:rPr>
          <w:rFonts w:ascii="GHEA Grapalat" w:hAnsi="GHEA Grapalat"/>
          <w:i w:val="0"/>
          <w:sz w:val="24"/>
          <w:szCs w:val="24"/>
        </w:rPr>
        <w:t xml:space="preserve"> </w:t>
      </w:r>
      <w:r w:rsidR="00C57E06">
        <w:rPr>
          <w:rFonts w:ascii="GHEA Grapalat" w:hAnsi="GHEA Grapalat"/>
          <w:i w:val="0"/>
          <w:sz w:val="24"/>
          <w:szCs w:val="24"/>
        </w:rPr>
        <w:t>89</w:t>
      </w:r>
    </w:p>
    <w:p w14:paraId="25913091" w14:textId="0B43E378"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 xml:space="preserve">E-mail </w:t>
      </w:r>
      <w:r w:rsidR="003B2C4F">
        <w:rPr>
          <w:rFonts w:ascii="GHEA Grapalat" w:hAnsi="GHEA Grapalat"/>
          <w:i w:val="0"/>
          <w:sz w:val="24"/>
          <w:szCs w:val="24"/>
        </w:rPr>
        <w:t>gnumner</w:t>
      </w:r>
      <w:r w:rsidRPr="001C5990">
        <w:rPr>
          <w:rFonts w:ascii="GHEA Grapalat" w:hAnsi="GHEA Grapalat"/>
          <w:i w:val="0"/>
          <w:sz w:val="24"/>
          <w:szCs w:val="24"/>
        </w:rPr>
        <w:t>@</w:t>
      </w:r>
      <w:r w:rsidR="003B2C4F">
        <w:rPr>
          <w:rFonts w:ascii="GHEA Grapalat" w:hAnsi="GHEA Grapalat"/>
          <w:i w:val="0"/>
          <w:sz w:val="24"/>
          <w:szCs w:val="24"/>
        </w:rPr>
        <w:t>jrar.am</w:t>
      </w:r>
    </w:p>
    <w:p w14:paraId="7BB2FAB6" w14:textId="23299789" w:rsid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Customer CJSC "Jrar" of the MTEI RA</w:t>
      </w:r>
    </w:p>
    <w:p w14:paraId="3BFD2A8A"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45C26331"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18329956" w14:textId="77777777" w:rsidR="001C5990" w:rsidRDefault="001C5990" w:rsidP="00D372A5">
      <w:pPr>
        <w:pStyle w:val="a3"/>
        <w:spacing w:after="160" w:line="276" w:lineRule="auto"/>
        <w:ind w:left="567" w:right="565"/>
        <w:jc w:val="center"/>
        <w:rPr>
          <w:rFonts w:ascii="GHEA Grapalat" w:hAnsi="GHEA Grapalat"/>
          <w:i w:val="0"/>
          <w:sz w:val="24"/>
          <w:szCs w:val="24"/>
        </w:rPr>
      </w:pPr>
    </w:p>
    <w:sectPr w:rsidR="001C5990" w:rsidSect="001C5990">
      <w:footerReference w:type="default" r:id="rId6"/>
      <w:footnotePr>
        <w:pos w:val="beneathText"/>
      </w:footnotePr>
      <w:pgSz w:w="11906" w:h="16838" w:code="9"/>
      <w:pgMar w:top="450" w:right="836" w:bottom="1080" w:left="99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0A826" w14:textId="77777777" w:rsidR="00A072AF" w:rsidRDefault="00A072AF" w:rsidP="00923324">
      <w:r>
        <w:separator/>
      </w:r>
    </w:p>
  </w:endnote>
  <w:endnote w:type="continuationSeparator" w:id="0">
    <w:p w14:paraId="25EB5724" w14:textId="77777777" w:rsidR="00A072AF" w:rsidRDefault="00A072AF"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3F9C" w14:textId="0D21868E" w:rsidR="00E044CA" w:rsidRPr="00F10373" w:rsidRDefault="00E700DF"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1C79CB">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589DC" w14:textId="77777777" w:rsidR="00A072AF" w:rsidRDefault="00A072AF" w:rsidP="00923324">
      <w:r>
        <w:separator/>
      </w:r>
    </w:p>
  </w:footnote>
  <w:footnote w:type="continuationSeparator" w:id="0">
    <w:p w14:paraId="2203BB83" w14:textId="77777777" w:rsidR="00A072AF" w:rsidRDefault="00A072AF"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B1A"/>
    <w:rsid w:val="00047BF1"/>
    <w:rsid w:val="00055B52"/>
    <w:rsid w:val="00064FB1"/>
    <w:rsid w:val="000872AF"/>
    <w:rsid w:val="00087B6E"/>
    <w:rsid w:val="0009652B"/>
    <w:rsid w:val="000B3C3E"/>
    <w:rsid w:val="000F0A98"/>
    <w:rsid w:val="00110563"/>
    <w:rsid w:val="001556D6"/>
    <w:rsid w:val="00155F96"/>
    <w:rsid w:val="001950A9"/>
    <w:rsid w:val="001B305A"/>
    <w:rsid w:val="001B5914"/>
    <w:rsid w:val="001C5990"/>
    <w:rsid w:val="001C79CB"/>
    <w:rsid w:val="00204ED2"/>
    <w:rsid w:val="0023209A"/>
    <w:rsid w:val="002328CE"/>
    <w:rsid w:val="002523E2"/>
    <w:rsid w:val="002557AC"/>
    <w:rsid w:val="00296933"/>
    <w:rsid w:val="002E30AC"/>
    <w:rsid w:val="002F2D7F"/>
    <w:rsid w:val="003062D7"/>
    <w:rsid w:val="00341095"/>
    <w:rsid w:val="00347C2D"/>
    <w:rsid w:val="003636C5"/>
    <w:rsid w:val="00386C3A"/>
    <w:rsid w:val="0038797A"/>
    <w:rsid w:val="00390A9A"/>
    <w:rsid w:val="003949A6"/>
    <w:rsid w:val="003A715A"/>
    <w:rsid w:val="003B2C4F"/>
    <w:rsid w:val="003B2DB2"/>
    <w:rsid w:val="003C2AF7"/>
    <w:rsid w:val="003E21A2"/>
    <w:rsid w:val="003F7D46"/>
    <w:rsid w:val="003F7D75"/>
    <w:rsid w:val="0040705F"/>
    <w:rsid w:val="00427981"/>
    <w:rsid w:val="00435276"/>
    <w:rsid w:val="00444E5F"/>
    <w:rsid w:val="0045793F"/>
    <w:rsid w:val="00466104"/>
    <w:rsid w:val="004A10D7"/>
    <w:rsid w:val="004A2C92"/>
    <w:rsid w:val="004E5461"/>
    <w:rsid w:val="00507724"/>
    <w:rsid w:val="0053626F"/>
    <w:rsid w:val="00550192"/>
    <w:rsid w:val="00574E69"/>
    <w:rsid w:val="005809FB"/>
    <w:rsid w:val="00597EE3"/>
    <w:rsid w:val="005C4878"/>
    <w:rsid w:val="006032CC"/>
    <w:rsid w:val="0065756A"/>
    <w:rsid w:val="00675B9A"/>
    <w:rsid w:val="00687C87"/>
    <w:rsid w:val="006942D8"/>
    <w:rsid w:val="006A67E1"/>
    <w:rsid w:val="006A73DA"/>
    <w:rsid w:val="006C25E7"/>
    <w:rsid w:val="007010EC"/>
    <w:rsid w:val="00717568"/>
    <w:rsid w:val="007300CA"/>
    <w:rsid w:val="00754746"/>
    <w:rsid w:val="007573F4"/>
    <w:rsid w:val="00784B10"/>
    <w:rsid w:val="00801169"/>
    <w:rsid w:val="00874D68"/>
    <w:rsid w:val="00896AEA"/>
    <w:rsid w:val="008C2D28"/>
    <w:rsid w:val="009055E2"/>
    <w:rsid w:val="0092030A"/>
    <w:rsid w:val="00923324"/>
    <w:rsid w:val="009351B7"/>
    <w:rsid w:val="00945121"/>
    <w:rsid w:val="0094532A"/>
    <w:rsid w:val="00951824"/>
    <w:rsid w:val="00971A56"/>
    <w:rsid w:val="0097597D"/>
    <w:rsid w:val="0098295A"/>
    <w:rsid w:val="009F4B88"/>
    <w:rsid w:val="00A072AF"/>
    <w:rsid w:val="00A158E1"/>
    <w:rsid w:val="00A84691"/>
    <w:rsid w:val="00A95BB6"/>
    <w:rsid w:val="00AA60D5"/>
    <w:rsid w:val="00B07F9A"/>
    <w:rsid w:val="00B2636F"/>
    <w:rsid w:val="00BA17FD"/>
    <w:rsid w:val="00BA35A9"/>
    <w:rsid w:val="00BB4D5D"/>
    <w:rsid w:val="00BB6458"/>
    <w:rsid w:val="00BD4B3B"/>
    <w:rsid w:val="00BF07F2"/>
    <w:rsid w:val="00BF165D"/>
    <w:rsid w:val="00BF4C8E"/>
    <w:rsid w:val="00C57E06"/>
    <w:rsid w:val="00C62D78"/>
    <w:rsid w:val="00C7620C"/>
    <w:rsid w:val="00C97B47"/>
    <w:rsid w:val="00CA7136"/>
    <w:rsid w:val="00CC199D"/>
    <w:rsid w:val="00CC54DD"/>
    <w:rsid w:val="00CD180C"/>
    <w:rsid w:val="00CD2F28"/>
    <w:rsid w:val="00CD441A"/>
    <w:rsid w:val="00CF48FB"/>
    <w:rsid w:val="00D34FB9"/>
    <w:rsid w:val="00D372A5"/>
    <w:rsid w:val="00D451F7"/>
    <w:rsid w:val="00D7587B"/>
    <w:rsid w:val="00D91461"/>
    <w:rsid w:val="00DC2859"/>
    <w:rsid w:val="00DD29AA"/>
    <w:rsid w:val="00DE64B3"/>
    <w:rsid w:val="00E044CA"/>
    <w:rsid w:val="00E173ED"/>
    <w:rsid w:val="00E32E12"/>
    <w:rsid w:val="00E7005B"/>
    <w:rsid w:val="00E700DF"/>
    <w:rsid w:val="00E77AE9"/>
    <w:rsid w:val="00EA21DD"/>
    <w:rsid w:val="00EE23C1"/>
    <w:rsid w:val="00EE6F92"/>
    <w:rsid w:val="00F268ED"/>
    <w:rsid w:val="00F5777E"/>
    <w:rsid w:val="00F60D55"/>
    <w:rsid w:val="00F60EFD"/>
    <w:rsid w:val="00F717C7"/>
    <w:rsid w:val="00FC2880"/>
    <w:rsid w:val="00FD0D7F"/>
    <w:rsid w:val="00FD1DF6"/>
    <w:rsid w:val="00FE29DC"/>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42667"/>
  <w15:docId w15:val="{1F6611DE-FB57-48C5-BC09-160EF54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3F7D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38</cp:revision>
  <dcterms:created xsi:type="dcterms:W3CDTF">2021-01-23T09:20:00Z</dcterms:created>
  <dcterms:modified xsi:type="dcterms:W3CDTF">2026-01-09T04:52:00Z</dcterms:modified>
</cp:coreProperties>
</file>