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On Request for Quotation</w:t>
      </w:r>
    </w:p>
    <w:p w:rsidR="00E174B4" w:rsidRPr="00A33F05" w:rsidRDefault="004F42EA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4F42EA">
        <w:rPr>
          <w:rFonts w:eastAsia="Calibri"/>
          <w:b/>
          <w:i/>
          <w:sz w:val="20"/>
          <w:szCs w:val="20"/>
          <w:lang w:val="en-US"/>
        </w:rPr>
        <w:t>The text of this announcement was approved by Decision No. 1 of the Quotation Request Commission dated February 09, 2026 and is published in accordance with Article 27 of the Law of the Republic of Armenia "On Procurement".</w:t>
      </w:r>
      <w:r w:rsidR="00FB490B" w:rsidRPr="00C865F5">
        <w:rPr>
          <w:b/>
          <w:sz w:val="20"/>
          <w:szCs w:val="20"/>
          <w:lang w:val="en-AU"/>
        </w:rPr>
        <w:t xml:space="preserve">Request for Quotation: </w:t>
      </w:r>
      <w:r w:rsidR="00A33F05">
        <w:rPr>
          <w:rFonts w:ascii="GHEA Grapalat" w:hAnsi="GHEA Grapalat"/>
          <w:i/>
          <w:sz w:val="24"/>
          <w:szCs w:val="24"/>
          <w:lang w:val="en-US"/>
        </w:rPr>
        <w:t xml:space="preserve">HHAMASHT- </w:t>
      </w:r>
      <w:proofErr w:type="spellStart"/>
      <w:r w:rsidR="00A33F05">
        <w:rPr>
          <w:rFonts w:ascii="GHEA Grapalat" w:hAnsi="GHEA Grapalat"/>
          <w:i/>
          <w:sz w:val="24"/>
          <w:szCs w:val="24"/>
          <w:lang w:val="en-US"/>
        </w:rPr>
        <w:t>GHTsDzB</w:t>
      </w:r>
      <w:proofErr w:type="spellEnd"/>
      <w:r w:rsidR="00A33F05">
        <w:rPr>
          <w:rFonts w:ascii="GHEA Grapalat" w:hAnsi="GHEA Grapalat"/>
          <w:i/>
          <w:sz w:val="24"/>
          <w:szCs w:val="24"/>
          <w:lang w:val="en-US"/>
        </w:rPr>
        <w:t xml:space="preserve"> -2</w:t>
      </w:r>
      <w:r>
        <w:rPr>
          <w:rFonts w:ascii="GHEA Grapalat" w:hAnsi="GHEA Grapalat"/>
          <w:i/>
          <w:sz w:val="24"/>
          <w:szCs w:val="24"/>
          <w:lang w:val="hy-AM"/>
        </w:rPr>
        <w:t>6</w:t>
      </w:r>
      <w:r w:rsidR="00A33F05">
        <w:rPr>
          <w:rFonts w:ascii="GHEA Grapalat" w:hAnsi="GHEA Grapalat"/>
          <w:i/>
          <w:sz w:val="24"/>
          <w:szCs w:val="24"/>
          <w:lang w:val="en-US"/>
        </w:rPr>
        <w:t>/</w:t>
      </w:r>
      <w:r w:rsidR="00A47A99">
        <w:rPr>
          <w:rFonts w:ascii="GHEA Grapalat" w:hAnsi="GHEA Grapalat"/>
          <w:i/>
          <w:sz w:val="24"/>
          <w:szCs w:val="24"/>
          <w:lang w:val="en-US"/>
        </w:rPr>
        <w:t>6</w:t>
      </w:r>
    </w:p>
    <w:p w:rsidR="00FB490B" w:rsidRPr="00C865F5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C865F5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RA is announcing request for quotation which is being carried out in one phase via electronic procurement </w:t>
      </w:r>
      <w:proofErr w:type="spellStart"/>
      <w:r w:rsidRPr="00C865F5">
        <w:rPr>
          <w:rFonts w:eastAsia="Calibri"/>
          <w:sz w:val="20"/>
          <w:szCs w:val="20"/>
          <w:lang w:val="en-US"/>
        </w:rPr>
        <w:t>Armeps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system.</w:t>
      </w:r>
    </w:p>
    <w:p w:rsidR="004F42EA" w:rsidRDefault="004F42EA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proofErr w:type="gramStart"/>
      <w:r w:rsidRPr="004F42EA">
        <w:rPr>
          <w:rFonts w:eastAsia="Calibri"/>
          <w:sz w:val="20"/>
          <w:szCs w:val="20"/>
          <w:lang w:val="en-US"/>
        </w:rPr>
        <w:t>As a result</w:t>
      </w:r>
      <w:proofErr w:type="gramEnd"/>
      <w:r w:rsidRPr="004F42EA">
        <w:rPr>
          <w:rFonts w:eastAsia="Calibri"/>
          <w:sz w:val="20"/>
          <w:szCs w:val="20"/>
          <w:lang w:val="en-US"/>
        </w:rPr>
        <w:t xml:space="preserve"> of this procedure, the selected participant will be offered to sign a contract for the provision of real estate valuation services (hereinafter referred to as the contract) in accordance with the established procedure. 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ascii="Sylfaen" w:eastAsia="Calibri" w:hAnsi="Sylfaen"/>
          <w:sz w:val="20"/>
          <w:szCs w:val="20"/>
          <w:lang w:val="en-US"/>
        </w:rPr>
        <w:t xml:space="preserve">Qualification criteria for persons not having the right to participate in the request </w:t>
      </w:r>
      <w:proofErr w:type="gramStart"/>
      <w:r w:rsidRPr="00C865F5">
        <w:rPr>
          <w:rFonts w:ascii="Sylfaen" w:eastAsia="Calibri" w:hAnsi="Sylfaen"/>
          <w:sz w:val="20"/>
          <w:szCs w:val="20"/>
          <w:lang w:val="en-US"/>
        </w:rPr>
        <w:t>for quotation, as well as for participants and documents for evaluating those criteria</w:t>
      </w:r>
      <w:proofErr w:type="gramEnd"/>
      <w:r w:rsidRPr="00C865F5">
        <w:rPr>
          <w:rFonts w:ascii="Sylfaen" w:eastAsia="Calibri" w:hAnsi="Sylfaen"/>
          <w:sz w:val="20"/>
          <w:szCs w:val="20"/>
          <w:lang w:val="en-US"/>
        </w:rPr>
        <w:t xml:space="preserve"> are defined by the invitation of this procedure.</w:t>
      </w:r>
    </w:p>
    <w:p w:rsidR="00AC64A1" w:rsidRDefault="00A47A99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A47A99">
        <w:rPr>
          <w:rFonts w:eastAsia="Calibri"/>
          <w:sz w:val="20"/>
          <w:szCs w:val="20"/>
          <w:lang w:val="en-US"/>
        </w:rPr>
        <w:t>The selected participant is determined from the number of participants who submitted satisfactory bids on non-price terms, based on the principle of giving preference to the participant who submitted the lowest price offer</w:t>
      </w:r>
      <w:proofErr w:type="gramStart"/>
      <w:r w:rsidRPr="00A47A99">
        <w:rPr>
          <w:rFonts w:eastAsia="Calibri"/>
          <w:sz w:val="20"/>
          <w:szCs w:val="20"/>
          <w:lang w:val="en-US"/>
        </w:rPr>
        <w:t>.</w:t>
      </w:r>
      <w:r w:rsidR="00AC64A1" w:rsidRPr="00AC64A1">
        <w:rPr>
          <w:rFonts w:eastAsia="Calibri"/>
          <w:sz w:val="20"/>
          <w:szCs w:val="20"/>
          <w:lang w:val="en-US"/>
        </w:rPr>
        <w:t>.</w:t>
      </w:r>
      <w:proofErr w:type="gramEnd"/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>Quotation requests must be submitted electronically throu</w:t>
      </w:r>
      <w:r w:rsidR="008475CE">
        <w:rPr>
          <w:rFonts w:eastAsia="Calibri"/>
          <w:sz w:val="20"/>
          <w:szCs w:val="20"/>
          <w:lang w:val="en-US"/>
        </w:rPr>
        <w:t>gh the www.armeps.am system by 1</w:t>
      </w:r>
      <w:r w:rsidR="00B360D9">
        <w:rPr>
          <w:rFonts w:eastAsia="Calibri"/>
          <w:sz w:val="20"/>
          <w:szCs w:val="20"/>
          <w:lang w:val="en-US"/>
        </w:rPr>
        <w:t>5</w:t>
      </w:r>
      <w:r w:rsidR="00706067">
        <w:rPr>
          <w:rFonts w:eastAsia="Calibri"/>
          <w:sz w:val="20"/>
          <w:szCs w:val="20"/>
          <w:lang w:val="en-US"/>
        </w:rPr>
        <w:t>:0</w:t>
      </w:r>
      <w:r w:rsidRPr="004D04E4">
        <w:rPr>
          <w:rFonts w:eastAsia="Calibri"/>
          <w:sz w:val="20"/>
          <w:szCs w:val="20"/>
          <w:lang w:val="en-US"/>
        </w:rPr>
        <w:t xml:space="preserve">0 a.m. on the 7th day </w:t>
      </w:r>
      <w:bookmarkStart w:id="0" w:name="_GoBack"/>
      <w:bookmarkEnd w:id="0"/>
      <w:r w:rsidRPr="004D04E4">
        <w:rPr>
          <w:rFonts w:eastAsia="Calibri"/>
          <w:sz w:val="20"/>
          <w:szCs w:val="20"/>
          <w:lang w:val="en-US"/>
        </w:rPr>
        <w:t>after the date of publication of the announcement. In addition to Armenian, applications can be submitted in English and Russian.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 xml:space="preserve">The bid opening will be carried out electronically via www.armeps.am system on the 7th day as from the day of publication of the announcement, at </w:t>
      </w:r>
      <w:r w:rsidR="00706067">
        <w:rPr>
          <w:rFonts w:eastAsia="Calibri"/>
          <w:sz w:val="20"/>
          <w:szCs w:val="20"/>
          <w:lang w:val="en-US"/>
        </w:rPr>
        <w:t>1</w:t>
      </w:r>
      <w:r w:rsidR="00B360D9">
        <w:rPr>
          <w:rFonts w:eastAsia="Calibri"/>
          <w:sz w:val="20"/>
          <w:szCs w:val="20"/>
          <w:lang w:val="en-US"/>
        </w:rPr>
        <w:t>5</w:t>
      </w:r>
      <w:r w:rsidR="00706067">
        <w:rPr>
          <w:rFonts w:eastAsia="Calibri"/>
          <w:sz w:val="20"/>
          <w:szCs w:val="20"/>
          <w:lang w:val="en-US"/>
        </w:rPr>
        <w:t>:0</w:t>
      </w:r>
      <w:r w:rsidRPr="004D04E4">
        <w:rPr>
          <w:rFonts w:eastAsia="Calibri"/>
          <w:sz w:val="20"/>
          <w:szCs w:val="20"/>
          <w:lang w:val="en-US"/>
        </w:rPr>
        <w:t xml:space="preserve">0.  </w:t>
      </w:r>
    </w:p>
    <w:p w:rsidR="00F10880" w:rsidRPr="00132C70" w:rsidRDefault="00F10880" w:rsidP="00F1088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For further information regarding this announcement you can apply to Mr. H. Hakobyan, Secretary to the Evaluation Committee. 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Tel: </w:t>
      </w:r>
      <w:r w:rsidRPr="00132C7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Email: </w:t>
      </w:r>
      <w:r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132C7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C865F5" w:rsidRDefault="001E7BBE" w:rsidP="00FB490B">
      <w:pPr>
        <w:spacing w:after="0"/>
        <w:rPr>
          <w:szCs w:val="20"/>
          <w:lang w:val="en-US"/>
        </w:rPr>
      </w:pPr>
    </w:p>
    <w:sectPr w:rsidR="001E7BBE" w:rsidRPr="00C865F5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0A4C94"/>
    <w:rsid w:val="00163B9E"/>
    <w:rsid w:val="00170075"/>
    <w:rsid w:val="001B0A9D"/>
    <w:rsid w:val="001E2B1A"/>
    <w:rsid w:val="001E7BBE"/>
    <w:rsid w:val="00222FCC"/>
    <w:rsid w:val="00227969"/>
    <w:rsid w:val="0027317F"/>
    <w:rsid w:val="003309FF"/>
    <w:rsid w:val="00362690"/>
    <w:rsid w:val="00395D6E"/>
    <w:rsid w:val="003A3BE2"/>
    <w:rsid w:val="00444E8A"/>
    <w:rsid w:val="00476F99"/>
    <w:rsid w:val="004D04E4"/>
    <w:rsid w:val="004F42EA"/>
    <w:rsid w:val="0052580D"/>
    <w:rsid w:val="00527DC8"/>
    <w:rsid w:val="0055675E"/>
    <w:rsid w:val="00684491"/>
    <w:rsid w:val="006B600A"/>
    <w:rsid w:val="006D0456"/>
    <w:rsid w:val="00706067"/>
    <w:rsid w:val="00714919"/>
    <w:rsid w:val="007E5CB9"/>
    <w:rsid w:val="007F1805"/>
    <w:rsid w:val="008475CE"/>
    <w:rsid w:val="00890C00"/>
    <w:rsid w:val="00942477"/>
    <w:rsid w:val="00A07893"/>
    <w:rsid w:val="00A33F05"/>
    <w:rsid w:val="00A44566"/>
    <w:rsid w:val="00A47A99"/>
    <w:rsid w:val="00A557D8"/>
    <w:rsid w:val="00A66919"/>
    <w:rsid w:val="00A720CC"/>
    <w:rsid w:val="00AC64A1"/>
    <w:rsid w:val="00B10A82"/>
    <w:rsid w:val="00B360D9"/>
    <w:rsid w:val="00B746A0"/>
    <w:rsid w:val="00C33AEB"/>
    <w:rsid w:val="00C468DD"/>
    <w:rsid w:val="00C865F5"/>
    <w:rsid w:val="00D22ACA"/>
    <w:rsid w:val="00D570C0"/>
    <w:rsid w:val="00D641C1"/>
    <w:rsid w:val="00DF3E11"/>
    <w:rsid w:val="00E174B4"/>
    <w:rsid w:val="00F06950"/>
    <w:rsid w:val="00F10880"/>
    <w:rsid w:val="00F97F58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26</cp:revision>
  <dcterms:created xsi:type="dcterms:W3CDTF">2023-03-07T05:27:00Z</dcterms:created>
  <dcterms:modified xsi:type="dcterms:W3CDTF">2026-02-09T05:27:00Z</dcterms:modified>
</cp:coreProperties>
</file>