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A524C3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10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</w:t>
      </w:r>
      <w:r w:rsidR="00A524C3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.2026</w:t>
      </w:r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2D1FB0" w:rsidRPr="002D1FB0" w:rsidRDefault="00D74FE4" w:rsidP="002D1FB0">
      <w:pPr>
        <w:spacing w:after="0" w:line="240" w:lineRule="auto"/>
        <w:contextualSpacing/>
        <w:jc w:val="center"/>
        <w:rPr>
          <w:rFonts w:ascii="GHEA Grapalat" w:hAnsi="GHEA Grapalat" w:cs="Sylfaen"/>
          <w:i/>
        </w:rPr>
      </w:pPr>
      <w:r w:rsidRPr="00AD6A50">
        <w:rPr>
          <w:rFonts w:ascii="GHEA Grapalat" w:hAnsi="GHEA Grapalat"/>
        </w:rPr>
        <w:t xml:space="preserve">Procedure </w:t>
      </w:r>
      <w:r w:rsidR="00C60CF3" w:rsidRPr="00AD6A50">
        <w:rPr>
          <w:rFonts w:ascii="GHEA Grapalat" w:hAnsi="GHEA Grapalat"/>
        </w:rPr>
        <w:t>C</w:t>
      </w:r>
      <w:r w:rsidR="00246175" w:rsidRPr="00AD6A50">
        <w:rPr>
          <w:rFonts w:ascii="GHEA Grapalat" w:hAnsi="GHEA Grapalat"/>
        </w:rPr>
        <w:t>ode</w:t>
      </w:r>
      <w:r w:rsidR="00A524C3">
        <w:rPr>
          <w:rFonts w:ascii="GHEA Grapalat" w:hAnsi="GHEA Grapalat"/>
        </w:rPr>
        <w:t xml:space="preserve"> </w:t>
      </w:r>
      <w:bookmarkStart w:id="0" w:name="_GoBack"/>
      <w:bookmarkEnd w:id="0"/>
      <w:r w:rsidR="002D1FB0" w:rsidRPr="00A32CD5">
        <w:rPr>
          <w:rFonts w:ascii="GHEA Grapalat" w:hAnsi="GHEA Grapalat" w:cs="Sylfaen"/>
          <w:i/>
          <w:lang w:val="hy-AM"/>
        </w:rPr>
        <w:t>HTZH-DVHBM-ASHDZB-</w:t>
      </w:r>
      <w:r w:rsidR="002D1FB0" w:rsidRPr="00A30180">
        <w:rPr>
          <w:rFonts w:ascii="GHEA Grapalat" w:hAnsi="GHEA Grapalat" w:cs="Sylfaen"/>
          <w:i/>
          <w:lang w:val="hy-AM"/>
        </w:rPr>
        <w:t>202</w:t>
      </w:r>
      <w:r w:rsidR="002D1FB0" w:rsidRPr="002D1FB0">
        <w:rPr>
          <w:rFonts w:ascii="GHEA Grapalat" w:hAnsi="GHEA Grapalat" w:cs="Sylfaen"/>
          <w:i/>
        </w:rPr>
        <w:t>6</w:t>
      </w:r>
      <w:r w:rsidR="002D1FB0" w:rsidRPr="00A30180">
        <w:rPr>
          <w:rFonts w:ascii="GHEA Grapalat" w:hAnsi="GHEA Grapalat" w:cs="Sylfaen"/>
          <w:i/>
          <w:lang w:val="hy-AM"/>
        </w:rPr>
        <w:t>/</w:t>
      </w:r>
      <w:r w:rsidR="002D1FB0" w:rsidRPr="002D1FB0">
        <w:rPr>
          <w:rFonts w:ascii="GHEA Grapalat" w:hAnsi="GHEA Grapalat" w:cs="Sylfaen"/>
          <w:i/>
        </w:rPr>
        <w:t>3</w:t>
      </w:r>
    </w:p>
    <w:p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2D1FB0" w:rsidRPr="002D1FB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"Z. Hakobyan Secondary School in Vardenis, Aragatsotn Region, RA"</w:t>
      </w:r>
      <w:r w:rsidR="00D1160C" w:rsidRPr="000205E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81287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11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D1FB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11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2D1FB0" w:rsidRDefault="002D1FB0" w:rsidP="00602302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2D1FB0">
        <w:rPr>
          <w:rFonts w:ascii="GHEA Grapalat" w:hAnsi="GHEA Grapalat"/>
          <w:b/>
          <w:sz w:val="22"/>
          <w:szCs w:val="22"/>
          <w:lang w:val="en-US"/>
        </w:rPr>
        <w:t xml:space="preserve">Anush Militonyan </w:t>
      </w:r>
    </w:p>
    <w:p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41 500-260</w:t>
      </w:r>
    </w:p>
    <w:p w:rsidR="005A4FA0" w:rsidRPr="000205EF" w:rsidRDefault="002D1FB0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en-US"/>
        </w:rPr>
        <w:t>Email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r w:rsidRPr="001F3834">
        <w:rPr>
          <w:rFonts w:ascii="GHEA Grapalat" w:hAnsi="GHEA Grapalat"/>
          <w:b/>
          <w:color w:val="0000FF"/>
          <w:u w:val="single"/>
          <w:lang w:val="hy-AM"/>
        </w:rPr>
        <w:t>a.militonyan@atdf.am</w:t>
      </w:r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93716"/>
    <w:rsid w:val="002A7BEE"/>
    <w:rsid w:val="002D1FB0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24C3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A3344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AC356"/>
  <w15:docId w15:val="{1E346A85-BAF9-4BE7-B1F0-028F47FD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Anush Militonyan</cp:lastModifiedBy>
  <cp:revision>91</cp:revision>
  <dcterms:created xsi:type="dcterms:W3CDTF">2024-06-26T07:02:00Z</dcterms:created>
  <dcterms:modified xsi:type="dcterms:W3CDTF">2026-02-10T11:51:00Z</dcterms:modified>
</cp:coreProperties>
</file>