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39F544D1"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5175BA">
        <w:rPr>
          <w:rFonts w:ascii="GHEA Grapalat" w:hAnsi="GHEA Grapalat"/>
          <w:i w:val="0"/>
          <w:sz w:val="24"/>
          <w:szCs w:val="24"/>
          <w:lang w:val="en-US"/>
        </w:rPr>
        <w:t>17</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F3473A">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672D4F71"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D64916">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5175BA">
        <w:rPr>
          <w:rFonts w:ascii="GHEA Grapalat" w:hAnsi="GHEA Grapalat"/>
          <w:i w:val="0"/>
          <w:sz w:val="24"/>
          <w:szCs w:val="24"/>
          <w:lang w:val="en-US"/>
        </w:rPr>
        <w:t>21</w:t>
      </w:r>
      <w:r w:rsidRPr="008126C6">
        <w:rPr>
          <w:rFonts w:ascii="GHEA Grapalat" w:hAnsi="GHEA Grapalat"/>
          <w:i w:val="0"/>
          <w:sz w:val="24"/>
          <w:szCs w:val="24"/>
          <w:lang w:val="en-US"/>
        </w:rPr>
        <w:t xml:space="preserve">_ </w:t>
      </w:r>
    </w:p>
    <w:p w14:paraId="798DDD0F" w14:textId="24EBF17B"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5175BA" w:rsidRPr="005175BA">
        <w:rPr>
          <w:rFonts w:ascii="GHEA Grapalat" w:hAnsi="GHEA Grapalat"/>
          <w:b/>
          <w:bCs/>
          <w:iCs/>
          <w:lang w:val="en-US"/>
        </w:rPr>
        <w:t>Acquisition of technical supervision over the marking of pedestrian crossings, taxi parking lots and public transport stops on the streets of Alaverdi city,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F90E76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5175BA">
        <w:rPr>
          <w:rFonts w:ascii="GHEA Grapalat" w:hAnsi="GHEA Grapalat"/>
          <w:i w:val="0"/>
          <w:sz w:val="20"/>
          <w:szCs w:val="20"/>
          <w:lang w:val="en-US"/>
        </w:rPr>
        <w:t>5</w:t>
      </w:r>
      <w:r w:rsidR="00136D8F">
        <w:rPr>
          <w:rFonts w:ascii="GHEA Grapalat" w:hAnsi="GHEA Grapalat"/>
          <w:i w:val="0"/>
          <w:sz w:val="20"/>
          <w:szCs w:val="20"/>
          <w:lang w:val="en-US"/>
        </w:rPr>
        <w:t>:</w:t>
      </w:r>
      <w:r w:rsidR="005175BA">
        <w:rPr>
          <w:rFonts w:ascii="GHEA Grapalat" w:hAnsi="GHEA Grapalat"/>
          <w:i w:val="0"/>
          <w:sz w:val="20"/>
          <w:szCs w:val="20"/>
          <w:lang w:val="en-US"/>
        </w:rPr>
        <w:t>15</w:t>
      </w:r>
      <w:r w:rsidRPr="00202718">
        <w:rPr>
          <w:rFonts w:ascii="GHEA Grapalat" w:hAnsi="GHEA Grapalat"/>
          <w:i w:val="0"/>
          <w:sz w:val="20"/>
          <w:szCs w:val="20"/>
          <w:lang w:val="en-US"/>
        </w:rPr>
        <w:t xml:space="preserve"> o'clock of the </w:t>
      </w:r>
      <w:r w:rsidR="00071426">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6AC915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5175BA">
        <w:rPr>
          <w:rFonts w:ascii="GHEA Grapalat" w:hAnsi="GHEA Grapalat"/>
          <w:i w:val="0"/>
          <w:sz w:val="20"/>
          <w:szCs w:val="20"/>
          <w:lang w:val="en-US"/>
        </w:rPr>
        <w:t>5</w:t>
      </w:r>
      <w:r w:rsidR="00136D8F">
        <w:rPr>
          <w:rFonts w:ascii="GHEA Grapalat" w:hAnsi="GHEA Grapalat"/>
          <w:i w:val="0"/>
          <w:sz w:val="20"/>
          <w:szCs w:val="20"/>
          <w:lang w:val="en-US"/>
        </w:rPr>
        <w:t>:</w:t>
      </w:r>
      <w:r w:rsidR="005175BA">
        <w:rPr>
          <w:rFonts w:ascii="GHEA Grapalat" w:hAnsi="GHEA Grapalat"/>
          <w:i w:val="0"/>
          <w:sz w:val="20"/>
          <w:szCs w:val="20"/>
          <w:lang w:val="en-US"/>
        </w:rPr>
        <w:t>1</w:t>
      </w:r>
      <w:r w:rsidR="00B94846">
        <w:rPr>
          <w:rFonts w:ascii="GHEA Grapalat" w:hAnsi="GHEA Grapalat"/>
          <w:i w:val="0"/>
          <w:sz w:val="20"/>
          <w:szCs w:val="20"/>
          <w:lang w:val="en-US"/>
        </w:rPr>
        <w:t>5</w:t>
      </w:r>
      <w:r w:rsidR="00136D8F">
        <w:rPr>
          <w:rFonts w:ascii="GHEA Grapalat" w:hAnsi="GHEA Grapalat"/>
          <w:i w:val="0"/>
          <w:sz w:val="20"/>
          <w:szCs w:val="20"/>
          <w:lang w:val="en-US"/>
        </w:rPr>
        <w:t xml:space="preserve"> o'clock on the </w:t>
      </w:r>
      <w:r w:rsidR="0007142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1426"/>
    <w:rsid w:val="00075999"/>
    <w:rsid w:val="000F2DB1"/>
    <w:rsid w:val="00116A6D"/>
    <w:rsid w:val="00136D8F"/>
    <w:rsid w:val="001A4418"/>
    <w:rsid w:val="001C1B86"/>
    <w:rsid w:val="00202718"/>
    <w:rsid w:val="00205B4E"/>
    <w:rsid w:val="00231C26"/>
    <w:rsid w:val="002950AC"/>
    <w:rsid w:val="002A4096"/>
    <w:rsid w:val="0035153C"/>
    <w:rsid w:val="00355488"/>
    <w:rsid w:val="00385461"/>
    <w:rsid w:val="003A6270"/>
    <w:rsid w:val="003C65B0"/>
    <w:rsid w:val="003E36FD"/>
    <w:rsid w:val="00420845"/>
    <w:rsid w:val="004A27DB"/>
    <w:rsid w:val="004D45B6"/>
    <w:rsid w:val="004E55C8"/>
    <w:rsid w:val="005175BA"/>
    <w:rsid w:val="005560E8"/>
    <w:rsid w:val="005906A9"/>
    <w:rsid w:val="005C5930"/>
    <w:rsid w:val="00620C0E"/>
    <w:rsid w:val="00684623"/>
    <w:rsid w:val="00687947"/>
    <w:rsid w:val="00694990"/>
    <w:rsid w:val="00705233"/>
    <w:rsid w:val="00736F9D"/>
    <w:rsid w:val="00771328"/>
    <w:rsid w:val="007B4A4E"/>
    <w:rsid w:val="007D2649"/>
    <w:rsid w:val="007E18A1"/>
    <w:rsid w:val="008126C6"/>
    <w:rsid w:val="00891EA1"/>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1E83"/>
    <w:rsid w:val="00C559D6"/>
    <w:rsid w:val="00C92793"/>
    <w:rsid w:val="00CC4D58"/>
    <w:rsid w:val="00CC6D7A"/>
    <w:rsid w:val="00CF6BBB"/>
    <w:rsid w:val="00D64916"/>
    <w:rsid w:val="00D85CB2"/>
    <w:rsid w:val="00DC51FC"/>
    <w:rsid w:val="00DC6E53"/>
    <w:rsid w:val="00E07BD0"/>
    <w:rsid w:val="00E14A1E"/>
    <w:rsid w:val="00E379E8"/>
    <w:rsid w:val="00E726E1"/>
    <w:rsid w:val="00E834CB"/>
    <w:rsid w:val="00EB679C"/>
    <w:rsid w:val="00EC1986"/>
    <w:rsid w:val="00EC2EA8"/>
    <w:rsid w:val="00F3473A"/>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382</Words>
  <Characters>2180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50</cp:revision>
  <dcterms:created xsi:type="dcterms:W3CDTF">2019-03-13T07:11:00Z</dcterms:created>
  <dcterms:modified xsi:type="dcterms:W3CDTF">2026-02-20T08:42:00Z</dcterms:modified>
</cp:coreProperties>
</file>