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77D96" w14:textId="77777777" w:rsidR="00E90834" w:rsidRPr="00794D89" w:rsidRDefault="00E90834" w:rsidP="00E90834">
      <w:pPr>
        <w:spacing w:after="0" w:line="240" w:lineRule="auto"/>
        <w:jc w:val="center"/>
        <w:rPr>
          <w:rFonts w:ascii="GHEA Grapalat" w:eastAsia="Times New Roman" w:hAnsi="GHEA Grapalat" w:cs="Times New Roman"/>
          <w:sz w:val="20"/>
          <w:szCs w:val="20"/>
          <w:lang w:val="hy-AM"/>
        </w:rPr>
      </w:pPr>
    </w:p>
    <w:p w14:paraId="6CC9B0E4"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10940D06" w14:textId="77777777" w:rsidR="00E90834" w:rsidRPr="00E90834" w:rsidRDefault="00E90834" w:rsidP="00E90834">
      <w:pPr>
        <w:spacing w:after="0" w:line="240" w:lineRule="auto"/>
        <w:jc w:val="center"/>
        <w:rPr>
          <w:rFonts w:ascii="GHEA Grapalat" w:eastAsia="Times New Roman" w:hAnsi="GHEA Grapalat" w:cs="Times New Roman"/>
          <w:sz w:val="20"/>
          <w:szCs w:val="20"/>
          <w:lang w:val="af-ZA"/>
        </w:rPr>
      </w:pPr>
      <w:r w:rsidRPr="00E90834">
        <w:rPr>
          <w:rFonts w:ascii="GHEA Grapalat" w:eastAsia="Times New Roman" w:hAnsi="GHEA Grapalat" w:cs="Times New Roman"/>
          <w:sz w:val="20"/>
          <w:szCs w:val="20"/>
          <w:lang w:val="af-ZA"/>
        </w:rPr>
        <w:t>ANNOUNCEMENT</w:t>
      </w:r>
    </w:p>
    <w:p w14:paraId="1AC44BC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On Price Setting Inquiry</w:t>
      </w:r>
    </w:p>
    <w:p w14:paraId="779B5499" w14:textId="77777777" w:rsidR="00D70D8E"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1 of Price Setting Inquiry  Committee dated </w:t>
      </w:r>
    </w:p>
    <w:p w14:paraId="1D096CD7" w14:textId="0EBE5279" w:rsidR="00E90834" w:rsidRPr="00E90834" w:rsidRDefault="00D46C80" w:rsidP="00E90834">
      <w:pPr>
        <w:spacing w:after="0" w:line="240" w:lineRule="auto"/>
        <w:jc w:val="center"/>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13</w:t>
      </w:r>
      <w:r w:rsidR="00794D89" w:rsidRPr="00FE4B32">
        <w:rPr>
          <w:rFonts w:ascii="GHEA Grapalat" w:eastAsia="Times New Roman" w:hAnsi="GHEA Grapalat" w:cs="Times New Roman"/>
          <w:sz w:val="20"/>
          <w:szCs w:val="20"/>
          <w:lang w:val="en-US"/>
        </w:rPr>
        <w:t>/</w:t>
      </w:r>
      <w:r w:rsidR="00AD19F2" w:rsidRPr="00FE4B32">
        <w:rPr>
          <w:rFonts w:ascii="GHEA Grapalat" w:eastAsia="Times New Roman" w:hAnsi="GHEA Grapalat" w:cs="Times New Roman"/>
          <w:sz w:val="20"/>
          <w:szCs w:val="20"/>
          <w:lang w:val="en-US"/>
        </w:rPr>
        <w:t>0</w:t>
      </w:r>
      <w:r w:rsidR="00B86912" w:rsidRPr="00FE4B32">
        <w:rPr>
          <w:rFonts w:ascii="GHEA Grapalat" w:eastAsia="Times New Roman" w:hAnsi="GHEA Grapalat" w:cs="Times New Roman"/>
          <w:sz w:val="20"/>
          <w:szCs w:val="20"/>
          <w:lang w:val="en-US"/>
        </w:rPr>
        <w:t>3</w:t>
      </w:r>
      <w:r w:rsidR="00E371A1" w:rsidRPr="00FE4B32">
        <w:rPr>
          <w:rFonts w:ascii="GHEA Grapalat" w:eastAsia="Times New Roman" w:hAnsi="GHEA Grapalat" w:cs="Times New Roman"/>
          <w:sz w:val="20"/>
          <w:szCs w:val="20"/>
          <w:lang w:val="en-US"/>
        </w:rPr>
        <w:t>/</w:t>
      </w:r>
      <w:r w:rsidR="00E90834" w:rsidRPr="00FE4B32">
        <w:rPr>
          <w:rFonts w:ascii="GHEA Grapalat" w:eastAsia="Times New Roman" w:hAnsi="GHEA Grapalat" w:cs="Times New Roman"/>
          <w:sz w:val="20"/>
          <w:szCs w:val="20"/>
          <w:lang w:val="en-US"/>
        </w:rPr>
        <w:t>20</w:t>
      </w:r>
      <w:r w:rsidR="00390D70" w:rsidRPr="00FE4B32">
        <w:rPr>
          <w:rFonts w:ascii="GHEA Grapalat" w:eastAsia="Times New Roman" w:hAnsi="GHEA Grapalat" w:cs="Times New Roman"/>
          <w:sz w:val="20"/>
          <w:szCs w:val="20"/>
          <w:lang w:val="en-US"/>
        </w:rPr>
        <w:t>26</w:t>
      </w:r>
      <w:r w:rsidR="00E90834" w:rsidRPr="00E90834">
        <w:rPr>
          <w:rFonts w:ascii="Times New Roman" w:eastAsia="Times New Roman" w:hAnsi="Times New Roman" w:cs="Times New Roman"/>
          <w:i/>
          <w:sz w:val="24"/>
          <w:szCs w:val="24"/>
          <w:lang w:val="en-US"/>
        </w:rPr>
        <w:t xml:space="preserve"> </w:t>
      </w:r>
      <w:r w:rsidR="00E90834" w:rsidRPr="00E90834">
        <w:rPr>
          <w:rFonts w:ascii="GHEA Grapalat" w:eastAsia="Times New Roman" w:hAnsi="GHEA Grapalat" w:cs="Times New Roman"/>
          <w:sz w:val="20"/>
          <w:szCs w:val="20"/>
          <w:lang w:val="en-US"/>
        </w:rPr>
        <w:t xml:space="preserve"> and is being published according to Article 27 of the Law of the Republic of Armenia "On Procurements".</w:t>
      </w:r>
    </w:p>
    <w:p w14:paraId="0DA1464E" w14:textId="2D12F93A" w:rsidR="00E90834" w:rsidRPr="00671C86" w:rsidRDefault="00E90834" w:rsidP="00E60D85">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i/>
          <w:sz w:val="20"/>
          <w:szCs w:val="20"/>
          <w:lang w:val="en-AU"/>
        </w:rPr>
        <w:t xml:space="preserve">The code of the Price Setting Inquiry: </w:t>
      </w:r>
      <w:r w:rsidRPr="00E90834">
        <w:rPr>
          <w:rFonts w:ascii="GHEA Grapalat" w:eastAsia="Times New Roman" w:hAnsi="GHEA Grapalat" w:cs="Times New Roman"/>
          <w:sz w:val="20"/>
          <w:szCs w:val="20"/>
          <w:lang w:val="af-ZA"/>
        </w:rPr>
        <w:t>ՀՀ ԱՄ ԹՀ-</w:t>
      </w:r>
      <w:r w:rsidR="00EE3EF2">
        <w:rPr>
          <w:rFonts w:ascii="GHEA Grapalat" w:eastAsia="Times New Roman" w:hAnsi="GHEA Grapalat" w:cs="Times New Roman"/>
          <w:sz w:val="20"/>
          <w:szCs w:val="20"/>
          <w:lang w:val="hy-AM"/>
        </w:rPr>
        <w:t>Գ</w:t>
      </w:r>
      <w:r w:rsidR="00EE3EF2">
        <w:rPr>
          <w:rFonts w:ascii="GHEA Grapalat" w:eastAsia="Times New Roman" w:hAnsi="GHEA Grapalat" w:cs="Times New Roman"/>
          <w:sz w:val="20"/>
          <w:szCs w:val="20"/>
        </w:rPr>
        <w:t>Հ</w:t>
      </w:r>
      <w:r w:rsidRPr="00E90834">
        <w:rPr>
          <w:rFonts w:ascii="GHEA Grapalat" w:eastAsia="Times New Roman" w:hAnsi="GHEA Grapalat" w:cs="Times New Roman"/>
          <w:sz w:val="20"/>
          <w:szCs w:val="20"/>
          <w:lang w:val="af-ZA"/>
        </w:rPr>
        <w:t>Ա</w:t>
      </w:r>
      <w:r w:rsidR="00F96B23">
        <w:rPr>
          <w:rFonts w:ascii="GHEA Grapalat" w:eastAsia="Times New Roman" w:hAnsi="GHEA Grapalat" w:cs="Times New Roman"/>
          <w:sz w:val="20"/>
          <w:szCs w:val="20"/>
        </w:rPr>
        <w:t>Պ</w:t>
      </w:r>
      <w:r w:rsidRPr="00E90834">
        <w:rPr>
          <w:rFonts w:ascii="GHEA Grapalat" w:eastAsia="Times New Roman" w:hAnsi="GHEA Grapalat" w:cs="Times New Roman"/>
          <w:sz w:val="20"/>
          <w:szCs w:val="20"/>
          <w:lang w:val="af-ZA"/>
        </w:rPr>
        <w:t>ՁԲ-</w:t>
      </w:r>
      <w:r w:rsidR="00F96B23" w:rsidRPr="00F96B23">
        <w:rPr>
          <w:rFonts w:ascii="GHEA Grapalat" w:eastAsia="Times New Roman" w:hAnsi="GHEA Grapalat" w:cs="Times New Roman"/>
          <w:sz w:val="20"/>
          <w:szCs w:val="20"/>
          <w:lang w:val="en-US"/>
        </w:rPr>
        <w:t>2</w:t>
      </w:r>
      <w:r w:rsidR="00390D70">
        <w:rPr>
          <w:rFonts w:ascii="GHEA Grapalat" w:eastAsia="Times New Roman" w:hAnsi="GHEA Grapalat" w:cs="Times New Roman"/>
          <w:sz w:val="20"/>
          <w:szCs w:val="20"/>
          <w:lang w:val="en-US"/>
        </w:rPr>
        <w:t>6</w:t>
      </w:r>
      <w:r w:rsidR="00F96B23" w:rsidRPr="00F96B23">
        <w:rPr>
          <w:rFonts w:ascii="GHEA Grapalat" w:eastAsia="Times New Roman" w:hAnsi="GHEA Grapalat" w:cs="Times New Roman"/>
          <w:sz w:val="20"/>
          <w:szCs w:val="20"/>
          <w:lang w:val="en-US"/>
        </w:rPr>
        <w:t>/</w:t>
      </w:r>
      <w:r w:rsidR="00D46C80">
        <w:rPr>
          <w:rFonts w:ascii="GHEA Grapalat" w:eastAsia="Times New Roman" w:hAnsi="GHEA Grapalat" w:cs="Times New Roman"/>
          <w:sz w:val="20"/>
          <w:szCs w:val="20"/>
          <w:lang w:val="en-US"/>
        </w:rPr>
        <w:t>32</w:t>
      </w:r>
    </w:p>
    <w:p w14:paraId="7F12DBC6" w14:textId="77777777" w:rsidR="00E60D85" w:rsidRPr="00BB7102" w:rsidRDefault="00E60D85" w:rsidP="00E90834">
      <w:pPr>
        <w:spacing w:after="0" w:line="240" w:lineRule="auto"/>
        <w:ind w:firstLine="708"/>
        <w:jc w:val="both"/>
        <w:rPr>
          <w:rFonts w:ascii="GHEA Grapalat" w:eastAsia="Times New Roman" w:hAnsi="GHEA Grapalat" w:cs="Times New Roman"/>
          <w:sz w:val="20"/>
          <w:szCs w:val="20"/>
          <w:lang w:val="en-US"/>
        </w:rPr>
      </w:pPr>
    </w:p>
    <w:p w14:paraId="1186390A"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4D6972">
        <w:rPr>
          <w:rFonts w:ascii="GHEA Grapalat" w:eastAsia="Times New Roman" w:hAnsi="GHEA Grapalat" w:cs="Times New Roman"/>
          <w:sz w:val="20"/>
          <w:szCs w:val="20"/>
          <w:lang w:val="en-US"/>
        </w:rPr>
        <w:t xml:space="preserve">The Client, </w:t>
      </w:r>
      <w:r w:rsidRPr="004D6972">
        <w:rPr>
          <w:rFonts w:ascii="GHEA Grapalat" w:eastAsia="Times New Roman" w:hAnsi="GHEA Grapalat" w:cs="Times New Roman"/>
          <w:i/>
          <w:sz w:val="20"/>
          <w:szCs w:val="20"/>
          <w:lang w:val="en-US"/>
        </w:rPr>
        <w:t>Municipalitet of Talin</w:t>
      </w:r>
      <w:r w:rsidRPr="004D6972">
        <w:rPr>
          <w:rFonts w:ascii="GHEA Grapalat" w:eastAsia="Times New Roman" w:hAnsi="GHEA Grapalat" w:cs="Times New Roman"/>
          <w:sz w:val="20"/>
          <w:szCs w:val="20"/>
          <w:lang w:val="en-US"/>
        </w:rPr>
        <w:t>,</w:t>
      </w:r>
      <w:r w:rsidRPr="004D6972">
        <w:rPr>
          <w:rFonts w:ascii="GHEA Grapalat" w:eastAsia="Times New Roman" w:hAnsi="GHEA Grapalat" w:cs="Times New Roman"/>
          <w:i/>
          <w:sz w:val="20"/>
          <w:szCs w:val="20"/>
          <w:lang w:val="en-US"/>
        </w:rPr>
        <w:t xml:space="preserve"> (hereinafter Customer), located at the</w:t>
      </w:r>
      <w:r w:rsidRPr="004D6972">
        <w:rPr>
          <w:rFonts w:ascii="GHEA Grapalat" w:eastAsia="Times New Roman" w:hAnsi="GHEA Grapalat" w:cs="Times New Roman"/>
          <w:sz w:val="20"/>
          <w:szCs w:val="20"/>
          <w:lang w:val="en-US"/>
        </w:rPr>
        <w:t xml:space="preserve"> st. </w:t>
      </w:r>
      <w:r w:rsidRPr="004D6972">
        <w:rPr>
          <w:rFonts w:ascii="GHEA Grapalat" w:eastAsia="Times New Roman" w:hAnsi="GHEA Grapalat" w:cs="Times New Roman"/>
          <w:i/>
          <w:sz w:val="20"/>
          <w:szCs w:val="20"/>
          <w:lang w:val="en-US"/>
        </w:rPr>
        <w:t>Gai 1, t. Talin,  RA</w:t>
      </w:r>
      <w:r w:rsidRPr="007552EE">
        <w:rPr>
          <w:rFonts w:ascii="Times New Roman" w:eastAsia="Times New Roman" w:hAnsi="Times New Roman" w:cs="Times New Roman"/>
          <w:i/>
          <w:sz w:val="24"/>
          <w:szCs w:val="24"/>
          <w:lang w:val="en-US"/>
        </w:rPr>
        <w:t>,</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announcing price setting inquiry, which is implemented by one stage through electronic procurements Armeprs system (</w:t>
      </w:r>
      <w:hyperlink r:id="rId4"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6A8E5F80" w14:textId="778675D0" w:rsidR="00E90834" w:rsidRPr="00D46C80" w:rsidRDefault="00E90834" w:rsidP="00A7019F">
      <w:pPr>
        <w:pStyle w:val="HTML"/>
        <w:rPr>
          <w:rFonts w:ascii="GHEA Grapalat" w:hAnsi="GHEA Grapalat"/>
          <w:b/>
          <w:lang w:val="en-US"/>
        </w:rPr>
      </w:pPr>
      <w:r w:rsidRPr="00E90834">
        <w:rPr>
          <w:rFonts w:ascii="Times New Roman" w:hAnsi="Times New Roman" w:cs="Times New Roman"/>
          <w:sz w:val="24"/>
          <w:szCs w:val="24"/>
          <w:lang w:val="en-AU"/>
        </w:rPr>
        <w:t>The selected participant of the quotation will be offered to conclude a contract for the</w:t>
      </w:r>
      <w:r w:rsidRPr="007552EE">
        <w:rPr>
          <w:rFonts w:ascii="Times New Roman" w:hAnsi="Times New Roman" w:cs="Times New Roman"/>
          <w:b/>
          <w:sz w:val="24"/>
          <w:szCs w:val="24"/>
          <w:lang w:val="en-AU"/>
        </w:rPr>
        <w:t xml:space="preserve"> </w:t>
      </w:r>
      <w:r w:rsidR="00D46C80" w:rsidRPr="00D46C80">
        <w:rPr>
          <w:rFonts w:ascii="GHEA Grapalat" w:hAnsi="GHEA Grapalat"/>
          <w:b/>
          <w:lang w:val="en"/>
        </w:rPr>
        <w:t>plastic trash can</w:t>
      </w:r>
      <w:r w:rsidR="00D46C80">
        <w:rPr>
          <w:rFonts w:ascii="GHEA Grapalat" w:hAnsi="GHEA Grapalat"/>
          <w:b/>
          <w:lang w:val="en-US"/>
        </w:rPr>
        <w:t xml:space="preserve"> </w:t>
      </w:r>
      <w:r w:rsidRPr="00E90834">
        <w:rPr>
          <w:rFonts w:ascii="Times New Roman" w:hAnsi="Times New Roman" w:cs="Times New Roman"/>
          <w:lang w:val="en-AU"/>
        </w:rPr>
        <w:t>(hereinafter referred to as the</w:t>
      </w:r>
      <w:r w:rsidRPr="00E90834">
        <w:rPr>
          <w:rFonts w:ascii="Times New Roman" w:hAnsi="Times New Roman" w:cs="Times New Roman"/>
          <w:sz w:val="24"/>
          <w:szCs w:val="24"/>
          <w:lang w:val="en-AU"/>
        </w:rPr>
        <w:t xml:space="preserve"> contract).</w:t>
      </w:r>
    </w:p>
    <w:p w14:paraId="72F2977A"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According to the terms of Article 7 of the RA Law “On Procurements”, all persons or entities, irrespective of being a foreigner, a foreign entity or a stateless person, may sparticipate in price setting inquiry</w:t>
      </w:r>
    </w:p>
    <w:p w14:paraId="5FAA0553"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qualification and evaluation criteria for the persons not elegable for participation in price setiing inquiry, as well as for the participants are specified in the invitation for this procedure.</w:t>
      </w:r>
    </w:p>
    <w:p w14:paraId="189B3179"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14C5AD27"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7E905B8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03132F65" w14:textId="57148DD2"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inquiries for price setting procedure should be submitted electronically through Armeps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E60D85" w:rsidRPr="00E60D85">
        <w:rPr>
          <w:rFonts w:ascii="GHEA Grapalat" w:eastAsia="Times New Roman" w:hAnsi="GHEA Grapalat" w:cs="Times New Roman"/>
          <w:sz w:val="20"/>
          <w:szCs w:val="20"/>
          <w:lang w:val="en-US"/>
        </w:rPr>
        <w:t>7</w:t>
      </w:r>
      <w:r w:rsidRPr="00E90834">
        <w:rPr>
          <w:rFonts w:ascii="GHEA Grapalat" w:eastAsia="Times New Roman" w:hAnsi="GHEA Grapalat" w:cs="Times New Roman"/>
          <w:sz w:val="20"/>
          <w:szCs w:val="20"/>
          <w:lang w:val="en-US"/>
        </w:rPr>
        <w:t xml:space="preserve"> days from the day of public</w:t>
      </w:r>
      <w:r w:rsidR="0088392D">
        <w:rPr>
          <w:rFonts w:ascii="GHEA Grapalat" w:eastAsia="Times New Roman" w:hAnsi="GHEA Grapalat" w:cs="Times New Roman"/>
          <w:sz w:val="20"/>
          <w:szCs w:val="20"/>
          <w:lang w:val="en-US"/>
        </w:rPr>
        <w:t>ation of the announcement, at 1</w:t>
      </w:r>
      <w:r w:rsidR="00D46C80">
        <w:rPr>
          <w:rFonts w:ascii="GHEA Grapalat" w:eastAsia="Times New Roman" w:hAnsi="GHEA Grapalat" w:cs="Times New Roman"/>
          <w:sz w:val="20"/>
          <w:szCs w:val="20"/>
          <w:lang w:val="en-US"/>
        </w:rPr>
        <w:t>6</w:t>
      </w:r>
      <w:r w:rsidR="00671C86">
        <w:rPr>
          <w:rFonts w:ascii="GHEA Grapalat" w:eastAsia="Times New Roman" w:hAnsi="GHEA Grapalat" w:cs="Times New Roman"/>
          <w:sz w:val="20"/>
          <w:szCs w:val="20"/>
          <w:lang w:val="en-US"/>
        </w:rPr>
        <w:t>:</w:t>
      </w:r>
      <w:r w:rsidR="00D46C80">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0 am. The inquiries may be submitted eather Armenian, Russian nor English.</w:t>
      </w:r>
    </w:p>
    <w:p w14:paraId="120DECC4" w14:textId="5327D7A7" w:rsidR="00E60D85" w:rsidRPr="00E90834" w:rsidRDefault="00E60D85" w:rsidP="00E60D85">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7 days</w:t>
      </w:r>
      <w:r w:rsidR="00671C86">
        <w:rPr>
          <w:rFonts w:ascii="GHEA Grapalat" w:eastAsia="Times New Roman" w:hAnsi="GHEA Grapalat" w:cs="Times New Roman"/>
          <w:sz w:val="20"/>
          <w:szCs w:val="20"/>
          <w:lang w:val="hy-AM"/>
        </w:rPr>
        <w:t xml:space="preserve"> </w:t>
      </w:r>
      <w:r w:rsidR="00D46C80">
        <w:rPr>
          <w:rFonts w:ascii="GHEA Grapalat" w:eastAsia="Times New Roman" w:hAnsi="GHEA Grapalat" w:cs="Times New Roman"/>
          <w:sz w:val="20"/>
          <w:szCs w:val="20"/>
          <w:lang w:val="en-US"/>
        </w:rPr>
        <w:t>20</w:t>
      </w:r>
      <w:r w:rsidR="00A7019F">
        <w:rPr>
          <w:rFonts w:ascii="GHEA Grapalat" w:eastAsia="Times New Roman" w:hAnsi="GHEA Grapalat" w:cs="Times New Roman"/>
          <w:sz w:val="20"/>
          <w:szCs w:val="20"/>
          <w:lang w:val="hy-AM"/>
        </w:rPr>
        <w:t>.</w:t>
      </w:r>
      <w:r w:rsidR="00AD19F2">
        <w:rPr>
          <w:rFonts w:ascii="GHEA Grapalat" w:eastAsia="Times New Roman" w:hAnsi="GHEA Grapalat" w:cs="Times New Roman"/>
          <w:sz w:val="20"/>
          <w:szCs w:val="20"/>
          <w:lang w:val="en-US"/>
        </w:rPr>
        <w:t>0</w:t>
      </w:r>
      <w:r w:rsidR="00B86912" w:rsidRPr="00B86912">
        <w:rPr>
          <w:rFonts w:ascii="GHEA Grapalat" w:eastAsia="Times New Roman" w:hAnsi="GHEA Grapalat" w:cs="Times New Roman"/>
          <w:sz w:val="20"/>
          <w:szCs w:val="20"/>
          <w:lang w:val="en-US"/>
        </w:rPr>
        <w:t>3</w:t>
      </w:r>
      <w:r w:rsidR="00794D89">
        <w:rPr>
          <w:rFonts w:ascii="GHEA Grapalat" w:eastAsia="Times New Roman" w:hAnsi="GHEA Grapalat" w:cs="Times New Roman"/>
          <w:sz w:val="20"/>
          <w:szCs w:val="20"/>
          <w:lang w:val="hy-AM"/>
        </w:rPr>
        <w:t>.202</w:t>
      </w:r>
      <w:r w:rsidR="00CF316B" w:rsidRPr="00CF316B">
        <w:rPr>
          <w:rFonts w:ascii="GHEA Grapalat" w:eastAsia="Times New Roman" w:hAnsi="GHEA Grapalat" w:cs="Times New Roman"/>
          <w:sz w:val="20"/>
          <w:szCs w:val="20"/>
          <w:lang w:val="en-US"/>
        </w:rPr>
        <w:t>6</w:t>
      </w:r>
      <w:r w:rsidR="00794D89">
        <w:rPr>
          <w:rFonts w:ascii="GHEA Grapalat" w:eastAsia="Times New Roman" w:hAnsi="GHEA Grapalat" w:cs="Times New Roman"/>
          <w:sz w:val="20"/>
          <w:szCs w:val="20"/>
          <w:lang w:val="hy-AM"/>
        </w:rPr>
        <w:t xml:space="preserve"> </w:t>
      </w:r>
      <w:r w:rsidRPr="00E90834">
        <w:rPr>
          <w:rFonts w:ascii="GHEA Grapalat" w:eastAsia="Times New Roman" w:hAnsi="GHEA Grapalat" w:cs="Times New Roman"/>
          <w:sz w:val="20"/>
          <w:szCs w:val="20"/>
          <w:lang w:val="en-US"/>
        </w:rPr>
        <w:t xml:space="preserve"> from the day of publication of the announcement on</w:t>
      </w:r>
      <w:r w:rsidR="00A7019F">
        <w:rPr>
          <w:rFonts w:ascii="GHEA Grapalat" w:eastAsia="Times New Roman" w:hAnsi="GHEA Grapalat" w:cs="Times New Roman"/>
          <w:sz w:val="20"/>
          <w:szCs w:val="20"/>
          <w:lang w:val="en-US"/>
        </w:rPr>
        <w:t xml:space="preserve"> at 1</w:t>
      </w:r>
      <w:r w:rsidR="00D46C80">
        <w:rPr>
          <w:rFonts w:ascii="GHEA Grapalat" w:eastAsia="Times New Roman" w:hAnsi="GHEA Grapalat" w:cs="Times New Roman"/>
          <w:sz w:val="20"/>
          <w:szCs w:val="20"/>
          <w:lang w:val="en-US"/>
        </w:rPr>
        <w:t>6</w:t>
      </w:r>
      <w:r w:rsidRPr="00E90834">
        <w:rPr>
          <w:rFonts w:ascii="GHEA Grapalat" w:eastAsia="Times New Roman" w:hAnsi="GHEA Grapalat" w:cs="Times New Roman"/>
          <w:sz w:val="20"/>
          <w:szCs w:val="20"/>
          <w:lang w:val="en-US"/>
        </w:rPr>
        <w:t>:</w:t>
      </w:r>
      <w:r w:rsidR="00D46C80">
        <w:rPr>
          <w:rFonts w:ascii="GHEA Grapalat" w:eastAsia="Times New Roman" w:hAnsi="GHEA Grapalat" w:cs="Times New Roman"/>
          <w:sz w:val="20"/>
          <w:szCs w:val="20"/>
          <w:lang w:val="en-US"/>
        </w:rPr>
        <w:t>0</w:t>
      </w:r>
      <w:r w:rsidRPr="00102501">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am. </w:t>
      </w:r>
    </w:p>
    <w:p w14:paraId="3B40E217" w14:textId="77777777" w:rsidR="004E6F06" w:rsidRPr="00976EF0"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32E5064" w14:textId="73B45C9F" w:rsidR="00E90834" w:rsidRPr="00D15046"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hy-AM"/>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 xml:space="preserve">information regarding this announcement contact the secretary of the Assessment committee </w:t>
      </w:r>
      <w:r w:rsidR="00D15046">
        <w:rPr>
          <w:rFonts w:ascii="Times New Roman" w:eastAsia="Times New Roman" w:hAnsi="Times New Roman" w:cs="Times New Roman"/>
          <w:sz w:val="24"/>
          <w:szCs w:val="24"/>
          <w:lang w:val="hy-AM"/>
        </w:rPr>
        <w:t>Aghavni Hovhannisyan</w:t>
      </w:r>
    </w:p>
    <w:p w14:paraId="62CEE378"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w:t>
      </w:r>
      <w:r w:rsidR="00A7019F" w:rsidRPr="00A7019F">
        <w:rPr>
          <w:rFonts w:ascii="Times New Roman" w:eastAsia="Times New Roman" w:hAnsi="Times New Roman" w:cs="Times New Roman"/>
          <w:sz w:val="24"/>
          <w:szCs w:val="24"/>
          <w:u w:val="single"/>
          <w:lang w:val="hy-AM"/>
        </w:rPr>
        <w:t>374 060757708</w:t>
      </w:r>
    </w:p>
    <w:p w14:paraId="35F955F3" w14:textId="73FB03CB"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Email:</w:t>
      </w:r>
      <w:hyperlink r:id="rId7" w:history="1">
        <w:r w:rsidR="00390D70" w:rsidRPr="00C54F04">
          <w:rPr>
            <w:rStyle w:val="a3"/>
            <w:rFonts w:ascii="Times New Roman" w:eastAsia="Times New Roman" w:hAnsi="Times New Roman" w:cs="Times New Roman"/>
            <w:sz w:val="24"/>
            <w:szCs w:val="24"/>
            <w:lang w:val="af-ZA"/>
          </w:rPr>
          <w:t>talingnumner@</w:t>
        </w:r>
        <w:r w:rsidR="00390D70" w:rsidRPr="00390D70">
          <w:rPr>
            <w:rStyle w:val="a3"/>
            <w:rFonts w:ascii="Times New Roman" w:eastAsia="Times New Roman" w:hAnsi="Times New Roman" w:cs="Times New Roman"/>
            <w:sz w:val="24"/>
            <w:szCs w:val="24"/>
            <w:lang w:val="en-US"/>
          </w:rPr>
          <w:t>g</w:t>
        </w:r>
        <w:r w:rsidR="00390D70" w:rsidRPr="00C54F04">
          <w:rPr>
            <w:rStyle w:val="a3"/>
            <w:rFonts w:ascii="Times New Roman" w:eastAsia="Times New Roman" w:hAnsi="Times New Roman" w:cs="Times New Roman"/>
            <w:sz w:val="24"/>
            <w:szCs w:val="24"/>
            <w:lang w:val="af-ZA"/>
          </w:rPr>
          <w:t>mail.</w:t>
        </w:r>
        <w:r w:rsidR="00390D70" w:rsidRPr="00390D70">
          <w:rPr>
            <w:rStyle w:val="a3"/>
            <w:rFonts w:ascii="Times New Roman" w:eastAsia="Times New Roman" w:hAnsi="Times New Roman" w:cs="Times New Roman"/>
            <w:sz w:val="24"/>
            <w:szCs w:val="24"/>
            <w:lang w:val="en-US"/>
          </w:rPr>
          <w:t>co</w:t>
        </w:r>
        <w:r w:rsidR="00390D70" w:rsidRPr="00B34D83">
          <w:rPr>
            <w:rStyle w:val="a3"/>
            <w:rFonts w:ascii="Times New Roman" w:eastAsia="Times New Roman" w:hAnsi="Times New Roman" w:cs="Times New Roman"/>
            <w:sz w:val="24"/>
            <w:szCs w:val="24"/>
            <w:lang w:val="en-US"/>
          </w:rPr>
          <w:t>m</w:t>
        </w:r>
      </w:hyperlink>
    </w:p>
    <w:p w14:paraId="39631F93"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Municipality of Talin</w:t>
      </w:r>
    </w:p>
    <w:p w14:paraId="2ABF0B2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7E1B3B8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5C7362E"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6766D08"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3841C285" w14:textId="77777777" w:rsidR="005B484A" w:rsidRPr="00E90834" w:rsidRDefault="005B484A">
      <w:pPr>
        <w:rPr>
          <w:lang w:val="en-US"/>
        </w:rPr>
      </w:pPr>
    </w:p>
    <w:sectPr w:rsidR="005B484A" w:rsidRPr="00E908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390D70"/>
    <w:rsid w:val="004C3317"/>
    <w:rsid w:val="004D6972"/>
    <w:rsid w:val="004E6F06"/>
    <w:rsid w:val="005570B0"/>
    <w:rsid w:val="005B484A"/>
    <w:rsid w:val="00671C86"/>
    <w:rsid w:val="006B57B4"/>
    <w:rsid w:val="007552EE"/>
    <w:rsid w:val="00794D89"/>
    <w:rsid w:val="0088392D"/>
    <w:rsid w:val="008A0F47"/>
    <w:rsid w:val="00907B4A"/>
    <w:rsid w:val="0091591D"/>
    <w:rsid w:val="00976EF0"/>
    <w:rsid w:val="00A6496E"/>
    <w:rsid w:val="00A7019F"/>
    <w:rsid w:val="00AD1570"/>
    <w:rsid w:val="00AD19F2"/>
    <w:rsid w:val="00B34D83"/>
    <w:rsid w:val="00B86912"/>
    <w:rsid w:val="00B92EF0"/>
    <w:rsid w:val="00BB7102"/>
    <w:rsid w:val="00BC3C8A"/>
    <w:rsid w:val="00BE0D8D"/>
    <w:rsid w:val="00C053C4"/>
    <w:rsid w:val="00CF316B"/>
    <w:rsid w:val="00D15046"/>
    <w:rsid w:val="00D46C80"/>
    <w:rsid w:val="00D70D8E"/>
    <w:rsid w:val="00E371A1"/>
    <w:rsid w:val="00E60D85"/>
    <w:rsid w:val="00E90834"/>
    <w:rsid w:val="00EA39CF"/>
    <w:rsid w:val="00EA5081"/>
    <w:rsid w:val="00EE3EF2"/>
    <w:rsid w:val="00EE53E2"/>
    <w:rsid w:val="00F96B23"/>
    <w:rsid w:val="00FE4B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068B9"/>
  <w15:docId w15:val="{386A097B-C1CB-4CD4-9793-DDE8E0636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557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5570B0"/>
    <w:rPr>
      <w:rFonts w:ascii="Courier New" w:eastAsia="Times New Roman" w:hAnsi="Courier New" w:cs="Courier New"/>
      <w:sz w:val="20"/>
      <w:szCs w:val="20"/>
      <w:lang w:eastAsia="ru-RU"/>
    </w:rPr>
  </w:style>
  <w:style w:type="character" w:customStyle="1" w:styleId="y2iqfc">
    <w:name w:val="y2iqfc"/>
    <w:basedOn w:val="a0"/>
    <w:rsid w:val="005570B0"/>
  </w:style>
  <w:style w:type="character" w:styleId="a3">
    <w:name w:val="Hyperlink"/>
    <w:basedOn w:val="a0"/>
    <w:uiPriority w:val="99"/>
    <w:unhideWhenUsed/>
    <w:rsid w:val="00390D70"/>
    <w:rPr>
      <w:color w:val="0000FF" w:themeColor="hyperlink"/>
      <w:u w:val="single"/>
    </w:rPr>
  </w:style>
  <w:style w:type="character" w:styleId="a4">
    <w:name w:val="Unresolved Mention"/>
    <w:basedOn w:val="a0"/>
    <w:uiPriority w:val="99"/>
    <w:semiHidden/>
    <w:unhideWhenUsed/>
    <w:rsid w:val="00390D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412384">
      <w:bodyDiv w:val="1"/>
      <w:marLeft w:val="0"/>
      <w:marRight w:val="0"/>
      <w:marTop w:val="0"/>
      <w:marBottom w:val="0"/>
      <w:divBdr>
        <w:top w:val="none" w:sz="0" w:space="0" w:color="auto"/>
        <w:left w:val="none" w:sz="0" w:space="0" w:color="auto"/>
        <w:bottom w:val="none" w:sz="0" w:space="0" w:color="auto"/>
        <w:right w:val="none" w:sz="0" w:space="0" w:color="auto"/>
      </w:divBdr>
    </w:div>
    <w:div w:id="829515319">
      <w:bodyDiv w:val="1"/>
      <w:marLeft w:val="0"/>
      <w:marRight w:val="0"/>
      <w:marTop w:val="0"/>
      <w:marBottom w:val="0"/>
      <w:divBdr>
        <w:top w:val="none" w:sz="0" w:space="0" w:color="auto"/>
        <w:left w:val="none" w:sz="0" w:space="0" w:color="auto"/>
        <w:bottom w:val="none" w:sz="0" w:space="0" w:color="auto"/>
        <w:right w:val="none" w:sz="0" w:space="0" w:color="auto"/>
      </w:divBdr>
    </w:div>
    <w:div w:id="1601795293">
      <w:bodyDiv w:val="1"/>
      <w:marLeft w:val="0"/>
      <w:marRight w:val="0"/>
      <w:marTop w:val="0"/>
      <w:marBottom w:val="0"/>
      <w:divBdr>
        <w:top w:val="none" w:sz="0" w:space="0" w:color="auto"/>
        <w:left w:val="none" w:sz="0" w:space="0" w:color="auto"/>
        <w:bottom w:val="none" w:sz="0" w:space="0" w:color="auto"/>
        <w:right w:val="none" w:sz="0" w:space="0" w:color="auto"/>
      </w:divBdr>
    </w:div>
    <w:div w:id="1764522140">
      <w:bodyDiv w:val="1"/>
      <w:marLeft w:val="0"/>
      <w:marRight w:val="0"/>
      <w:marTop w:val="0"/>
      <w:marBottom w:val="0"/>
      <w:divBdr>
        <w:top w:val="none" w:sz="0" w:space="0" w:color="auto"/>
        <w:left w:val="none" w:sz="0" w:space="0" w:color="auto"/>
        <w:bottom w:val="none" w:sz="0" w:space="0" w:color="auto"/>
        <w:right w:val="none" w:sz="0" w:space="0" w:color="auto"/>
      </w:divBdr>
    </w:div>
    <w:div w:id="1855923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alingnumner@gmail.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407</Words>
  <Characters>2325</Characters>
  <Application>Microsoft Office Word</Application>
  <DocSecurity>0</DocSecurity>
  <Lines>19</Lines>
  <Paragraphs>5</Paragraphs>
  <ScaleCrop>false</ScaleCrop>
  <Company/>
  <LinksUpToDate>false</LinksUpToDate>
  <CharactersWithSpaces>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52</cp:revision>
  <dcterms:created xsi:type="dcterms:W3CDTF">2022-02-23T12:49:00Z</dcterms:created>
  <dcterms:modified xsi:type="dcterms:W3CDTF">2026-03-13T10:15:00Z</dcterms:modified>
</cp:coreProperties>
</file>