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B0715D" w:rsidRPr="00E46258">
        <w:rPr>
          <w:rFonts w:ascii="GHEA Grapalat" w:hAnsi="GHEA Grapalat"/>
          <w:i w:val="0"/>
          <w:sz w:val="24"/>
          <w:szCs w:val="24"/>
        </w:rPr>
        <w:t>ЗАПРОС КОТИРОВОК</w:t>
      </w:r>
      <w:r w:rsidR="00B0715D" w:rsidRPr="009044F1">
        <w:rPr>
          <w:rFonts w:ascii="GHEA Grapalat" w:hAnsi="GHEA Grapalat"/>
          <w:i w:val="0"/>
          <w:sz w:val="24"/>
          <w:szCs w:val="24"/>
        </w:rPr>
        <w:t>Е</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B0715D">
        <w:rPr>
          <w:rFonts w:ascii="GHEA Grapalat" w:hAnsi="GHEA Grapalat"/>
          <w:i w:val="0"/>
          <w:sz w:val="24"/>
          <w:szCs w:val="24"/>
        </w:rPr>
        <w:t>Комиссии от 18.03.</w:t>
      </w:r>
      <w:r w:rsidRPr="009044F1">
        <w:rPr>
          <w:rFonts w:ascii="GHEA Grapalat" w:hAnsi="GHEA Grapalat"/>
          <w:i w:val="0"/>
          <w:sz w:val="24"/>
          <w:szCs w:val="24"/>
        </w:rPr>
        <w:t>20</w:t>
      </w:r>
      <w:r w:rsidR="00B0715D">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B0715D">
        <w:rPr>
          <w:rFonts w:ascii="GHEA Grapalat" w:hAnsi="GHEA Grapalat"/>
          <w:i w:val="0"/>
          <w:sz w:val="24"/>
          <w:szCs w:val="24"/>
          <w:lang w:val="en-US"/>
        </w:rPr>
        <w:t>N</w:t>
      </w:r>
      <w:r w:rsidR="00B0715D" w:rsidRPr="00B0715D">
        <w:rPr>
          <w:rFonts w:ascii="GHEA Grapalat" w:hAnsi="GHEA Grapalat"/>
          <w:i w:val="0"/>
          <w:sz w:val="24"/>
          <w:szCs w:val="24"/>
        </w:rPr>
        <w:t xml:space="preserve"> 1</w:t>
      </w:r>
      <w:r w:rsidRPr="009044F1">
        <w:rPr>
          <w:rFonts w:ascii="GHEA Grapalat" w:hAnsi="GHEA Grapalat"/>
          <w:i w:val="0"/>
          <w:sz w:val="24"/>
          <w:szCs w:val="24"/>
        </w:rPr>
        <w:t xml:space="preserve">" </w:t>
      </w:r>
    </w:p>
    <w:p w:rsidR="0091042F" w:rsidRPr="00B0715D" w:rsidRDefault="0006703E" w:rsidP="00B46D58">
      <w:pPr>
        <w:pStyle w:val="BodyTextIndent"/>
        <w:widowControl w:val="0"/>
        <w:spacing w:after="160" w:line="240" w:lineRule="auto"/>
        <w:ind w:firstLine="0"/>
        <w:jc w:val="center"/>
        <w:rPr>
          <w:rFonts w:ascii="GHEA Grapalat" w:hAnsi="GHEA Grapalat"/>
          <w:i w:val="0"/>
          <w:sz w:val="24"/>
          <w:szCs w:val="24"/>
          <w:lang w:val="af-ZA"/>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0715D" w:rsidRPr="00B0715D">
        <w:rPr>
          <w:rFonts w:ascii="GHEA Grapalat" w:hAnsi="GHEA Grapalat"/>
          <w:i w:val="0"/>
          <w:sz w:val="24"/>
          <w:szCs w:val="24"/>
          <w:lang w:val="af-ZA"/>
        </w:rPr>
        <w:t>ՀՀ ՖՆ-ԳՀԾՁԲ-2</w:t>
      </w:r>
      <w:r w:rsidR="00B0715D">
        <w:rPr>
          <w:rFonts w:ascii="GHEA Grapalat" w:hAnsi="GHEA Grapalat"/>
          <w:i w:val="0"/>
          <w:sz w:val="24"/>
          <w:szCs w:val="24"/>
          <w:lang w:val="af-ZA"/>
        </w:rPr>
        <w:t>6</w:t>
      </w:r>
      <w:r w:rsidR="00B0715D" w:rsidRPr="00B0715D">
        <w:rPr>
          <w:rFonts w:ascii="GHEA Grapalat" w:hAnsi="GHEA Grapalat"/>
          <w:i w:val="0"/>
          <w:sz w:val="24"/>
          <w:szCs w:val="24"/>
          <w:lang w:val="af-ZA"/>
        </w:rPr>
        <w:t>/</w:t>
      </w:r>
      <w:r w:rsidR="00B0715D">
        <w:rPr>
          <w:rFonts w:ascii="GHEA Grapalat" w:hAnsi="GHEA Grapalat"/>
          <w:i w:val="0"/>
          <w:sz w:val="24"/>
          <w:szCs w:val="24"/>
          <w:lang w:val="af-ZA"/>
        </w:rPr>
        <w:t>2</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B0715D" w:rsidRDefault="00B0715D" w:rsidP="00B46D58">
      <w:pPr>
        <w:pStyle w:val="BodyTextIndent"/>
        <w:widowControl w:val="0"/>
        <w:spacing w:after="160" w:line="240" w:lineRule="auto"/>
        <w:ind w:firstLine="567"/>
        <w:rPr>
          <w:rFonts w:ascii="GHEA Grapalat" w:hAnsi="GHEA Grapalat"/>
          <w:i w:val="0"/>
          <w:sz w:val="24"/>
          <w:szCs w:val="24"/>
        </w:rPr>
      </w:pPr>
      <w:r w:rsidRPr="00B0715D">
        <w:rPr>
          <w:rFonts w:ascii="GHEA Grapalat" w:hAnsi="GHEA Grapalat"/>
          <w:i w:val="0"/>
          <w:sz w:val="24"/>
          <w:szCs w:val="24"/>
        </w:rPr>
        <w:t>Заказчик министерство финансов, находящийся по адресу: г. Ереван, ул. М. Адамяна 1 объявляет запрос котировки, который проводится одним этапом, посредством системы электронных закупок Armeps (www.armeps.am).</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B0715D" w:rsidP="00B46D58">
      <w:pPr>
        <w:pStyle w:val="BodyTextIndent"/>
        <w:widowControl w:val="0"/>
        <w:spacing w:line="240" w:lineRule="auto"/>
        <w:ind w:firstLine="0"/>
        <w:rPr>
          <w:rFonts w:ascii="GHEA Grapalat" w:hAnsi="GHEA Grapalat"/>
          <w:i w:val="0"/>
          <w:sz w:val="24"/>
          <w:szCs w:val="24"/>
        </w:rPr>
      </w:pPr>
      <w:r w:rsidRPr="00B0715D">
        <w:rPr>
          <w:rFonts w:ascii="GHEA Grapalat" w:hAnsi="GHEA Grapalat"/>
          <w:i w:val="0"/>
          <w:sz w:val="24"/>
          <w:szCs w:val="24"/>
        </w:rPr>
        <w:t xml:space="preserve">услуги по ремонту и техническому обслуживанию кондиционеров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B0715D" w:rsidRPr="00B0715D">
        <w:rPr>
          <w:rFonts w:ascii="GHEA Grapalat" w:hAnsi="GHEA Grapalat"/>
          <w:i w:val="0"/>
          <w:sz w:val="24"/>
          <w:szCs w:val="24"/>
        </w:rPr>
        <w:t xml:space="preserve">16:30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B0715D" w:rsidRPr="00B0715D">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B0715D" w:rsidRPr="00B0715D">
        <w:rPr>
          <w:rFonts w:ascii="GHEA Grapalat" w:hAnsi="GHEA Grapalat"/>
          <w:i w:val="0"/>
          <w:sz w:val="24"/>
          <w:szCs w:val="24"/>
        </w:rPr>
        <w:t>16:30</w:t>
      </w:r>
      <w:r w:rsidR="00B0715D">
        <w:rPr>
          <w:rFonts w:ascii="GHEA Grapalat" w:hAnsi="GHEA Grapalat"/>
          <w:i w:val="0"/>
          <w:sz w:val="24"/>
          <w:szCs w:val="24"/>
        </w:rPr>
        <w:t xml:space="preserve"> часов на </w:t>
      </w:r>
      <w:r w:rsidR="00B0715D" w:rsidRPr="00B0715D">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0715D" w:rsidRPr="00B0715D" w:rsidRDefault="00754697" w:rsidP="00B0715D">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9044F1">
        <w:rPr>
          <w:rFonts w:ascii="GHEA Grapalat" w:hAnsi="GHEA Grapalat"/>
          <w:i w:val="0"/>
          <w:sz w:val="24"/>
          <w:szCs w:val="24"/>
        </w:rPr>
        <w:lastRenderedPageBreak/>
        <w:t>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B0715D">
        <w:rPr>
          <w:rFonts w:ascii="GHEA Grapalat" w:hAnsi="GHEA Grapalat"/>
          <w:i w:val="0"/>
          <w:sz w:val="24"/>
          <w:szCs w:val="24"/>
        </w:rPr>
        <w:t>Гоар Симоняну</w:t>
      </w:r>
      <w:r w:rsidR="00B0715D" w:rsidRPr="00B0715D">
        <w:rPr>
          <w:rFonts w:ascii="GHEA Grapalat" w:hAnsi="GHEA Grapalat"/>
          <w:i w:val="0"/>
          <w:sz w:val="24"/>
          <w:szCs w:val="24"/>
        </w:rPr>
        <w:t>.</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B0715D" w:rsidRPr="00B0715D">
        <w:rPr>
          <w:rFonts w:ascii="GHEA Grapalat" w:hAnsi="GHEA Grapalat"/>
          <w:i w:val="0"/>
          <w:sz w:val="24"/>
          <w:szCs w:val="24"/>
        </w:rPr>
        <w:t>011800114</w:t>
      </w:r>
    </w:p>
    <w:p w:rsidR="00B0715D" w:rsidRDefault="00B0715D" w:rsidP="00B0715D">
      <w:pPr>
        <w:pStyle w:val="BodyTextIndent"/>
        <w:widowControl w:val="0"/>
        <w:spacing w:after="160"/>
        <w:ind w:left="1701" w:firstLine="0"/>
        <w:rPr>
          <w:rFonts w:ascii="GHEA Grapalat" w:hAnsi="GHEA Grapalat"/>
          <w:i w:val="0"/>
          <w:sz w:val="24"/>
          <w:szCs w:val="24"/>
        </w:rPr>
      </w:pPr>
      <w:r>
        <w:rPr>
          <w:rFonts w:ascii="GHEA Grapalat" w:hAnsi="GHEA Grapalat"/>
          <w:i w:val="0"/>
          <w:sz w:val="24"/>
          <w:szCs w:val="24"/>
        </w:rPr>
        <w:t>Электронная</w:t>
      </w:r>
      <w:r w:rsidRPr="00B0715D">
        <w:rPr>
          <w:rFonts w:ascii="GHEA Grapalat" w:hAnsi="GHEA Grapalat"/>
          <w:i w:val="0"/>
          <w:sz w:val="24"/>
          <w:szCs w:val="24"/>
        </w:rPr>
        <w:t xml:space="preserve"> почта gohar.simonyan@minfin.am </w:t>
      </w:r>
    </w:p>
    <w:p w:rsidR="00915A97" w:rsidRPr="00B0715D" w:rsidRDefault="00B0715D" w:rsidP="00B0715D">
      <w:pPr>
        <w:pStyle w:val="BodyTextIndent"/>
        <w:widowControl w:val="0"/>
        <w:spacing w:after="160"/>
        <w:ind w:left="1701" w:firstLine="0"/>
        <w:rPr>
          <w:rFonts w:ascii="GHEA Grapalat" w:hAnsi="GHEA Grapalat"/>
          <w:i w:val="0"/>
          <w:sz w:val="24"/>
          <w:szCs w:val="24"/>
        </w:rPr>
      </w:pPr>
      <w:r w:rsidRPr="00B0715D">
        <w:rPr>
          <w:rFonts w:ascii="GHEA Grapalat" w:hAnsi="GHEA Grapalat"/>
          <w:i w:val="0"/>
          <w:sz w:val="24"/>
          <w:szCs w:val="24"/>
        </w:rPr>
        <w:t>Заказчик Министерство финансов</w:t>
      </w:r>
      <w:r w:rsidRPr="00B0715D">
        <w:rPr>
          <w:rFonts w:ascii="GHEA Grapalat" w:hAnsi="GHEA Grapalat" w:cs="Sylfaen"/>
          <w:b/>
          <w:i w:val="0"/>
          <w:sz w:val="24"/>
          <w:szCs w:val="24"/>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B0715D" w:rsidRPr="003A1EBB" w:rsidRDefault="00B0715D" w:rsidP="00B0715D">
      <w:pPr>
        <w:pStyle w:val="BodyText"/>
        <w:widowControl w:val="0"/>
        <w:spacing w:after="0"/>
        <w:ind w:right="-7" w:firstLine="567"/>
        <w:jc w:val="center"/>
        <w:rPr>
          <w:rFonts w:ascii="GHEA Grapalat" w:hAnsi="GHEA Grapalat"/>
        </w:rPr>
      </w:pPr>
    </w:p>
    <w:p w:rsidR="00B0715D" w:rsidRPr="009044F1" w:rsidRDefault="00B0715D" w:rsidP="00B0715D">
      <w:pPr>
        <w:pStyle w:val="BodyText"/>
        <w:widowControl w:val="0"/>
        <w:spacing w:after="0"/>
        <w:ind w:right="-7" w:firstLine="567"/>
        <w:jc w:val="center"/>
        <w:rPr>
          <w:rFonts w:ascii="GHEA Grapalat" w:hAnsi="GHEA Grapalat"/>
        </w:rPr>
      </w:pPr>
      <w:r w:rsidRPr="009044F1">
        <w:rPr>
          <w:rFonts w:ascii="GHEA Grapalat" w:hAnsi="GHEA Grapalat"/>
          <w:i/>
        </w:rPr>
        <w:t>"</w:t>
      </w:r>
      <w:r>
        <w:rPr>
          <w:rFonts w:ascii="GHEA Grapalat" w:hAnsi="GHEA Grapalat"/>
          <w:i/>
          <w:lang w:val="hy-AM"/>
        </w:rPr>
        <w:t>МИНИСТЕРСТВО ФИНАНСОВ</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384235" w:rsidRPr="00384235">
        <w:rPr>
          <w:rFonts w:ascii="GHEA Grapalat" w:hAnsi="GHEA Grapalat"/>
        </w:rPr>
        <w:t xml:space="preserve">УСЛУГИ ПО РЕМОНТУ И ТЕХНИЧЕСКОМУ ОБСЛУЖИВАНИЮ КОНДИЦИОНЕРОВ </w:t>
      </w:r>
      <w:r w:rsidRPr="009044F1">
        <w:rPr>
          <w:rFonts w:ascii="GHEA Grapalat" w:hAnsi="GHEA Grapalat"/>
        </w:rPr>
        <w:t xml:space="preserve">ДЛЯ НУЖД </w:t>
      </w:r>
      <w:r w:rsidR="00B0715D" w:rsidRPr="00B0715D">
        <w:rPr>
          <w:rFonts w:ascii="GHEA Grapalat" w:hAnsi="GHEA Grapalat"/>
        </w:rPr>
        <w:t>МИНИСТЕРСТВО ФИНАНСОВ</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B0715D" w:rsidRDefault="00B0715D">
      <w:pPr>
        <w:rPr>
          <w:rFonts w:ascii="GHEA Grapalat" w:hAnsi="GHEA Grapalat"/>
          <w:i/>
        </w:rPr>
      </w:pPr>
      <w:r>
        <w:rPr>
          <w:rFonts w:ascii="GHEA Grapalat" w:hAnsi="GHEA Grapalat"/>
          <w:i/>
        </w:rPr>
        <w:br w:type="page"/>
      </w:r>
    </w:p>
    <w:p w:rsidR="00984BDB" w:rsidRDefault="00984BDB" w:rsidP="00B46D58">
      <w:pPr>
        <w:widowControl w:val="0"/>
        <w:spacing w:after="160"/>
        <w:ind w:firstLine="567"/>
        <w:jc w:val="both"/>
        <w:rPr>
          <w:rFonts w:ascii="GHEA Grapalat" w:hAnsi="GHEA Grapalat"/>
          <w:i/>
        </w:rPr>
      </w:pPr>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384235" w:rsidP="00384235">
      <w:pPr>
        <w:widowControl w:val="0"/>
        <w:jc w:val="center"/>
        <w:rPr>
          <w:rFonts w:ascii="GHEA Grapalat" w:hAnsi="GHEA Grapalat"/>
        </w:rPr>
      </w:pPr>
      <w:r w:rsidRPr="00384235">
        <w:rPr>
          <w:rFonts w:ascii="GHEA Grapalat" w:hAnsi="GHEA Grapalat"/>
          <w:b/>
        </w:rPr>
        <w:t>УСЛУГИ ПО РЕМОНТУ И ТЕХНИЧЕСКОМУ ОБСЛУЖИВАНИЮ КОНДИЦИОНЕРОВ</w:t>
      </w:r>
      <w:r w:rsidRPr="00384235">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B0715D" w:rsidRPr="00B0715D">
        <w:rPr>
          <w:rFonts w:ascii="GHEA Grapalat" w:hAnsi="GHEA Grapalat"/>
          <w:b/>
        </w:rPr>
        <w:t>МИНИСТЕРСТВО ФИНАНСОВ</w:t>
      </w:r>
    </w:p>
    <w:p w:rsidR="00615B35" w:rsidRPr="00EC400D" w:rsidRDefault="00B0715D" w:rsidP="00B46D58">
      <w:pPr>
        <w:widowControl w:val="0"/>
        <w:tabs>
          <w:tab w:val="left" w:pos="5954"/>
        </w:tabs>
        <w:spacing w:after="160"/>
        <w:ind w:firstLine="567"/>
        <w:rPr>
          <w:rFonts w:ascii="GHEA Grapalat" w:hAnsi="GHEA Grapalat"/>
          <w:sz w:val="20"/>
          <w:szCs w:val="20"/>
        </w:rPr>
      </w:pPr>
      <w:r>
        <w:rPr>
          <w:rFonts w:ascii="GHEA Grapalat" w:hAnsi="GHEA Grapalat"/>
          <w:sz w:val="20"/>
          <w:szCs w:val="20"/>
        </w:rPr>
        <w:tab/>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B0715D" w:rsidRPr="00682FAE">
        <w:rPr>
          <w:rFonts w:ascii="GHEA Grapalat" w:hAnsi="GHEA Grapalat"/>
        </w:rPr>
        <w:t xml:space="preserve">      -</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0715D">
        <w:rPr>
          <w:rFonts w:ascii="GHEA Grapalat" w:hAnsi="GHEA Grapalat"/>
          <w:spacing w:val="-6"/>
        </w:rPr>
        <w:t>ՀՀ ՖՆ-ԳՀԾՁԲ-2</w:t>
      </w:r>
      <w:r w:rsidR="00B0715D" w:rsidRPr="00B0715D">
        <w:rPr>
          <w:rFonts w:ascii="GHEA Grapalat" w:hAnsi="GHEA Grapalat"/>
          <w:spacing w:val="-6"/>
        </w:rPr>
        <w:t>6</w:t>
      </w:r>
      <w:r w:rsidR="00B0715D">
        <w:rPr>
          <w:rFonts w:ascii="GHEA Grapalat" w:hAnsi="GHEA Grapalat"/>
          <w:spacing w:val="-6"/>
        </w:rPr>
        <w:t>/</w:t>
      </w:r>
      <w:r w:rsidR="00B0715D" w:rsidRPr="00B0715D">
        <w:rPr>
          <w:rFonts w:ascii="GHEA Grapalat" w:hAnsi="GHEA Grapalat"/>
          <w:spacing w:val="-6"/>
        </w:rPr>
        <w:t xml:space="preserve">2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w:t>
      </w:r>
      <w:r w:rsidR="00B56FAD">
        <w:rPr>
          <w:rFonts w:ascii="GHEA Grapalat" w:hAnsi="GHEA Grapalat"/>
          <w:sz w:val="24"/>
          <w:szCs w:val="24"/>
        </w:rPr>
        <w:t>ты секретаря оценочной комиссии</w:t>
      </w:r>
      <w:r w:rsidR="00B56FAD" w:rsidRPr="00B56FAD">
        <w:rPr>
          <w:rFonts w:ascii="GHEA Grapalat" w:hAnsi="GHEA Grapalat"/>
          <w:sz w:val="24"/>
          <w:szCs w:val="24"/>
        </w:rPr>
        <w:t xml:space="preserve"> </w:t>
      </w:r>
      <w:r w:rsidRPr="009044F1">
        <w:rPr>
          <w:rFonts w:ascii="GHEA Grapalat" w:hAnsi="GHEA Grapalat"/>
          <w:sz w:val="24"/>
          <w:szCs w:val="24"/>
        </w:rPr>
        <w:t>"</w:t>
      </w:r>
      <w:r w:rsidR="00B56FAD" w:rsidRPr="00B56FAD">
        <w:rPr>
          <w:rFonts w:ascii="GHEA Grapalat" w:hAnsi="GHEA Grapalat"/>
          <w:sz w:val="24"/>
          <w:szCs w:val="24"/>
          <w:lang w:val="hy-AM"/>
        </w:rPr>
        <w:t xml:space="preserve"> gohar.simonyan@minfin.am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384235" w:rsidRPr="00384235">
        <w:rPr>
          <w:rFonts w:ascii="GHEA Grapalat" w:hAnsi="GHEA Grapalat"/>
          <w:i w:val="0"/>
          <w:sz w:val="24"/>
          <w:szCs w:val="24"/>
        </w:rPr>
        <w:t>услуги по ремонту и техническому обслуживанию кондиционеров</w:t>
      </w:r>
      <w:r w:rsidRPr="00384235">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w:t>
      </w:r>
      <w:r w:rsidR="00384235">
        <w:rPr>
          <w:rFonts w:ascii="GHEA Grapalat" w:hAnsi="GHEA Grapalat"/>
          <w:i w:val="0"/>
          <w:sz w:val="24"/>
          <w:szCs w:val="24"/>
        </w:rPr>
        <w:t>1</w:t>
      </w:r>
      <w:r w:rsidRPr="009044F1">
        <w:rPr>
          <w:rFonts w:ascii="GHEA Grapalat" w:hAnsi="GHEA Grapalat"/>
          <w:i w:val="0"/>
          <w:sz w:val="24"/>
          <w:szCs w:val="24"/>
        </w:rPr>
        <w:t>":</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48"/>
      </w:tblGrid>
      <w:tr w:rsidR="001A6383" w:rsidRPr="009044F1" w:rsidTr="00384235">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48"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384235">
        <w:trPr>
          <w:jc w:val="center"/>
        </w:trPr>
        <w:tc>
          <w:tcPr>
            <w:tcW w:w="1035" w:type="dxa"/>
            <w:vAlign w:val="center"/>
          </w:tcPr>
          <w:p w:rsidR="001A6383" w:rsidRPr="006E79F9" w:rsidRDefault="001A6383" w:rsidP="00B46D58">
            <w:pPr>
              <w:pStyle w:val="BodyTextIndent2"/>
              <w:widowControl w:val="0"/>
              <w:spacing w:after="120" w:line="240" w:lineRule="auto"/>
              <w:ind w:firstLine="0"/>
              <w:jc w:val="center"/>
              <w:rPr>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384235" w:rsidRDefault="001A6383" w:rsidP="00B46D58">
            <w:pPr>
              <w:pStyle w:val="BodyTextIndent2"/>
              <w:widowControl w:val="0"/>
              <w:spacing w:after="120" w:line="240" w:lineRule="auto"/>
              <w:ind w:firstLine="0"/>
              <w:jc w:val="center"/>
              <w:rPr>
                <w:rFonts w:ascii="GHEA Grapalat" w:hAnsi="GHEA Grapalat"/>
                <w:b/>
                <w:i/>
              </w:rPr>
            </w:pPr>
            <w:r w:rsidRPr="00384235">
              <w:rPr>
                <w:rFonts w:ascii="GHEA Grapalat" w:hAnsi="GHEA Grapalat"/>
                <w:b/>
                <w:i/>
              </w:rPr>
              <w:t>Цена закупки</w:t>
            </w:r>
          </w:p>
          <w:p w:rsidR="00384235" w:rsidRPr="001A6383" w:rsidRDefault="00384235" w:rsidP="00B46D58">
            <w:pPr>
              <w:pStyle w:val="BodyTextIndent2"/>
              <w:widowControl w:val="0"/>
              <w:spacing w:after="120" w:line="240" w:lineRule="auto"/>
              <w:ind w:firstLine="0"/>
              <w:jc w:val="center"/>
              <w:rPr>
                <w:rFonts w:ascii="GHEA Grapalat" w:hAnsi="GHEA Grapalat"/>
                <w:b/>
              </w:rPr>
            </w:pPr>
            <w:r w:rsidRPr="00384235">
              <w:rPr>
                <w:rFonts w:ascii="GHEA Grapalat" w:hAnsi="GHEA Grapalat"/>
                <w:b/>
              </w:rPr>
              <w:t>(</w:t>
            </w:r>
            <w:r w:rsidRPr="00384235">
              <w:rPr>
                <w:rFonts w:ascii="GHEA Grapalat" w:hAnsi="GHEA Grapalat"/>
                <w:b/>
                <w:i/>
              </w:rPr>
              <w:t>максимальная цена заключаемого договора)</w:t>
            </w:r>
          </w:p>
        </w:tc>
        <w:tc>
          <w:tcPr>
            <w:tcW w:w="6348" w:type="dxa"/>
            <w:vMerge/>
            <w:vAlign w:val="center"/>
          </w:tcPr>
          <w:p w:rsidR="001A6383" w:rsidRPr="009044F1" w:rsidRDefault="001A6383" w:rsidP="00B46D58">
            <w:pPr>
              <w:pStyle w:val="BodyTextIndent2"/>
              <w:widowControl w:val="0"/>
              <w:spacing w:after="120" w:line="240" w:lineRule="auto"/>
              <w:ind w:firstLine="0"/>
              <w:rPr>
                <w:rFonts w:ascii="GHEA Grapalat" w:hAnsi="GHEA Grapalat"/>
                <w:sz w:val="24"/>
                <w:szCs w:val="24"/>
                <w:u w:val="single"/>
              </w:rPr>
            </w:pPr>
          </w:p>
        </w:tc>
      </w:tr>
      <w:tr w:rsidR="00161E41" w:rsidRPr="009044F1" w:rsidTr="00384235">
        <w:trPr>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B56FAD" w:rsidRDefault="00B56FAD" w:rsidP="00161E41">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1,800,000</w:t>
            </w:r>
          </w:p>
        </w:tc>
        <w:tc>
          <w:tcPr>
            <w:tcW w:w="6348" w:type="dxa"/>
            <w:vAlign w:val="center"/>
          </w:tcPr>
          <w:p w:rsidR="00161E41" w:rsidRPr="009044F1" w:rsidRDefault="00384235" w:rsidP="00384235">
            <w:pPr>
              <w:pStyle w:val="BodyTextIndent2"/>
              <w:widowControl w:val="0"/>
              <w:spacing w:after="120" w:line="240" w:lineRule="auto"/>
              <w:ind w:firstLine="0"/>
              <w:jc w:val="left"/>
              <w:rPr>
                <w:rFonts w:ascii="GHEA Grapalat" w:hAnsi="GHEA Grapalat"/>
                <w:sz w:val="24"/>
                <w:szCs w:val="24"/>
                <w:u w:val="single"/>
                <w:vertAlign w:val="subscript"/>
              </w:rPr>
            </w:pPr>
            <w:r w:rsidRPr="00682FAE">
              <w:rPr>
                <w:rFonts w:ascii="GHEA Grapalat" w:hAnsi="GHEA Grapalat"/>
                <w:sz w:val="24"/>
                <w:szCs w:val="24"/>
              </w:rPr>
              <w:t>услуги по ремонту и техническому обслуживанию кондиционеров</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9044F1">
        <w:rPr>
          <w:rFonts w:ascii="GHEA Grapalat" w:hAnsi="GHEA Grapalat"/>
        </w:rPr>
        <w:lastRenderedPageBreak/>
        <w:t>(консорциумом).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w:t>
      </w:r>
      <w:r w:rsidR="00B56FAD">
        <w:rPr>
          <w:rFonts w:ascii="GHEA Grapalat" w:hAnsi="GHEA Grapalat"/>
          <w:sz w:val="24"/>
          <w:szCs w:val="24"/>
        </w:rPr>
        <w:t xml:space="preserve">ьный срок подачи заявок" </w:t>
      </w:r>
      <w:r w:rsidR="00B56FAD" w:rsidRPr="00B56FAD">
        <w:rPr>
          <w:rFonts w:ascii="GHEA Grapalat" w:hAnsi="GHEA Grapalat"/>
          <w:sz w:val="24"/>
          <w:szCs w:val="24"/>
        </w:rPr>
        <w:t xml:space="preserve">16:30 </w:t>
      </w:r>
      <w:r w:rsidR="00B56FAD">
        <w:rPr>
          <w:rFonts w:ascii="GHEA Grapalat" w:hAnsi="GHEA Grapalat"/>
          <w:sz w:val="24"/>
          <w:szCs w:val="24"/>
        </w:rPr>
        <w:t xml:space="preserve">часов </w:t>
      </w:r>
      <w:r w:rsidR="00B56FAD" w:rsidRPr="00B56FAD">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F17D5F">
        <w:rPr>
          <w:rFonts w:ascii="GHEA Grapalat" w:hAnsi="GHEA Grapalat"/>
        </w:rPr>
        <w:t xml:space="preserve"> 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682FAE" w:rsidRDefault="00B56FAD" w:rsidP="00C634C8">
      <w:pPr>
        <w:widowControl w:val="0"/>
        <w:tabs>
          <w:tab w:val="left" w:pos="1134"/>
        </w:tabs>
        <w:spacing w:after="160"/>
        <w:ind w:firstLine="284"/>
        <w:jc w:val="both"/>
        <w:rPr>
          <w:rFonts w:ascii="GHEA Grapalat" w:hAnsi="GHEA Grapalat"/>
        </w:rPr>
      </w:pPr>
      <w:r w:rsidRPr="00682FAE">
        <w:rPr>
          <w:rFonts w:ascii="GHEA Grapalat" w:hAnsi="GHEA Grapalat"/>
        </w:rPr>
        <w:t xml:space="preserve">   </w:t>
      </w:r>
      <w:r w:rsidR="008E58A2">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Pr="00B56FAD">
        <w:rPr>
          <w:rFonts w:ascii="GHEA Grapalat" w:hAnsi="GHEA Grapalat"/>
        </w:rPr>
        <w:t>-</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w:t>
      </w:r>
      <w:r w:rsidRPr="009044F1">
        <w:rPr>
          <w:rFonts w:ascii="GHEA Grapalat" w:hAnsi="GHEA Grapalat"/>
          <w:sz w:val="24"/>
          <w:szCs w:val="24"/>
        </w:rPr>
        <w:lastRenderedPageBreak/>
        <w:t>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682FAE"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B56FAD" w:rsidRPr="00682FAE">
        <w:rPr>
          <w:rFonts w:ascii="GHEA Grapalat" w:hAnsi="GHEA Grapalat"/>
          <w:b/>
        </w:rPr>
        <w:t>-</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w:t>
      </w:r>
      <w:r w:rsidR="00B56FAD">
        <w:rPr>
          <w:rFonts w:ascii="GHEA Grapalat" w:hAnsi="GHEA Grapalat"/>
          <w:sz w:val="24"/>
          <w:szCs w:val="24"/>
        </w:rPr>
        <w:t xml:space="preserve">изойдет посредством системы на </w:t>
      </w:r>
      <w:r w:rsidR="00B56FAD" w:rsidRPr="00B56FAD">
        <w:rPr>
          <w:rFonts w:ascii="GHEA Grapalat" w:hAnsi="GHEA Grapalat"/>
          <w:sz w:val="24"/>
          <w:szCs w:val="24"/>
        </w:rPr>
        <w:t>7</w:t>
      </w:r>
      <w:r w:rsidRPr="009044F1">
        <w:rPr>
          <w:rFonts w:ascii="GHEA Grapalat" w:hAnsi="GHEA Grapalat"/>
          <w:sz w:val="24"/>
          <w:szCs w:val="24"/>
        </w:rPr>
        <w:t>-</w:t>
      </w:r>
      <w:r w:rsidR="00B56FAD">
        <w:rPr>
          <w:rFonts w:ascii="GHEA Grapalat" w:hAnsi="GHEA Grapalat"/>
          <w:sz w:val="24"/>
          <w:szCs w:val="24"/>
        </w:rPr>
        <w:t>ый день в "</w:t>
      </w:r>
      <w:r w:rsidR="00B56FAD" w:rsidRPr="00B56FAD">
        <w:rPr>
          <w:rFonts w:ascii="GHEA Grapalat" w:hAnsi="GHEA Grapalat"/>
          <w:sz w:val="24"/>
          <w:szCs w:val="24"/>
        </w:rPr>
        <w:t>16:30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w:t>
      </w:r>
      <w:r w:rsidRPr="009044F1">
        <w:rPr>
          <w:rFonts w:ascii="GHEA Grapalat" w:hAnsi="GHEA Grapalat"/>
        </w:rPr>
        <w:lastRenderedPageBreak/>
        <w:t xml:space="preserve">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30738" w:rsidRPr="00C30738">
        <w:rPr>
          <w:rFonts w:ascii="GHEA Grapalat" w:hAnsi="GHEA Grapalat"/>
          <w:i w:val="0"/>
          <w:sz w:val="24"/>
          <w:szCs w:val="24"/>
        </w:rPr>
        <w:t>по обменному курсу, установленному Центральным банком Республики Армения на дату публикации данного приглашения.</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682FAE" w:rsidRDefault="00AF4239" w:rsidP="00682FA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00682FAE" w:rsidRPr="00682FAE">
        <w:rPr>
          <w:rFonts w:ascii="GHEA Grapalat" w:hAnsi="GHEA Grapalat"/>
          <w:sz w:val="24"/>
          <w:szCs w:val="24"/>
        </w:rPr>
        <w:t>Если цены участников, подавших заявки, оцененные как удовлетворительные по отношению к требованиям приглашения, превышают сумму установленных максимальных единичных расценок на оказание услуги, то процедура объявляется несостоявшейся на основании пункта 1 части 1 статьи 37 Закона.</w:t>
      </w:r>
    </w:p>
    <w:p w:rsidR="00B514E8" w:rsidRPr="009044F1" w:rsidRDefault="00FD2748" w:rsidP="00682FAE">
      <w:pPr>
        <w:pStyle w:val="norm"/>
        <w:widowControl w:val="0"/>
        <w:tabs>
          <w:tab w:val="left" w:pos="1134"/>
        </w:tabs>
        <w:spacing w:after="160" w:line="240" w:lineRule="auto"/>
        <w:ind w:firstLine="567"/>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 xml:space="preserve">8.9.1 В случае, если до заключения договора со стороны заказчика выясняется, что участник включён в список, предусмотренный подпунктом 2 пункта </w:t>
      </w:r>
      <w:r w:rsidRPr="00355B96">
        <w:rPr>
          <w:rFonts w:ascii="GHEA Grapalat" w:hAnsi="GHEA Grapalat" w:cs="Sylfaen"/>
          <w:sz w:val="24"/>
          <w:szCs w:val="24"/>
        </w:rPr>
        <w:lastRenderedPageBreak/>
        <w:t>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 xml:space="preserve">Мотивированное решение руководителя </w:t>
      </w:r>
      <w:r w:rsidR="00C062F8" w:rsidRPr="004E51A8">
        <w:rPr>
          <w:rFonts w:ascii="GHEA Grapalat" w:hAnsi="GHEA Grapalat"/>
        </w:rPr>
        <w:lastRenderedPageBreak/>
        <w:t>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lastRenderedPageBreak/>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C30738" w:rsidRPr="00682FAE">
        <w:rPr>
          <w:rFonts w:ascii="GHEA Grapalat" w:hAnsi="GHEA Grapalat"/>
          <w:sz w:val="24"/>
          <w:szCs w:val="24"/>
        </w:rPr>
        <w:t xml:space="preserve"> -</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w:t>
      </w:r>
      <w:r w:rsidRPr="009044F1">
        <w:rPr>
          <w:rFonts w:ascii="GHEA Grapalat" w:hAnsi="GHEA Grapalat"/>
          <w:sz w:val="24"/>
          <w:szCs w:val="24"/>
        </w:rPr>
        <w:lastRenderedPageBreak/>
        <w:t>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30738" w:rsidRPr="00594790">
        <w:rPr>
          <w:rFonts w:ascii="GHEA Grapalat" w:hAnsi="GHEA Grapalat"/>
        </w:rPr>
        <w:t>(максимальная цена заключаемого договора)</w:t>
      </w:r>
      <w:r w:rsidR="00C30738" w:rsidRPr="00C30738">
        <w:rPr>
          <w:rFonts w:ascii="GHEA Grapalat" w:hAnsi="GHEA Grapalat"/>
        </w:rPr>
        <w:t xml:space="preserve">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594790"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Размер обеспечения договора составляет 10 процентов от</w:t>
      </w:r>
      <w:r w:rsidR="00594790">
        <w:rPr>
          <w:rFonts w:ascii="GHEA Grapalat" w:hAnsi="GHEA Grapalat"/>
          <w:lang w:val="hy-AM"/>
        </w:rPr>
        <w:t xml:space="preserve"> </w:t>
      </w:r>
      <w:r w:rsidR="00594790" w:rsidRPr="00594790">
        <w:rPr>
          <w:rFonts w:ascii="GHEA Grapalat" w:hAnsi="GHEA Grapalat"/>
        </w:rPr>
        <w:t>(максимальная цена заключаемого договора)</w:t>
      </w:r>
      <w:r w:rsidR="00594790" w:rsidRPr="00C30738">
        <w:rPr>
          <w:rFonts w:ascii="GHEA Grapalat" w:hAnsi="GHEA Grapalat"/>
        </w:rPr>
        <w:t xml:space="preserve"> </w:t>
      </w:r>
      <w:r w:rsidRPr="009044F1">
        <w:rPr>
          <w:rFonts w:ascii="GHEA Grapalat" w:hAnsi="GHEA Grapalat"/>
        </w:rPr>
        <w:t xml:space="preserve"> цены </w:t>
      </w:r>
      <w:r w:rsidR="001507C1">
        <w:rPr>
          <w:rFonts w:ascii="GHEA Grapalat" w:hAnsi="GHEA Grapalat"/>
        </w:rPr>
        <w:t>закупки</w:t>
      </w:r>
      <w:r w:rsidR="001507C1" w:rsidRPr="001775FE">
        <w:rPr>
          <w:rFonts w:ascii="GHEA Grapalat" w:hAnsi="GHEA Grapalat"/>
        </w:rPr>
        <w:t xml:space="preserve">. </w:t>
      </w:r>
      <w:r w:rsidR="00594790" w:rsidRPr="00594790">
        <w:rPr>
          <w:rFonts w:ascii="GHEA Grapalat" w:hAnsi="GHEA Grapalat"/>
        </w:rPr>
        <w:t>Обеспечение исполнения контракта предоставляется в форме односторонне подтвержденного заявления, неустойки (Приложение 5.1) или денежных средств.</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594790">
        <w:rPr>
          <w:rFonts w:ascii="GHEA Grapalat" w:hAnsi="GHEA Grapalat"/>
          <w:lang w:val="hy-AM"/>
        </w:rPr>
        <w:t>20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682FAE" w:rsidRDefault="004A0321" w:rsidP="00C3073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C30738" w:rsidRPr="00682FAE">
        <w:rPr>
          <w:rFonts w:ascii="GHEA Grapalat" w:hAnsi="GHEA Grapalat"/>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C30738" w:rsidRPr="00682FAE">
        <w:rPr>
          <w:rFonts w:ascii="GHEA Grapalat" w:hAnsi="GHEA Grapalat"/>
        </w:rPr>
        <w:t>-</w:t>
      </w:r>
      <w:r w:rsidRPr="009044F1">
        <w:rPr>
          <w:rFonts w:ascii="GHEA Grapalat" w:hAnsi="GHEA Grapalat"/>
          <w:i/>
        </w:rPr>
        <w:t xml:space="preserve"> </w:t>
      </w:r>
    </w:p>
    <w:p w:rsidR="005162B1" w:rsidRPr="00C30738"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C30738" w:rsidRPr="00682FA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lastRenderedPageBreak/>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5947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5947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88759A" w:rsidRDefault="00671CF1" w:rsidP="005947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594790" w:rsidRDefault="00096865" w:rsidP="00B46D58">
      <w:pPr>
        <w:widowControl w:val="0"/>
        <w:tabs>
          <w:tab w:val="left" w:pos="1134"/>
        </w:tabs>
        <w:spacing w:after="160"/>
        <w:ind w:firstLine="567"/>
        <w:jc w:val="both"/>
        <w:rPr>
          <w:rFonts w:ascii="GHEA Grapalat" w:hAnsi="GHEA Grapalat" w:cs="Sylfaen"/>
          <w:lang w:val="hy-AM"/>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594790">
        <w:rPr>
          <w:rFonts w:ascii="GHEA Grapalat" w:hAnsi="GHEA Grapalat"/>
          <w:lang w:val="hy-AM"/>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установленном </w:t>
      </w:r>
      <w:r w:rsidRPr="00216702">
        <w:rPr>
          <w:rFonts w:ascii="GHEA Grapalat" w:hAnsi="GHEA Grapalat"/>
        </w:rPr>
        <w:lastRenderedPageBreak/>
        <w:t>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A23F85"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ЗАЯВКИ </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НА </w:t>
      </w:r>
      <w:r w:rsidR="005D6BFD" w:rsidRPr="005D6BFD">
        <w:rPr>
          <w:rFonts w:ascii="GHEA Grapalat" w:hAnsi="GHEA Grapalat"/>
          <w:b/>
        </w:rPr>
        <w:t>ПРОЦЕДУРА ЗАПРОС КОТИРОВКИ</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5D6BFD">
      <w:pPr>
        <w:widowControl w:val="0"/>
        <w:spacing w:after="160" w:line="276" w:lineRule="auto"/>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5D6BFD">
      <w:pPr>
        <w:widowControl w:val="0"/>
        <w:tabs>
          <w:tab w:val="left" w:pos="1134"/>
        </w:tabs>
        <w:spacing w:after="160" w:line="276" w:lineRule="auto"/>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5D6BFD">
      <w:pPr>
        <w:widowControl w:val="0"/>
        <w:tabs>
          <w:tab w:val="left" w:pos="1134"/>
        </w:tabs>
        <w:spacing w:after="160" w:line="276" w:lineRule="auto"/>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5D6BFD">
      <w:pPr>
        <w:widowControl w:val="0"/>
        <w:tabs>
          <w:tab w:val="left" w:pos="1134"/>
        </w:tabs>
        <w:spacing w:after="160" w:line="276" w:lineRule="auto"/>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5D6BFD">
      <w:pPr>
        <w:widowControl w:val="0"/>
        <w:tabs>
          <w:tab w:val="left" w:pos="1134"/>
        </w:tabs>
        <w:spacing w:after="160" w:line="276" w:lineRule="auto"/>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
        <w:t>15</w:t>
      </w:r>
    </w:p>
    <w:p w:rsidR="006505D2" w:rsidRPr="00A23F85" w:rsidRDefault="002C4DBF" w:rsidP="005D6BFD">
      <w:pPr>
        <w:widowControl w:val="0"/>
        <w:tabs>
          <w:tab w:val="left" w:pos="1134"/>
        </w:tabs>
        <w:spacing w:after="160" w:line="276" w:lineRule="auto"/>
        <w:ind w:firstLine="567"/>
        <w:jc w:val="both"/>
        <w:rPr>
          <w:rFonts w:ascii="GHEA Grapalat" w:hAnsi="GHEA Grapalat"/>
          <w:lang w:val="hy-AM"/>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A23F85">
        <w:rPr>
          <w:rFonts w:ascii="GHEA Grapalat" w:hAnsi="GHEA Grapalat"/>
          <w:lang w:val="hy-AM"/>
        </w:rPr>
        <w:t>-</w:t>
      </w:r>
    </w:p>
    <w:p w:rsidR="002C4DBF" w:rsidRPr="009044F1" w:rsidRDefault="002C4DBF" w:rsidP="005D6BFD">
      <w:pPr>
        <w:widowControl w:val="0"/>
        <w:tabs>
          <w:tab w:val="left" w:pos="1134"/>
        </w:tabs>
        <w:spacing w:after="160" w:line="276" w:lineRule="auto"/>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5D6BFD">
      <w:pPr>
        <w:widowControl w:val="0"/>
        <w:tabs>
          <w:tab w:val="left" w:pos="1134"/>
        </w:tabs>
        <w:spacing w:after="160" w:line="276" w:lineRule="auto"/>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5D6BFD">
        <w:rPr>
          <w:rFonts w:ascii="GHEA Grapalat" w:hAnsi="GHEA Grapalat"/>
        </w:rPr>
        <w:t>ценовое предложение согласно Приложению №</w:t>
      </w:r>
      <w:r w:rsidR="00385C27" w:rsidRPr="005D6BFD">
        <w:rPr>
          <w:rFonts w:ascii="GHEA Grapalat" w:hAnsi="GHEA Grapalat"/>
        </w:rPr>
        <w:t>2</w:t>
      </w:r>
      <w:r w:rsidR="00BC7BF7" w:rsidRPr="005D6BFD">
        <w:rPr>
          <w:rFonts w:ascii="GHEA Grapalat" w:hAnsi="GHEA Grapalat"/>
        </w:rPr>
        <w:t>.</w:t>
      </w:r>
      <w:r w:rsidRPr="005D6BFD">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5D6BFD">
        <w:rPr>
          <w:rFonts w:ascii="GHEA Grapalat" w:hAnsi="GHEA Grapalat"/>
        </w:rPr>
        <w:t xml:space="preserve"> (совокупность себестоимости и прогнозируемой прибыли) </w:t>
      </w:r>
      <w:r w:rsidR="00596FF8" w:rsidRPr="005D6BFD">
        <w:rPr>
          <w:rFonts w:ascii="GHEA Grapalat" w:hAnsi="GHEA Grapalat"/>
        </w:rPr>
        <w:t xml:space="preserve"> </w:t>
      </w:r>
      <w:r w:rsidRPr="005D6BFD">
        <w:rPr>
          <w:rFonts w:ascii="GHEA Grapalat" w:hAnsi="GHEA Grapalat"/>
        </w:rPr>
        <w:t>и налога на добавленную стоимость. Расчет компонентов стоимости — разбивка или другие детали — не</w:t>
      </w:r>
      <w:r w:rsidR="00E267E5" w:rsidRPr="005D6BFD">
        <w:rPr>
          <w:rFonts w:ascii="GHEA Grapalat" w:hAnsi="GHEA Grapalat"/>
        </w:rPr>
        <w:t xml:space="preserve"> требуются и не представляются</w:t>
      </w:r>
      <w:r w:rsidR="00A23F85" w:rsidRPr="005D6BFD">
        <w:rPr>
          <w:rFonts w:ascii="GHEA Grapalat" w:hAnsi="GHEA Grapalat"/>
          <w:lang w:val="hy-AM"/>
        </w:rPr>
        <w:t xml:space="preserve"> </w:t>
      </w:r>
      <w:r w:rsidR="005D6BFD" w:rsidRPr="005D6BFD">
        <w:rPr>
          <w:rFonts w:ascii="GHEA Grapalat" w:hAnsi="GHEA Grapalat"/>
        </w:rPr>
        <w:t>(</w:t>
      </w:r>
      <w:r w:rsidR="00A23F85" w:rsidRPr="005D6BFD">
        <w:rPr>
          <w:rFonts w:ascii="GHEA Grapalat" w:hAnsi="GHEA Grapalat"/>
        </w:rPr>
        <w:t>СЦ</w:t>
      </w:r>
      <w:r w:rsidR="005D6BFD" w:rsidRPr="005D6BFD">
        <w:rPr>
          <w:rFonts w:ascii="GHEA Grapalat" w:hAnsi="GHEA Grapalat"/>
        </w:rPr>
        <w:t>)</w:t>
      </w:r>
      <w:r w:rsidR="00E267E5" w:rsidRPr="005D6BFD">
        <w:rPr>
          <w:rFonts w:ascii="GHEA Grapalat" w:hAnsi="GHEA Grapalat"/>
        </w:rPr>
        <w:t>.</w:t>
      </w:r>
    </w:p>
    <w:p w:rsidR="00A67EAC" w:rsidRPr="009044F1" w:rsidRDefault="009F0AB3" w:rsidP="005D6BFD">
      <w:pPr>
        <w:widowControl w:val="0"/>
        <w:tabs>
          <w:tab w:val="left" w:pos="1134"/>
        </w:tabs>
        <w:spacing w:after="160" w:line="276" w:lineRule="auto"/>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w:t>
      </w:r>
      <w:r w:rsidR="008626E5" w:rsidRPr="009044F1">
        <w:rPr>
          <w:rFonts w:ascii="GHEA Grapalat" w:hAnsi="GHEA Grapalat"/>
        </w:rPr>
        <w:lastRenderedPageBreak/>
        <w:t>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5D6BFD">
      <w:pPr>
        <w:widowControl w:val="0"/>
        <w:tabs>
          <w:tab w:val="left" w:pos="1134"/>
        </w:tabs>
        <w:spacing w:after="160" w:line="276" w:lineRule="auto"/>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D6BFD">
        <w:rPr>
          <w:rFonts w:ascii="GHEA Grapalat" w:hAnsi="GHEA Grapalat"/>
          <w:b/>
          <w:sz w:val="24"/>
          <w:szCs w:val="24"/>
        </w:rPr>
        <w:t>п</w:t>
      </w:r>
      <w:r w:rsidR="005D6BFD" w:rsidRPr="005D6BFD">
        <w:rPr>
          <w:rFonts w:ascii="GHEA Grapalat" w:hAnsi="GHEA Grapalat"/>
          <w:b/>
          <w:sz w:val="24"/>
          <w:szCs w:val="24"/>
        </w:rPr>
        <w:t>роцедура запрос котировки</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D6BFD" w:rsidRPr="005D6BFD">
        <w:rPr>
          <w:rFonts w:ascii="GHEA Grapalat" w:hAnsi="GHEA Grapalat"/>
          <w:b/>
          <w:sz w:val="24"/>
          <w:szCs w:val="24"/>
          <w:lang w:val="es-ES"/>
        </w:rPr>
        <w:t>ՀՀ ՖՆ-ԳՀԾՁԲ-26/2</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005D6BFD" w:rsidRPr="00374F4A">
        <w:rPr>
          <w:rFonts w:ascii="GHEA Grapalat" w:hAnsi="GHEA Grapalat"/>
          <w:color w:val="auto"/>
          <w:sz w:val="24"/>
          <w:szCs w:val="24"/>
        </w:rPr>
        <w:t xml:space="preserve"> </w:t>
      </w:r>
      <w:r w:rsidR="005D6BFD" w:rsidRPr="005D6BFD">
        <w:rPr>
          <w:rFonts w:ascii="GHEA Grapalat" w:hAnsi="GHEA Grapalat"/>
          <w:color w:val="auto"/>
          <w:sz w:val="24"/>
          <w:szCs w:val="24"/>
        </w:rPr>
        <w:t>процедура запрос котировки</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D6BFD" w:rsidRPr="005D6BFD">
        <w:rPr>
          <w:rFonts w:ascii="GHEA Grapalat" w:hAnsi="GHEA Grapalat"/>
        </w:rPr>
        <w:t>ՀՀ ՖՆ-ԳՀԾՁԲ-26/2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5D6BFD" w:rsidP="00B46D58">
      <w:pPr>
        <w:spacing w:after="160"/>
        <w:jc w:val="both"/>
        <w:rPr>
          <w:rFonts w:ascii="GHEA Grapalat" w:hAnsi="GHEA Grapalat"/>
        </w:rPr>
      </w:pPr>
      <w:r w:rsidRPr="005D6BFD">
        <w:rPr>
          <w:rFonts w:ascii="GHEA Grapalat" w:hAnsi="GHEA Grapalat"/>
        </w:rPr>
        <w:t>роцедура запрос котировки</w:t>
      </w:r>
      <w:r w:rsidR="00374F4A" w:rsidRPr="00DA5EA0">
        <w:rPr>
          <w:rFonts w:ascii="GHEA Grapalat" w:hAnsi="GHEA Grapalat"/>
        </w:rPr>
        <w:t xml:space="preserve">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D6BFD" w:rsidRPr="005D6BFD">
        <w:rPr>
          <w:rFonts w:ascii="GHEA Grapalat" w:hAnsi="GHEA Grapalat"/>
        </w:rPr>
        <w:t>ՀՀ ՖՆ-ԳՀԾՁԲ-26/2</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5D6BFD" w:rsidRPr="005D6BFD">
        <w:rPr>
          <w:rFonts w:ascii="GHEA Grapalat" w:hAnsi="GHEA Grapalat"/>
        </w:rPr>
        <w:t>ՀՀ ՖՆ-ԳՀԾՁԲ-26/2</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r w:rsidR="006C48F9" w:rsidRPr="002C10A0">
        <w:rPr>
          <w:rFonts w:ascii="GHEA Grapalat" w:hAnsi="GHEA Grapalat"/>
          <w:color w:val="000000" w:themeColor="text1"/>
        </w:rPr>
        <w:t xml:space="preserve"> </w:t>
      </w:r>
      <w:r w:rsidR="006C48F9" w:rsidRPr="002C10A0">
        <w:rPr>
          <w:rFonts w:ascii="GHEA Grapalat" w:hAnsi="GHEA Grapalat"/>
        </w:rPr>
        <w:t xml:space="preserve"> </w:t>
      </w:r>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Default="001E7EAA">
      <w:pPr>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5D6BFD">
        <w:rPr>
          <w:rFonts w:ascii="GHEA Grapalat" w:hAnsi="GHEA Grapalat"/>
          <w:b/>
        </w:rPr>
        <w:t>п</w:t>
      </w:r>
      <w:r w:rsidR="005D6BFD" w:rsidRPr="005D6BFD">
        <w:rPr>
          <w:rFonts w:ascii="GHEA Grapalat" w:hAnsi="GHEA Grapalat"/>
          <w:b/>
        </w:rPr>
        <w:t>роцедура запрос котировки</w:t>
      </w:r>
      <w:r w:rsidR="005D6BFD" w:rsidRPr="005D6BFD">
        <w:rPr>
          <w:rFonts w:ascii="GHEA Grapalat" w:hAnsi="GHEA Grapalat"/>
          <w:b/>
        </w:rPr>
        <w:br/>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D6BFD" w:rsidRPr="005D6BFD">
        <w:rPr>
          <w:rFonts w:ascii="GHEA Grapalat" w:hAnsi="GHEA Grapalat"/>
          <w:b/>
          <w:i w:val="0"/>
          <w:sz w:val="24"/>
          <w:szCs w:val="24"/>
          <w:lang w:val="es-ES"/>
        </w:rPr>
        <w:t>ՀՀ ՖՆ-ԳՀԾՁԲ-26/2</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A75B4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75B4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A75B4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75B4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A75B4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75B4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A75B4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A75B4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A75B4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A75B4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A75B4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A75B4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A75B4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A75B4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A75B4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A75B4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A75B4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A75B4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A75B4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A75B4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A75B4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A75B4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5D6BFD">
      <w:pPr>
        <w:pBdr>
          <w:top w:val="nil"/>
          <w:left w:val="nil"/>
          <w:bottom w:val="nil"/>
          <w:right w:val="nil"/>
          <w:between w:val="nil"/>
        </w:pBdr>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w:t>
            </w:r>
            <w:r w:rsidRPr="00407276">
              <w:rPr>
                <w:rFonts w:ascii="GHEA Grapalat" w:eastAsia="GHEA Grapalat" w:hAnsi="GHEA Grapalat" w:cs="GHEA Grapalat"/>
                <w:color w:val="000000"/>
              </w:rPr>
              <w:lastRenderedPageBreak/>
              <w:t>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0306ED">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w:t>
      </w:r>
      <w:r w:rsidRPr="000306ED">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5D6BFD" w:rsidRDefault="00B2572B" w:rsidP="005D6BFD">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5D6BFD" w:rsidRPr="005D6BFD">
        <w:rPr>
          <w:rFonts w:ascii="GHEA Grapalat" w:hAnsi="GHEA Grapalat"/>
          <w:b/>
          <w:sz w:val="24"/>
          <w:szCs w:val="24"/>
        </w:rPr>
        <w:t>процедура</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D6BFD" w:rsidRPr="005D6BFD">
        <w:rPr>
          <w:rFonts w:ascii="GHEA Grapalat" w:hAnsi="GHEA Grapalat"/>
          <w:b/>
          <w:sz w:val="24"/>
          <w:szCs w:val="24"/>
          <w:lang w:val="hy-AM"/>
        </w:rPr>
        <w:t>ՀՀ ՖՆ-ԳՀԾՁԲ-26/2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D6BFD" w:rsidRPr="005D6BFD">
        <w:rPr>
          <w:rFonts w:ascii="GHEA Grapalat" w:hAnsi="GHEA Grapalat"/>
          <w:spacing w:val="-6"/>
        </w:rPr>
        <w:t>процедура запрос котировки</w:t>
      </w:r>
      <w:r w:rsidR="005D6BFD">
        <w:rPr>
          <w:rFonts w:ascii="GHEA Grapalat" w:hAnsi="GHEA Grapalat"/>
          <w:spacing w:val="-6"/>
        </w:rPr>
        <w:t xml:space="preserve"> </w:t>
      </w:r>
      <w:r w:rsidRPr="005744FC">
        <w:rPr>
          <w:rFonts w:ascii="GHEA Grapalat" w:hAnsi="GHEA Grapalat"/>
          <w:spacing w:val="-6"/>
        </w:rPr>
        <w:t xml:space="preserve">под кодом </w:t>
      </w:r>
      <w:r w:rsidR="005D6BFD" w:rsidRPr="005D6BFD">
        <w:rPr>
          <w:rFonts w:ascii="GHEA Grapalat" w:hAnsi="GHEA Grapalat"/>
          <w:spacing w:val="-6"/>
        </w:rPr>
        <w:t>ՀՀ ՖՆ-ԳՀԾՁԲ-26/2</w:t>
      </w:r>
      <w:r w:rsidRPr="005D6BFD">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5D6BFD" w:rsidP="00B46D58">
            <w:pPr>
              <w:widowControl w:val="0"/>
              <w:jc w:val="center"/>
              <w:rPr>
                <w:rFonts w:ascii="GHEA Grapalat" w:hAnsi="GHEA Grapalat"/>
                <w:b/>
                <w:sz w:val="20"/>
                <w:szCs w:val="20"/>
              </w:rPr>
            </w:pPr>
            <w:r>
              <w:rPr>
                <w:rFonts w:ascii="GHEA Grapalat" w:hAnsi="GHEA Grapalat"/>
                <w:b/>
                <w:sz w:val="20"/>
                <w:szCs w:val="20"/>
              </w:rPr>
              <w:t>*</w:t>
            </w:r>
            <w:r w:rsidR="003D2166" w:rsidRPr="00503411">
              <w:rPr>
                <w:rFonts w:ascii="GHEA Grapalat" w:hAnsi="GHEA Grapalat"/>
                <w:b/>
                <w:sz w:val="20"/>
                <w:szCs w:val="20"/>
              </w:rPr>
              <w:t>С</w:t>
            </w:r>
            <w:r w:rsidR="003D2166" w:rsidRPr="005744FC">
              <w:rPr>
                <w:rFonts w:ascii="GHEA Grapalat" w:hAnsi="GHEA Grapalat"/>
                <w:b/>
                <w:sz w:val="20"/>
                <w:szCs w:val="20"/>
              </w:rPr>
              <w:t>тоимост</w:t>
            </w:r>
            <w:r w:rsidR="003D2166">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5D6BFD" w:rsidP="005D6BFD">
            <w:pPr>
              <w:widowControl w:val="0"/>
              <w:rPr>
                <w:rFonts w:ascii="GHEA Grapalat" w:hAnsi="GHEA Grapalat"/>
                <w:sz w:val="20"/>
                <w:szCs w:val="20"/>
              </w:rPr>
            </w:pPr>
            <w:r w:rsidRPr="005D6BFD">
              <w:rPr>
                <w:rFonts w:ascii="GHEA Grapalat" w:hAnsi="GHEA Grapalat"/>
                <w:sz w:val="20"/>
                <w:szCs w:val="20"/>
                <w:u w:val="single"/>
                <w:vertAlign w:val="subscript"/>
                <w:lang w:val="hy-AM"/>
              </w:rPr>
              <w:t>Услуги по ремонту и техническому обслуживанию кондиционеров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A77CB2" w:rsidRDefault="00B2572B" w:rsidP="00762242">
      <w:pPr>
        <w:widowControl w:val="0"/>
        <w:spacing w:after="160"/>
        <w:jc w:val="right"/>
        <w:rPr>
          <w:rFonts w:ascii="GHEA Grapalat" w:hAnsi="GHEA Grapalat"/>
          <w:i/>
          <w:sz w:val="22"/>
          <w:szCs w:val="22"/>
        </w:rPr>
      </w:pPr>
      <w:r w:rsidRPr="009044F1">
        <w:rPr>
          <w:rFonts w:ascii="GHEA Grapalat" w:hAnsi="GHEA Grapalat"/>
        </w:rPr>
        <w:t>М. П.</w:t>
      </w:r>
      <w:r w:rsidR="00551887">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3D2FE2" w:rsidRPr="00762242" w:rsidRDefault="003D2FE2" w:rsidP="00302A3A">
      <w:pPr>
        <w:widowControl w:val="0"/>
        <w:spacing w:after="160"/>
        <w:contextualSpacing/>
        <w:jc w:val="right"/>
        <w:rPr>
          <w:rFonts w:ascii="GHEA Grapalat" w:hAnsi="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762242" w:rsidRPr="00762242">
        <w:rPr>
          <w:rFonts w:ascii="GHEA Grapalat" w:hAnsi="GHEA Grapalat"/>
          <w:b/>
          <w:i/>
          <w:sz w:val="22"/>
          <w:szCs w:val="22"/>
        </w:rPr>
        <w:t>процедура</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762242" w:rsidRPr="00762242">
        <w:rPr>
          <w:rFonts w:ascii="GHEA Grapalat" w:hAnsi="GHEA Grapalat"/>
          <w:b/>
          <w:i/>
          <w:sz w:val="22"/>
          <w:szCs w:val="22"/>
          <w:lang w:val="hy-AM"/>
        </w:rPr>
        <w:t>ՀՀ ՖՆ-ԳՀԾՁԲ-26/2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62242" w:rsidRPr="00762242">
        <w:rPr>
          <w:rFonts w:ascii="GHEA Grapalat" w:hAnsi="GHEA Grapalat"/>
          <w:spacing w:val="-6"/>
          <w:sz w:val="22"/>
          <w:szCs w:val="22"/>
        </w:rPr>
        <w:t xml:space="preserve">министерство финансов </w:t>
      </w:r>
      <w:r w:rsidRPr="00B138F3">
        <w:rPr>
          <w:rFonts w:ascii="GHEA Grapalat" w:hAnsi="GHEA Grapalat"/>
          <w:spacing w:val="-6"/>
          <w:sz w:val="22"/>
          <w:szCs w:val="22"/>
        </w:rPr>
        <w:t xml:space="preserve">(далее — Заказчик) </w:t>
      </w:r>
    </w:p>
    <w:p w:rsidR="003D2FE2" w:rsidRPr="00762242"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762242" w:rsidRPr="00762242">
        <w:rPr>
          <w:rFonts w:ascii="GHEA Grapalat" w:hAnsi="GHEA Grapalat"/>
          <w:i/>
          <w:sz w:val="22"/>
          <w:szCs w:val="22"/>
          <w:lang w:val="hy-AM"/>
        </w:rPr>
        <w:t>ՀՀ ՖՆ-ԳՀԾՁԲ-26/2</w:t>
      </w:r>
      <w:r w:rsidRPr="00762242">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w:t>
      </w:r>
      <w:r w:rsidRPr="00B138F3">
        <w:rPr>
          <w:rFonts w:ascii="GHEA Grapalat" w:hAnsi="GHEA Grapalat"/>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lastRenderedPageBreak/>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62242" w:rsidRPr="00D61EE1">
              <w:rPr>
                <w:rFonts w:ascii="GHEA Grapalat" w:hAnsi="GHEA Grapalat"/>
                <w:b/>
                <w:lang w:val="hy-AM"/>
              </w:rPr>
              <w:t xml:space="preserve"> министерство финансов</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62242" w:rsidRPr="00876AFC">
              <w:rPr>
                <w:rFonts w:ascii="GHEA Grapalat" w:hAnsi="GHEA Grapalat" w:cs="Sylfaen"/>
                <w:b/>
                <w:lang w:val="hy-AM"/>
              </w:rPr>
              <w:t>02629081</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62242" w:rsidRPr="00876AFC">
              <w:rPr>
                <w:rFonts w:ascii="GHEA Grapalat" w:hAnsi="GHEA Grapalat"/>
                <w:b/>
                <w:lang w:val="hy-AM"/>
              </w:rPr>
              <w:t xml:space="preserve"> о</w:t>
            </w:r>
            <w:r w:rsidR="00762242" w:rsidRPr="00D61EE1">
              <w:rPr>
                <w:rFonts w:ascii="GHEA Grapalat" w:hAnsi="GHEA Grapalat"/>
                <w:b/>
                <w:lang w:val="hy-AM"/>
              </w:rPr>
              <w:t>перативныхй департамент министерство финансов</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62242"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762242" w:rsidRPr="00762242">
              <w:rPr>
                <w:rFonts w:ascii="GHEA Grapalat" w:hAnsi="GHEA Grapalat"/>
              </w:rPr>
              <w:t xml:space="preserve"> </w:t>
            </w:r>
            <w:r w:rsidR="00762242">
              <w:rPr>
                <w:rFonts w:ascii="GHEA Grapalat" w:hAnsi="GHEA Grapalat" w:cs="Sylfaen"/>
                <w:b/>
                <w:lang w:val="hy-AM"/>
              </w:rPr>
              <w:t>90000</w:t>
            </w:r>
            <w:r w:rsidR="00762242">
              <w:rPr>
                <w:rFonts w:ascii="GHEA Grapalat" w:hAnsi="GHEA Grapalat" w:cs="Sylfaen"/>
                <w:b/>
              </w:rPr>
              <w:t>8</w:t>
            </w:r>
            <w:r w:rsidR="00762242" w:rsidRPr="00762242">
              <w:rPr>
                <w:rFonts w:ascii="GHEA Grapalat" w:hAnsi="GHEA Grapalat" w:cs="Sylfaen"/>
                <w:b/>
                <w:lang w:val="hy-AM"/>
              </w:rPr>
              <w:t>000</w:t>
            </w:r>
            <w:r w:rsidR="00762242">
              <w:rPr>
                <w:rFonts w:ascii="GHEA Grapalat" w:hAnsi="GHEA Grapalat" w:cs="Sylfaen"/>
                <w:b/>
              </w:rPr>
              <w:t>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435B62" w:rsidRPr="00435B62">
        <w:rPr>
          <w:rFonts w:ascii="GHEA Grapalat" w:hAnsi="GHEA Grapalat"/>
          <w:i/>
        </w:rPr>
        <w:t>процедуре</w:t>
      </w:r>
      <w:r w:rsidRPr="00435B62">
        <w:rPr>
          <w:rFonts w:ascii="GHEA Grapalat" w:hAnsi="GHEA Grapalat"/>
          <w:i/>
        </w:rPr>
        <w:br/>
      </w:r>
      <w:r w:rsidRPr="00B138F3">
        <w:rPr>
          <w:rFonts w:ascii="GHEA Grapalat" w:hAnsi="GHEA Grapalat"/>
          <w:i/>
        </w:rPr>
        <w:t xml:space="preserve">под кодом </w:t>
      </w:r>
      <w:r w:rsidR="00435B62" w:rsidRPr="00435B62">
        <w:rPr>
          <w:rFonts w:ascii="GHEA Grapalat" w:hAnsi="GHEA Grapalat"/>
          <w:i/>
        </w:rPr>
        <w:t>ՀՀ ՖՆ-ԳՀԾՁԲ-26/2.</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435B62">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435B62" w:rsidRPr="00435B62">
        <w:rPr>
          <w:rFonts w:ascii="GHEA Grapalat" w:hAnsi="GHEA Grapalat"/>
          <w:spacing w:val="-6"/>
        </w:rPr>
        <w:t xml:space="preserve">министерство финансов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435B62" w:rsidRPr="00435B62">
        <w:rPr>
          <w:rFonts w:ascii="GHEA Grapalat" w:hAnsi="GHEA Grapalat"/>
        </w:rPr>
        <w:t>ՀՀ ՖՆ-ԳՀԾՁԲ-26/2</w:t>
      </w:r>
      <w:r w:rsidRPr="00435B62">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w:t>
      </w:r>
      <w:r w:rsidRPr="00B138F3">
        <w:rPr>
          <w:rFonts w:ascii="GHEA Grapalat" w:hAnsi="GHEA Grapalat"/>
        </w:rPr>
        <w:lastRenderedPageBreak/>
        <w:t xml:space="preserve">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62242">
              <w:t xml:space="preserve"> </w:t>
            </w:r>
            <w:r w:rsidR="00762242" w:rsidRPr="00762242">
              <w:rPr>
                <w:rFonts w:ascii="GHEA Grapalat" w:hAnsi="GHEA Grapalat"/>
                <w:b/>
              </w:rPr>
              <w:t>министерство финансов</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62242">
              <w:t xml:space="preserve"> </w:t>
            </w:r>
            <w:r w:rsidR="00762242" w:rsidRPr="00762242">
              <w:rPr>
                <w:rFonts w:ascii="GHEA Grapalat" w:hAnsi="GHEA Grapalat"/>
                <w:b/>
              </w:rPr>
              <w:t>оперативныхй департамент министерство финансов</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762242" w:rsidRPr="00762242">
              <w:rPr>
                <w:rFonts w:ascii="GHEA Grapalat" w:hAnsi="GHEA Grapalat"/>
                <w:b/>
                <w:lang w:val="hy-AM"/>
              </w:rPr>
              <w:t>900005000758</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435B62" w:rsidRPr="00435B62">
        <w:rPr>
          <w:rFonts w:ascii="GHEA Grapalat" w:hAnsi="GHEA Grapalat"/>
          <w:b/>
          <w:sz w:val="24"/>
          <w:szCs w:val="24"/>
        </w:rPr>
        <w:t>процедуре</w:t>
      </w:r>
      <w:r w:rsidRPr="00435B62">
        <w:rPr>
          <w:rFonts w:ascii="GHEA Grapalat" w:hAnsi="GHEA Grapalat"/>
          <w:b/>
          <w:sz w:val="24"/>
          <w:szCs w:val="24"/>
        </w:rPr>
        <w:br/>
      </w:r>
      <w:r w:rsidR="00435B62">
        <w:rPr>
          <w:rFonts w:ascii="GHEA Grapalat" w:hAnsi="GHEA Grapalat"/>
          <w:b/>
          <w:sz w:val="24"/>
          <w:szCs w:val="24"/>
        </w:rPr>
        <w:t xml:space="preserve">под кодом </w:t>
      </w:r>
      <w:r w:rsidR="00435B62">
        <w:rPr>
          <w:rFonts w:ascii="GHEA Grapalat" w:hAnsi="GHEA Grapalat"/>
          <w:b/>
          <w:sz w:val="24"/>
          <w:szCs w:val="24"/>
          <w:lang w:val="hy-AM"/>
        </w:rPr>
        <w:t>ՀՀ ՖՆ-ԳՀԾՁԲ-26</w:t>
      </w:r>
      <w:r>
        <w:rPr>
          <w:rFonts w:ascii="GHEA Grapalat" w:hAnsi="GHEA Grapalat"/>
          <w:b/>
          <w:sz w:val="24"/>
          <w:szCs w:val="24"/>
        </w:rPr>
        <w:t>/</w:t>
      </w:r>
      <w:r w:rsidR="00435B62">
        <w:rPr>
          <w:rFonts w:ascii="GHEA Grapalat" w:hAnsi="GHEA Grapalat"/>
          <w:b/>
          <w:sz w:val="24"/>
          <w:szCs w:val="24"/>
          <w:lang w:val="hy-AM"/>
        </w:rPr>
        <w:t>1</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w:t>
      </w:r>
      <w:r w:rsidR="00435B62" w:rsidRPr="00AD29CE">
        <w:rPr>
          <w:rFonts w:ascii="GHEA Grapalat" w:hAnsi="GHEA Grapalat"/>
        </w:rPr>
        <w:t xml:space="preserve">предоставлению </w:t>
      </w:r>
      <w:r w:rsidR="00435B62">
        <w:rPr>
          <w:rFonts w:ascii="GHEA Grapalat" w:hAnsi="GHEA Grapalat"/>
        </w:rPr>
        <w:t>услуг</w:t>
      </w:r>
      <w:r w:rsidR="00435B62" w:rsidRPr="00435B62">
        <w:rPr>
          <w:rFonts w:ascii="GHEA Grapalat" w:hAnsi="GHEA Grapalat"/>
        </w:rPr>
        <w:t xml:space="preserve"> по ремонту и техническому обслуживанию </w:t>
      </w:r>
      <w:r w:rsidR="00435B62">
        <w:rPr>
          <w:rFonts w:ascii="GHEA Grapalat" w:hAnsi="GHEA Grapalat"/>
        </w:rPr>
        <w:t>кондиционеров</w:t>
      </w:r>
      <w:r w:rsidR="00435B62">
        <w:rPr>
          <w:rFonts w:ascii="GHEA Grapalat" w:hAnsi="GHEA Grapalat"/>
          <w:lang w:val="hy-AM"/>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AD29CE">
        <w:rPr>
          <w:rFonts w:ascii="GHEA Grapalat" w:hAnsi="GHEA Grapalat"/>
        </w:rPr>
        <w:lastRenderedPageBreak/>
        <w:t>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w:t>
      </w:r>
      <w:r w:rsidR="00435B62">
        <w:rPr>
          <w:rFonts w:ascii="GHEA Grapalat" w:hAnsi="GHEA Grapalat"/>
        </w:rPr>
        <w:t xml:space="preserve">говора, Заказчик в течение </w:t>
      </w:r>
      <w:r w:rsidR="00435B62">
        <w:rPr>
          <w:rFonts w:ascii="GHEA Grapalat" w:hAnsi="GHEA Grapalat"/>
          <w:lang w:val="hy-AM"/>
        </w:rPr>
        <w:t>15</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 xml:space="preserve">Цена подлежащей предоставлению Исполнителем услуги </w:t>
      </w:r>
      <w:r w:rsidR="00D02891" w:rsidRPr="00D02891">
        <w:rPr>
          <w:rFonts w:ascii="GHEA Grapalat" w:hAnsi="GHEA Grapalat"/>
          <w:bCs/>
        </w:rPr>
        <w:t>максимальный</w:t>
      </w:r>
      <w:r w:rsidR="00D02891" w:rsidRPr="00D02891">
        <w:rPr>
          <w:rFonts w:ascii="GHEA Grapalat" w:hAnsi="GHEA Grapalat"/>
        </w:rPr>
        <w:t xml:space="preserve"> </w:t>
      </w:r>
      <w:r w:rsidR="00D02891">
        <w:rPr>
          <w:rFonts w:ascii="GHEA Grapalat" w:hAnsi="GHEA Grapalat"/>
        </w:rPr>
        <w:t>по</w:t>
      </w:r>
      <w:r w:rsidR="00D02891">
        <w:rPr>
          <w:rFonts w:ascii="GHEA Grapalat" w:hAnsi="GHEA Grapalat"/>
          <w:lang w:val="hy-AM"/>
        </w:rPr>
        <w:t xml:space="preserve"> </w:t>
      </w:r>
      <w:r w:rsidRPr="00AD29CE">
        <w:rPr>
          <w:rFonts w:ascii="GHEA Grapalat" w:hAnsi="GHEA Grapalat"/>
        </w:rPr>
        <w:t>настоящем</w:t>
      </w:r>
      <w:r>
        <w:rPr>
          <w:rFonts w:ascii="GHEA Grapalat" w:hAnsi="GHEA Grapalat"/>
        </w:rPr>
        <w:t xml:space="preserve">у договору составляет </w:t>
      </w:r>
      <w:r w:rsidR="00435B62" w:rsidRPr="00435B62">
        <w:rPr>
          <w:rFonts w:ascii="GHEA Grapalat" w:hAnsi="GHEA Grapalat"/>
          <w:lang w:val="hy-AM"/>
        </w:rPr>
        <w:t xml:space="preserve">1,800,000 </w:t>
      </w:r>
      <w:r w:rsidR="00D02891">
        <w:rPr>
          <w:rFonts w:ascii="GHEA Grapalat" w:hAnsi="GHEA Grapalat"/>
        </w:rPr>
        <w:t xml:space="preserve"> (</w:t>
      </w:r>
      <w:r w:rsidR="00D02891" w:rsidRPr="00D02891">
        <w:rPr>
          <w:rFonts w:ascii="GHEA Grapalat" w:hAnsi="GHEA Grapalat"/>
        </w:rPr>
        <w:t>один миллион восемьсот тысяч</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6"/>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включает все осуществляемые Исполнителем расходы, в том числе налоги, пошлины и установленные законодательством Республики Армения иные </w:t>
      </w:r>
      <w:r w:rsidRPr="00AD29CE">
        <w:rPr>
          <w:rFonts w:ascii="GHEA Grapalat" w:hAnsi="GHEA Grapalat"/>
        </w:rPr>
        <w:lastRenderedPageBreak/>
        <w:t>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A95A40" w:rsidRPr="00F77167">
        <w:rPr>
          <w:rFonts w:ascii="GHEA Grapalat" w:hAnsi="GHEA Grapalat"/>
          <w:sz w:val="24"/>
          <w:szCs w:val="24"/>
        </w:rPr>
        <w:t>В</w:t>
      </w:r>
      <w:r w:rsidR="003B2F27" w:rsidRPr="00F77167">
        <w:rPr>
          <w:rFonts w:ascii="GHEA Grapalat" w:hAnsi="GHEA Grapalat"/>
          <w:sz w:val="24"/>
          <w:szCs w:val="24"/>
        </w:rPr>
        <w:t>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 xml:space="preserve">Исполнитель несет ответственность за соблюдение требований договора </w:t>
      </w:r>
      <w:r w:rsidRPr="00AD29CE">
        <w:rPr>
          <w:rFonts w:ascii="GHEA Grapalat" w:hAnsi="GHEA Grapalat"/>
        </w:rPr>
        <w:lastRenderedPageBreak/>
        <w:t>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95A40" w:rsidRDefault="003B2F27" w:rsidP="00A95A40">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w:t>
      </w:r>
      <w:r w:rsidRPr="00AD29CE">
        <w:rPr>
          <w:rFonts w:ascii="GHEA Grapalat" w:hAnsi="GHEA Grapalat"/>
        </w:rPr>
        <w:lastRenderedPageBreak/>
        <w:t>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w:t>
      </w:r>
      <w:r w:rsidRPr="00844C3A">
        <w:rPr>
          <w:rFonts w:ascii="GHEA Grapalat" w:hAnsi="GHEA Grapalat"/>
          <w:spacing w:val="-4"/>
        </w:rPr>
        <w:lastRenderedPageBreak/>
        <w:t>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7"/>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AD29CE">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8"/>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w:t>
      </w:r>
      <w:r w:rsidRPr="00AD29CE">
        <w:rPr>
          <w:rFonts w:ascii="GHEA Grapalat" w:hAnsi="GHEA Grapalat"/>
        </w:rPr>
        <w:lastRenderedPageBreak/>
        <w:t xml:space="preserve">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 xml:space="preserve">В отношении настоящего Договора применяется право Республики </w:t>
      </w:r>
      <w:r w:rsidRPr="00AD29CE">
        <w:rPr>
          <w:rFonts w:ascii="GHEA Grapalat" w:hAnsi="GHEA Grapalat"/>
        </w:rPr>
        <w:lastRenderedPageBreak/>
        <w:t>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3D4660" w:rsidRDefault="003A45B5" w:rsidP="003A45B5">
      <w:pPr>
        <w:pStyle w:val="FootnoteText"/>
        <w:jc w:val="both"/>
        <w:rPr>
          <w:rFonts w:ascii="GHEA Grapalat" w:hAnsi="GHEA Grapalat"/>
          <w:i/>
          <w:lang w:val="hy-AM" w:eastAsia="en-US"/>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9"/>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80"/>
        <w:gridCol w:w="1174"/>
        <w:gridCol w:w="1355"/>
        <w:gridCol w:w="822"/>
        <w:gridCol w:w="980"/>
        <w:gridCol w:w="1880"/>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A95A40">
        <w:trPr>
          <w:trHeight w:val="247"/>
          <w:jc w:val="center"/>
        </w:trPr>
        <w:tc>
          <w:tcPr>
            <w:tcW w:w="203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1"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A95A40">
        <w:trPr>
          <w:trHeight w:val="501"/>
          <w:jc w:val="center"/>
        </w:trPr>
        <w:tc>
          <w:tcPr>
            <w:tcW w:w="2034" w:type="dxa"/>
            <w:vMerge/>
            <w:vAlign w:val="center"/>
          </w:tcPr>
          <w:p w:rsidR="003B2F27" w:rsidRPr="00E40AC8" w:rsidRDefault="003B2F27" w:rsidP="005B7138">
            <w:pPr>
              <w:widowControl w:val="0"/>
              <w:spacing w:after="120"/>
              <w:jc w:val="center"/>
              <w:rPr>
                <w:rFonts w:ascii="GHEA Grapalat" w:hAnsi="GHEA Grapalat"/>
                <w:sz w:val="20"/>
              </w:rPr>
            </w:pPr>
          </w:p>
        </w:tc>
        <w:tc>
          <w:tcPr>
            <w:tcW w:w="2141"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270" w:type="dxa"/>
            <w:vMerge/>
            <w:vAlign w:val="center"/>
          </w:tcPr>
          <w:p w:rsidR="003B2F27" w:rsidRPr="00E40AC8" w:rsidRDefault="003B2F27" w:rsidP="005B7138">
            <w:pPr>
              <w:widowControl w:val="0"/>
              <w:spacing w:after="120"/>
              <w:jc w:val="center"/>
              <w:rPr>
                <w:rFonts w:ascii="GHEA Grapalat" w:hAnsi="GHEA Grapalat"/>
                <w:sz w:val="20"/>
              </w:rPr>
            </w:pPr>
          </w:p>
        </w:tc>
        <w:tc>
          <w:tcPr>
            <w:tcW w:w="1465" w:type="dxa"/>
            <w:vMerge/>
            <w:vAlign w:val="center"/>
          </w:tcPr>
          <w:p w:rsidR="003B2F27" w:rsidRPr="00E40AC8" w:rsidRDefault="003B2F27" w:rsidP="005B7138">
            <w:pPr>
              <w:widowControl w:val="0"/>
              <w:spacing w:after="120"/>
              <w:jc w:val="center"/>
              <w:rPr>
                <w:rFonts w:ascii="GHEA Grapalat" w:hAnsi="GHEA Grapalat"/>
                <w:sz w:val="20"/>
              </w:rPr>
            </w:pPr>
          </w:p>
        </w:tc>
        <w:tc>
          <w:tcPr>
            <w:tcW w:w="890" w:type="dxa"/>
            <w:vMerge/>
            <w:vAlign w:val="center"/>
          </w:tcPr>
          <w:p w:rsidR="003B2F27" w:rsidRPr="00E40AC8" w:rsidRDefault="003B2F27" w:rsidP="005B7138">
            <w:pPr>
              <w:widowControl w:val="0"/>
              <w:spacing w:after="120"/>
              <w:jc w:val="center"/>
              <w:rPr>
                <w:rFonts w:ascii="GHEA Grapalat" w:hAnsi="GHEA Grapalat"/>
                <w:sz w:val="20"/>
              </w:rPr>
            </w:pPr>
          </w:p>
        </w:tc>
        <w:tc>
          <w:tcPr>
            <w:tcW w:w="85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3"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0"/>
              <w:t>**</w:t>
            </w:r>
          </w:p>
        </w:tc>
      </w:tr>
      <w:tr w:rsidR="00A95A40" w:rsidRPr="00E40AC8" w:rsidTr="00702F38">
        <w:trPr>
          <w:trHeight w:val="277"/>
          <w:jc w:val="center"/>
        </w:trPr>
        <w:tc>
          <w:tcPr>
            <w:tcW w:w="2034" w:type="dxa"/>
            <w:vAlign w:val="center"/>
          </w:tcPr>
          <w:p w:rsidR="00A95A40" w:rsidRPr="00E40AC8" w:rsidRDefault="00702F38" w:rsidP="00702F38">
            <w:pPr>
              <w:widowControl w:val="0"/>
              <w:spacing w:after="120"/>
              <w:jc w:val="center"/>
              <w:rPr>
                <w:rFonts w:ascii="GHEA Grapalat" w:hAnsi="GHEA Grapalat"/>
                <w:sz w:val="20"/>
              </w:rPr>
            </w:pPr>
            <w:r>
              <w:rPr>
                <w:rFonts w:ascii="GHEA Grapalat" w:hAnsi="GHEA Grapalat"/>
                <w:sz w:val="20"/>
              </w:rPr>
              <w:t>1</w:t>
            </w:r>
          </w:p>
        </w:tc>
        <w:tc>
          <w:tcPr>
            <w:tcW w:w="2141" w:type="dxa"/>
            <w:vAlign w:val="center"/>
          </w:tcPr>
          <w:p w:rsidR="00A95A40" w:rsidRPr="00E40AC8" w:rsidRDefault="00A95A40" w:rsidP="00702F38">
            <w:pPr>
              <w:widowControl w:val="0"/>
              <w:spacing w:after="120"/>
              <w:jc w:val="center"/>
              <w:rPr>
                <w:rFonts w:ascii="GHEA Grapalat" w:hAnsi="GHEA Grapalat"/>
                <w:sz w:val="20"/>
              </w:rPr>
            </w:pPr>
            <w:r>
              <w:rPr>
                <w:rFonts w:ascii="Helvetica" w:hAnsi="Helvetica"/>
                <w:color w:val="333333"/>
                <w:sz w:val="21"/>
                <w:szCs w:val="21"/>
                <w:shd w:val="clear" w:color="auto" w:fill="FFFFFF"/>
              </w:rPr>
              <w:t>50531200/1</w:t>
            </w:r>
          </w:p>
        </w:tc>
        <w:tc>
          <w:tcPr>
            <w:tcW w:w="1606" w:type="dxa"/>
            <w:vAlign w:val="center"/>
          </w:tcPr>
          <w:p w:rsidR="00A95A40" w:rsidRPr="00A6442C" w:rsidRDefault="00A95A40" w:rsidP="00702F38">
            <w:pPr>
              <w:autoSpaceDE w:val="0"/>
              <w:autoSpaceDN w:val="0"/>
              <w:adjustRightInd w:val="0"/>
              <w:jc w:val="center"/>
              <w:rPr>
                <w:rFonts w:ascii="GHEA Grapalat" w:hAnsi="GHEA Grapalat" w:cs="Sylfaen"/>
                <w:sz w:val="20"/>
                <w:szCs w:val="20"/>
                <w:lang w:val="hy-AM"/>
              </w:rPr>
            </w:pPr>
            <w:r w:rsidRPr="00A6442C">
              <w:rPr>
                <w:rFonts w:ascii="GHEA Grapalat" w:hAnsi="GHEA Grapalat" w:cs="Sylfaen"/>
                <w:sz w:val="20"/>
                <w:szCs w:val="20"/>
                <w:lang w:val="hy-AM"/>
              </w:rPr>
              <w:t>Исполнитель должен осуществить рем</w:t>
            </w:r>
            <w:r>
              <w:rPr>
                <w:rFonts w:ascii="GHEA Grapalat" w:hAnsi="GHEA Grapalat" w:cs="Sylfaen"/>
                <w:sz w:val="20"/>
                <w:szCs w:val="20"/>
                <w:lang w:val="hy-AM"/>
              </w:rPr>
              <w:t xml:space="preserve">онт кондиционеров, указанных в </w:t>
            </w:r>
            <w:r w:rsidRPr="005510A9">
              <w:rPr>
                <w:rFonts w:ascii="GHEA Grapalat" w:hAnsi="GHEA Grapalat" w:cs="Sylfaen"/>
                <w:sz w:val="20"/>
                <w:szCs w:val="20"/>
              </w:rPr>
              <w:t>“</w:t>
            </w:r>
            <w:r>
              <w:rPr>
                <w:rFonts w:ascii="GHEA Grapalat" w:hAnsi="GHEA Grapalat" w:cs="Sylfaen"/>
                <w:sz w:val="20"/>
                <w:szCs w:val="20"/>
                <w:lang w:val="hy-AM"/>
              </w:rPr>
              <w:t xml:space="preserve">Списке </w:t>
            </w:r>
            <w:r w:rsidRPr="003152AC">
              <w:rPr>
                <w:rFonts w:ascii="GHEA Grapalat" w:hAnsi="GHEA Grapalat" w:cs="Sylfaen"/>
                <w:sz w:val="20"/>
                <w:szCs w:val="20"/>
                <w:lang w:val="hy-AM"/>
              </w:rPr>
              <w:t>N</w:t>
            </w:r>
            <w:r w:rsidRPr="002D6FF7">
              <w:rPr>
                <w:rFonts w:ascii="GHEA Grapalat" w:hAnsi="GHEA Grapalat" w:cs="Sylfaen"/>
                <w:sz w:val="20"/>
                <w:szCs w:val="20"/>
              </w:rPr>
              <w:t xml:space="preserve"> </w:t>
            </w:r>
            <w:r>
              <w:rPr>
                <w:rFonts w:ascii="GHEA Grapalat" w:hAnsi="GHEA Grapalat" w:cs="Sylfaen"/>
                <w:sz w:val="20"/>
                <w:szCs w:val="20"/>
                <w:lang w:val="hy-AM"/>
              </w:rPr>
              <w:t>1</w:t>
            </w:r>
            <w:r w:rsidRPr="005510A9">
              <w:rPr>
                <w:rFonts w:ascii="GHEA Grapalat" w:hAnsi="GHEA Grapalat" w:cs="Sylfaen"/>
                <w:sz w:val="20"/>
                <w:szCs w:val="20"/>
              </w:rPr>
              <w:t>”</w:t>
            </w:r>
            <w:r>
              <w:rPr>
                <w:rFonts w:ascii="GHEA Grapalat" w:hAnsi="GHEA Grapalat" w:cs="Sylfaen"/>
                <w:sz w:val="20"/>
                <w:szCs w:val="20"/>
                <w:lang w:val="hy-AM"/>
              </w:rPr>
              <w:t xml:space="preserve">, </w:t>
            </w:r>
            <w:r w:rsidRPr="00A6442C">
              <w:rPr>
                <w:rFonts w:ascii="GHEA Grapalat" w:hAnsi="GHEA Grapalat" w:cs="Sylfaen"/>
                <w:sz w:val="20"/>
                <w:szCs w:val="20"/>
                <w:lang w:val="hy-AM"/>
              </w:rPr>
              <w:t>в соответстви</w:t>
            </w:r>
            <w:r>
              <w:rPr>
                <w:rFonts w:ascii="GHEA Grapalat" w:hAnsi="GHEA Grapalat" w:cs="Sylfaen"/>
                <w:sz w:val="20"/>
                <w:szCs w:val="20"/>
                <w:lang w:val="hy-AM"/>
              </w:rPr>
              <w:t xml:space="preserve">и с видами услуг, указанными в </w:t>
            </w:r>
            <w:r w:rsidRPr="005510A9">
              <w:rPr>
                <w:rFonts w:ascii="GHEA Grapalat" w:hAnsi="GHEA Grapalat" w:cs="Sylfaen"/>
                <w:sz w:val="20"/>
                <w:szCs w:val="20"/>
              </w:rPr>
              <w:t>“</w:t>
            </w:r>
            <w:r>
              <w:rPr>
                <w:rFonts w:ascii="GHEA Grapalat" w:hAnsi="GHEA Grapalat" w:cs="Sylfaen"/>
                <w:sz w:val="20"/>
                <w:szCs w:val="20"/>
                <w:lang w:val="hy-AM"/>
              </w:rPr>
              <w:t xml:space="preserve">Списке </w:t>
            </w:r>
            <w:r w:rsidRPr="003152AC">
              <w:rPr>
                <w:rFonts w:ascii="GHEA Grapalat" w:hAnsi="GHEA Grapalat" w:cs="Sylfaen"/>
                <w:sz w:val="20"/>
                <w:szCs w:val="20"/>
                <w:lang w:val="hy-AM"/>
              </w:rPr>
              <w:t>N</w:t>
            </w:r>
            <w:r w:rsidRPr="002D6FF7">
              <w:rPr>
                <w:rFonts w:ascii="GHEA Grapalat" w:hAnsi="GHEA Grapalat" w:cs="Sylfaen"/>
                <w:sz w:val="20"/>
                <w:szCs w:val="20"/>
              </w:rPr>
              <w:t xml:space="preserve"> </w:t>
            </w:r>
            <w:r>
              <w:rPr>
                <w:rFonts w:ascii="GHEA Grapalat" w:hAnsi="GHEA Grapalat" w:cs="Sylfaen"/>
                <w:sz w:val="20"/>
                <w:szCs w:val="20"/>
                <w:lang w:val="hy-AM"/>
              </w:rPr>
              <w:t>2</w:t>
            </w:r>
            <w:r w:rsidRPr="005510A9">
              <w:rPr>
                <w:rFonts w:ascii="GHEA Grapalat" w:hAnsi="GHEA Grapalat" w:cs="Sylfaen"/>
                <w:sz w:val="20"/>
                <w:szCs w:val="20"/>
              </w:rPr>
              <w:t>”</w:t>
            </w:r>
            <w:r w:rsidRPr="00A6442C">
              <w:rPr>
                <w:rFonts w:ascii="GHEA Grapalat" w:hAnsi="GHEA Grapalat" w:cs="Sylfaen"/>
                <w:sz w:val="20"/>
                <w:szCs w:val="20"/>
                <w:lang w:val="hy-AM"/>
              </w:rPr>
              <w:t>.</w:t>
            </w:r>
          </w:p>
        </w:tc>
        <w:tc>
          <w:tcPr>
            <w:tcW w:w="1270" w:type="dxa"/>
          </w:tcPr>
          <w:p w:rsidR="00A95A40" w:rsidRPr="00E40AC8" w:rsidRDefault="00A95A40" w:rsidP="00A95A40">
            <w:pPr>
              <w:widowControl w:val="0"/>
              <w:spacing w:after="120"/>
              <w:jc w:val="center"/>
              <w:rPr>
                <w:rFonts w:ascii="GHEA Grapalat" w:hAnsi="GHEA Grapalat"/>
                <w:sz w:val="20"/>
              </w:rPr>
            </w:pPr>
          </w:p>
        </w:tc>
        <w:tc>
          <w:tcPr>
            <w:tcW w:w="1465" w:type="dxa"/>
          </w:tcPr>
          <w:p w:rsidR="00A95A40" w:rsidRPr="00E40AC8" w:rsidRDefault="00A95A40" w:rsidP="00A95A40">
            <w:pPr>
              <w:widowControl w:val="0"/>
              <w:spacing w:after="120"/>
              <w:jc w:val="center"/>
              <w:rPr>
                <w:rFonts w:ascii="GHEA Grapalat" w:hAnsi="GHEA Grapalat"/>
                <w:sz w:val="20"/>
              </w:rPr>
            </w:pPr>
          </w:p>
        </w:tc>
        <w:tc>
          <w:tcPr>
            <w:tcW w:w="890" w:type="dxa"/>
          </w:tcPr>
          <w:p w:rsidR="00A95A40" w:rsidRPr="00E40AC8" w:rsidRDefault="00A95A40" w:rsidP="00A95A40">
            <w:pPr>
              <w:widowControl w:val="0"/>
              <w:spacing w:after="120"/>
              <w:jc w:val="center"/>
              <w:rPr>
                <w:rFonts w:ascii="GHEA Grapalat" w:hAnsi="GHEA Grapalat"/>
                <w:sz w:val="20"/>
              </w:rPr>
            </w:pPr>
          </w:p>
        </w:tc>
        <w:tc>
          <w:tcPr>
            <w:tcW w:w="858" w:type="dxa"/>
            <w:vAlign w:val="center"/>
          </w:tcPr>
          <w:p w:rsidR="00A95A40" w:rsidRDefault="00A95A40" w:rsidP="00702F38">
            <w:pPr>
              <w:widowControl w:val="0"/>
              <w:spacing w:after="120"/>
              <w:jc w:val="center"/>
              <w:rPr>
                <w:rFonts w:ascii="GHEA Grapalat" w:hAnsi="GHEA Grapalat"/>
                <w:sz w:val="20"/>
              </w:rPr>
            </w:pPr>
          </w:p>
          <w:p w:rsidR="00A95A40" w:rsidRPr="00A95A40" w:rsidRDefault="00A95A40" w:rsidP="00702F38">
            <w:pPr>
              <w:jc w:val="center"/>
              <w:rPr>
                <w:rFonts w:ascii="GHEA Grapalat" w:hAnsi="GHEA Grapalat"/>
                <w:sz w:val="20"/>
              </w:rPr>
            </w:pPr>
          </w:p>
          <w:p w:rsidR="00A95A40" w:rsidRDefault="00A95A40" w:rsidP="00702F38">
            <w:pPr>
              <w:jc w:val="center"/>
              <w:rPr>
                <w:rFonts w:ascii="GHEA Grapalat" w:hAnsi="GHEA Grapalat"/>
                <w:sz w:val="20"/>
              </w:rPr>
            </w:pPr>
          </w:p>
          <w:p w:rsidR="00A95A40" w:rsidRPr="00A95A40" w:rsidRDefault="00A95A40" w:rsidP="00702F38">
            <w:pPr>
              <w:jc w:val="center"/>
              <w:rPr>
                <w:rFonts w:ascii="GHEA Grapalat" w:hAnsi="GHEA Grapalat"/>
                <w:sz w:val="20"/>
              </w:rPr>
            </w:pPr>
            <w:r w:rsidRPr="00A95A40">
              <w:rPr>
                <w:rFonts w:ascii="GHEA Grapalat" w:hAnsi="GHEA Grapalat"/>
                <w:sz w:val="20"/>
              </w:rPr>
              <w:t>г. Ереван, ул. Мелик-Адамяна 1</w:t>
            </w:r>
          </w:p>
        </w:tc>
        <w:tc>
          <w:tcPr>
            <w:tcW w:w="933" w:type="dxa"/>
            <w:vAlign w:val="center"/>
          </w:tcPr>
          <w:p w:rsidR="00A95A40" w:rsidRPr="00A95A40" w:rsidRDefault="00A95A40" w:rsidP="00702F38">
            <w:pPr>
              <w:jc w:val="center"/>
              <w:rPr>
                <w:rFonts w:ascii="GHEA Grapalat" w:hAnsi="GHEA Grapalat"/>
                <w:sz w:val="20"/>
              </w:rPr>
            </w:pPr>
            <w:r w:rsidRPr="00A95A40">
              <w:rPr>
                <w:rFonts w:ascii="GHEA Grapalat" w:hAnsi="GHEA Grapalat"/>
                <w:sz w:val="20"/>
              </w:rPr>
              <w:t>Оказание услуг осуществляется начиная с 21-го календарного дня со дня вступления в силу условия, предусмотренного договором, о выполнении прав и обязанностей сторон, и до 29.12.2026 г. При этом срок выполнения конкретной услуги устанавливается в течение 2 календарных дней со дня предъявления требования Заказчиком.</w:t>
            </w:r>
          </w:p>
        </w:tc>
      </w:tr>
    </w:tbl>
    <w:p w:rsidR="00AC0004" w:rsidRDefault="00AC0004" w:rsidP="00A95A40">
      <w:pPr>
        <w:pStyle w:val="NormalWeb"/>
        <w:spacing w:before="0" w:beforeAutospacing="0" w:after="0" w:afterAutospacing="0"/>
        <w:jc w:val="center"/>
      </w:pPr>
    </w:p>
    <w:p w:rsidR="00AC0004" w:rsidRDefault="00AC0004" w:rsidP="00AC0004">
      <w:r>
        <w:t>*Замененные запасные части должны быть новыми и не бывшими в употреблении.</w:t>
      </w:r>
    </w:p>
    <w:p w:rsidR="00AC0004" w:rsidRDefault="00AC0004" w:rsidP="00AC0004">
      <w:r>
        <w:t>**Транспортировка оборудования, подлежащего ремонту, а также его возврат должны осуществляться Исполнителем.</w:t>
      </w:r>
    </w:p>
    <w:p w:rsidR="00AC0004" w:rsidRDefault="00AC0004" w:rsidP="00AC0004">
      <w:r>
        <w:t>***Гарантийный срок на результат оказанной услуги составляет 6 месяцев со дня его приёмки Заказчиком.</w:t>
      </w:r>
    </w:p>
    <w:p w:rsidR="00AC0004" w:rsidRDefault="00AC0004">
      <w:r>
        <w:br w:type="page"/>
      </w:r>
    </w:p>
    <w:p w:rsidR="00A95A40" w:rsidRPr="004C64C6" w:rsidRDefault="00A95A40" w:rsidP="00A95A40">
      <w:pPr>
        <w:pStyle w:val="NormalWeb"/>
        <w:spacing w:before="0" w:beforeAutospacing="0" w:after="0" w:afterAutospacing="0"/>
        <w:jc w:val="center"/>
        <w:rPr>
          <w:rFonts w:ascii="GHEA Grapalat" w:hAnsi="GHEA Grapalat"/>
        </w:rPr>
      </w:pPr>
      <w:r w:rsidRPr="004C64C6">
        <w:rPr>
          <w:rStyle w:val="Strong"/>
          <w:rFonts w:ascii="GHEA Grapalat" w:hAnsi="GHEA Grapalat"/>
        </w:rPr>
        <w:lastRenderedPageBreak/>
        <w:t>СПИСОК № 1</w:t>
      </w:r>
    </w:p>
    <w:p w:rsidR="00A95A40" w:rsidRPr="004C64C6" w:rsidRDefault="00A95A40" w:rsidP="00A95A40">
      <w:pPr>
        <w:pStyle w:val="NormalWeb"/>
        <w:jc w:val="center"/>
        <w:rPr>
          <w:rStyle w:val="Strong"/>
          <w:rFonts w:ascii="GHEA Grapalat" w:hAnsi="GHEA Grapalat"/>
        </w:rPr>
      </w:pPr>
      <w:r w:rsidRPr="004C64C6">
        <w:rPr>
          <w:rStyle w:val="Strong"/>
          <w:rFonts w:ascii="GHEA Grapalat" w:hAnsi="GHEA Grapalat"/>
        </w:rPr>
        <w:t>КОНДИЦИОНЕРЫ МИНИСТЕРСТВА ФИНАНСОВ РЕСПУБЛИКИ АРМЕНИЯ</w:t>
      </w:r>
    </w:p>
    <w:tbl>
      <w:tblPr>
        <w:tblW w:w="11610" w:type="dxa"/>
        <w:tblInd w:w="-1265" w:type="dxa"/>
        <w:tblLayout w:type="fixed"/>
        <w:tblLook w:val="04A0" w:firstRow="1" w:lastRow="0" w:firstColumn="1" w:lastColumn="0" w:noHBand="0" w:noVBand="1"/>
      </w:tblPr>
      <w:tblGrid>
        <w:gridCol w:w="360"/>
        <w:gridCol w:w="810"/>
        <w:gridCol w:w="810"/>
        <w:gridCol w:w="810"/>
        <w:gridCol w:w="810"/>
        <w:gridCol w:w="810"/>
        <w:gridCol w:w="540"/>
        <w:gridCol w:w="630"/>
        <w:gridCol w:w="810"/>
        <w:gridCol w:w="810"/>
        <w:gridCol w:w="810"/>
        <w:gridCol w:w="540"/>
        <w:gridCol w:w="630"/>
        <w:gridCol w:w="810"/>
        <w:gridCol w:w="720"/>
        <w:gridCol w:w="900"/>
      </w:tblGrid>
      <w:tr w:rsidR="004D7389" w:rsidRPr="004C64C6" w:rsidTr="004D7389">
        <w:trPr>
          <w:cantSplit/>
          <w:trHeight w:val="1134"/>
        </w:trPr>
        <w:tc>
          <w:tcPr>
            <w:tcW w:w="36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A95A40" w:rsidRPr="004C64C6" w:rsidRDefault="00A95A40" w:rsidP="004D7389">
            <w:pPr>
              <w:ind w:left="113" w:right="113"/>
              <w:jc w:val="center"/>
              <w:rPr>
                <w:rFonts w:ascii="GHEA Grapalat" w:hAnsi="GHEA Grapalat" w:cs="Calibri"/>
                <w:color w:val="000000"/>
                <w:sz w:val="16"/>
                <w:szCs w:val="14"/>
              </w:rPr>
            </w:pPr>
            <w:r w:rsidRPr="004C64C6">
              <w:rPr>
                <w:rFonts w:ascii="GHEA Grapalat" w:hAnsi="GHEA Grapalat" w:cs="Calibri"/>
                <w:color w:val="000000"/>
                <w:sz w:val="16"/>
                <w:szCs w:val="14"/>
              </w:rPr>
              <w:t>Количество и мощность</w:t>
            </w:r>
          </w:p>
        </w:tc>
        <w:tc>
          <w:tcPr>
            <w:tcW w:w="810" w:type="dxa"/>
            <w:tcBorders>
              <w:top w:val="single" w:sz="4" w:space="0" w:color="auto"/>
              <w:left w:val="nil"/>
              <w:bottom w:val="single" w:sz="4" w:space="0" w:color="auto"/>
              <w:right w:val="single" w:sz="4" w:space="0" w:color="auto"/>
            </w:tcBorders>
            <w:textDirection w:val="btLr"/>
            <w:vAlign w:val="center"/>
            <w:hideMark/>
          </w:tcPr>
          <w:p w:rsidR="00A95A40" w:rsidRPr="004C64C6" w:rsidRDefault="00A95A40" w:rsidP="004D7389">
            <w:pPr>
              <w:ind w:left="113" w:right="113"/>
              <w:jc w:val="center"/>
              <w:rPr>
                <w:rFonts w:ascii="GHEA Grapalat" w:hAnsi="GHEA Grapalat" w:cs="Calibri"/>
                <w:color w:val="000000"/>
                <w:sz w:val="16"/>
                <w:szCs w:val="14"/>
              </w:rPr>
            </w:pPr>
            <w:r w:rsidRPr="004C64C6">
              <w:rPr>
                <w:rFonts w:ascii="GHEA Grapalat" w:hAnsi="GHEA Grapalat" w:cs="Calibri"/>
                <w:color w:val="000000"/>
                <w:sz w:val="16"/>
                <w:szCs w:val="14"/>
                <w:lang w:val="pt-BR"/>
              </w:rPr>
              <w:t>VS</w:t>
            </w:r>
          </w:p>
        </w:tc>
        <w:tc>
          <w:tcPr>
            <w:tcW w:w="810" w:type="dxa"/>
            <w:tcBorders>
              <w:top w:val="single" w:sz="4" w:space="0" w:color="auto"/>
              <w:left w:val="nil"/>
              <w:bottom w:val="single" w:sz="4" w:space="0" w:color="auto"/>
              <w:right w:val="single" w:sz="4" w:space="0" w:color="auto"/>
            </w:tcBorders>
            <w:textDirection w:val="btLr"/>
            <w:vAlign w:val="center"/>
            <w:hideMark/>
          </w:tcPr>
          <w:p w:rsidR="00A95A40" w:rsidRPr="004C64C6" w:rsidRDefault="00A95A40" w:rsidP="004D7389">
            <w:pPr>
              <w:ind w:left="113" w:right="113"/>
              <w:jc w:val="center"/>
              <w:rPr>
                <w:rFonts w:ascii="GHEA Grapalat" w:hAnsi="GHEA Grapalat" w:cs="Calibri"/>
                <w:color w:val="000000"/>
                <w:sz w:val="16"/>
                <w:szCs w:val="14"/>
              </w:rPr>
            </w:pPr>
            <w:r w:rsidRPr="004C64C6">
              <w:rPr>
                <w:rFonts w:ascii="GHEA Grapalat" w:hAnsi="GHEA Grapalat" w:cs="Calibri"/>
                <w:color w:val="000000"/>
                <w:sz w:val="16"/>
                <w:szCs w:val="14"/>
                <w:lang w:val="pt-BR"/>
              </w:rPr>
              <w:t>Vestel</w:t>
            </w:r>
          </w:p>
        </w:tc>
        <w:tc>
          <w:tcPr>
            <w:tcW w:w="810" w:type="dxa"/>
            <w:tcBorders>
              <w:top w:val="single" w:sz="4" w:space="0" w:color="auto"/>
              <w:left w:val="nil"/>
              <w:bottom w:val="single" w:sz="4" w:space="0" w:color="auto"/>
              <w:right w:val="single" w:sz="4" w:space="0" w:color="auto"/>
            </w:tcBorders>
            <w:textDirection w:val="btLr"/>
            <w:vAlign w:val="center"/>
            <w:hideMark/>
          </w:tcPr>
          <w:p w:rsidR="00A95A40" w:rsidRPr="004C64C6" w:rsidRDefault="00A95A40" w:rsidP="004D7389">
            <w:pPr>
              <w:ind w:left="113" w:right="113"/>
              <w:jc w:val="center"/>
              <w:rPr>
                <w:rFonts w:ascii="GHEA Grapalat" w:hAnsi="GHEA Grapalat" w:cs="Calibri"/>
                <w:color w:val="000000"/>
                <w:sz w:val="16"/>
                <w:szCs w:val="14"/>
              </w:rPr>
            </w:pPr>
            <w:r w:rsidRPr="004C64C6">
              <w:rPr>
                <w:rFonts w:ascii="GHEA Grapalat" w:hAnsi="GHEA Grapalat" w:cs="Calibri"/>
                <w:color w:val="000000"/>
                <w:sz w:val="16"/>
                <w:szCs w:val="14"/>
              </w:rPr>
              <w:t>Carrierco</w:t>
            </w:r>
          </w:p>
        </w:tc>
        <w:tc>
          <w:tcPr>
            <w:tcW w:w="810" w:type="dxa"/>
            <w:tcBorders>
              <w:top w:val="single" w:sz="4" w:space="0" w:color="auto"/>
              <w:left w:val="nil"/>
              <w:bottom w:val="single" w:sz="4" w:space="0" w:color="auto"/>
              <w:right w:val="single" w:sz="4" w:space="0" w:color="auto"/>
            </w:tcBorders>
            <w:textDirection w:val="btLr"/>
            <w:vAlign w:val="center"/>
            <w:hideMark/>
          </w:tcPr>
          <w:p w:rsidR="00A95A40" w:rsidRPr="004C64C6" w:rsidRDefault="00A95A40" w:rsidP="004D7389">
            <w:pPr>
              <w:ind w:left="113" w:right="113"/>
              <w:jc w:val="center"/>
              <w:rPr>
                <w:rFonts w:ascii="GHEA Grapalat" w:hAnsi="GHEA Grapalat" w:cs="Calibri"/>
                <w:color w:val="000000"/>
                <w:sz w:val="16"/>
                <w:szCs w:val="14"/>
              </w:rPr>
            </w:pPr>
            <w:r w:rsidRPr="004C64C6">
              <w:rPr>
                <w:rFonts w:ascii="GHEA Grapalat" w:hAnsi="GHEA Grapalat" w:cs="Calibri"/>
                <w:color w:val="000000"/>
                <w:sz w:val="16"/>
                <w:szCs w:val="14"/>
              </w:rPr>
              <w:t>Gree</w:t>
            </w:r>
          </w:p>
        </w:tc>
        <w:tc>
          <w:tcPr>
            <w:tcW w:w="810" w:type="dxa"/>
            <w:tcBorders>
              <w:top w:val="single" w:sz="4" w:space="0" w:color="auto"/>
              <w:left w:val="nil"/>
              <w:bottom w:val="single" w:sz="4" w:space="0" w:color="auto"/>
              <w:right w:val="single" w:sz="4" w:space="0" w:color="auto"/>
            </w:tcBorders>
            <w:textDirection w:val="btLr"/>
            <w:vAlign w:val="center"/>
            <w:hideMark/>
          </w:tcPr>
          <w:p w:rsidR="00A95A40" w:rsidRPr="004C64C6" w:rsidRDefault="00A95A40" w:rsidP="004D7389">
            <w:pPr>
              <w:ind w:left="113" w:right="113"/>
              <w:jc w:val="center"/>
              <w:rPr>
                <w:rFonts w:ascii="GHEA Grapalat" w:hAnsi="GHEA Grapalat" w:cs="Calibri"/>
                <w:color w:val="000000"/>
                <w:sz w:val="16"/>
                <w:szCs w:val="14"/>
              </w:rPr>
            </w:pPr>
            <w:r w:rsidRPr="004C64C6">
              <w:rPr>
                <w:rFonts w:ascii="GHEA Grapalat" w:hAnsi="GHEA Grapalat" w:cs="Calibri"/>
                <w:color w:val="000000"/>
                <w:sz w:val="16"/>
                <w:szCs w:val="14"/>
              </w:rPr>
              <w:t>Panasonic</w:t>
            </w:r>
          </w:p>
        </w:tc>
        <w:tc>
          <w:tcPr>
            <w:tcW w:w="540" w:type="dxa"/>
            <w:tcBorders>
              <w:top w:val="single" w:sz="4" w:space="0" w:color="auto"/>
              <w:left w:val="nil"/>
              <w:bottom w:val="single" w:sz="4" w:space="0" w:color="auto"/>
              <w:right w:val="single" w:sz="4" w:space="0" w:color="auto"/>
            </w:tcBorders>
            <w:textDirection w:val="btLr"/>
            <w:vAlign w:val="center"/>
            <w:hideMark/>
          </w:tcPr>
          <w:p w:rsidR="00A95A40" w:rsidRPr="004C64C6" w:rsidRDefault="00A95A40" w:rsidP="004D7389">
            <w:pPr>
              <w:ind w:left="113" w:right="113"/>
              <w:jc w:val="center"/>
              <w:rPr>
                <w:rFonts w:ascii="GHEA Grapalat" w:hAnsi="GHEA Grapalat" w:cs="Calibri"/>
                <w:color w:val="000000"/>
                <w:sz w:val="16"/>
                <w:szCs w:val="14"/>
              </w:rPr>
            </w:pPr>
            <w:r w:rsidRPr="004C64C6">
              <w:rPr>
                <w:rFonts w:ascii="GHEA Grapalat" w:hAnsi="GHEA Grapalat" w:cs="Calibri"/>
                <w:color w:val="000000"/>
                <w:sz w:val="16"/>
                <w:szCs w:val="14"/>
              </w:rPr>
              <w:t>Mitsubishi</w:t>
            </w:r>
          </w:p>
        </w:tc>
        <w:tc>
          <w:tcPr>
            <w:tcW w:w="630" w:type="dxa"/>
            <w:tcBorders>
              <w:top w:val="single" w:sz="4" w:space="0" w:color="auto"/>
              <w:left w:val="nil"/>
              <w:bottom w:val="single" w:sz="4" w:space="0" w:color="auto"/>
              <w:right w:val="single" w:sz="4" w:space="0" w:color="auto"/>
            </w:tcBorders>
            <w:textDirection w:val="btLr"/>
            <w:vAlign w:val="center"/>
            <w:hideMark/>
          </w:tcPr>
          <w:p w:rsidR="00A95A40" w:rsidRPr="004C64C6" w:rsidRDefault="00A95A40" w:rsidP="004D7389">
            <w:pPr>
              <w:ind w:left="113" w:right="113"/>
              <w:jc w:val="center"/>
              <w:rPr>
                <w:rFonts w:ascii="GHEA Grapalat" w:hAnsi="GHEA Grapalat" w:cs="Calibri"/>
                <w:color w:val="000000"/>
                <w:sz w:val="16"/>
                <w:szCs w:val="14"/>
              </w:rPr>
            </w:pPr>
            <w:r w:rsidRPr="004C64C6">
              <w:rPr>
                <w:rFonts w:ascii="GHEA Grapalat" w:hAnsi="GHEA Grapalat" w:cs="Calibri"/>
                <w:color w:val="000000"/>
                <w:sz w:val="16"/>
                <w:szCs w:val="14"/>
              </w:rPr>
              <w:t>Haier</w:t>
            </w:r>
          </w:p>
        </w:tc>
        <w:tc>
          <w:tcPr>
            <w:tcW w:w="810" w:type="dxa"/>
            <w:tcBorders>
              <w:top w:val="single" w:sz="4" w:space="0" w:color="auto"/>
              <w:left w:val="nil"/>
              <w:bottom w:val="single" w:sz="4" w:space="0" w:color="auto"/>
              <w:right w:val="single" w:sz="4" w:space="0" w:color="auto"/>
            </w:tcBorders>
            <w:textDirection w:val="btLr"/>
            <w:vAlign w:val="center"/>
            <w:hideMark/>
          </w:tcPr>
          <w:p w:rsidR="00A95A40" w:rsidRPr="004C64C6" w:rsidRDefault="00A95A40" w:rsidP="004D7389">
            <w:pPr>
              <w:ind w:left="113" w:right="113"/>
              <w:jc w:val="center"/>
              <w:rPr>
                <w:rFonts w:ascii="GHEA Grapalat" w:hAnsi="GHEA Grapalat" w:cs="Calibri"/>
                <w:color w:val="000000"/>
                <w:sz w:val="16"/>
                <w:szCs w:val="14"/>
              </w:rPr>
            </w:pPr>
            <w:r w:rsidRPr="004C64C6">
              <w:rPr>
                <w:rFonts w:ascii="GHEA Grapalat" w:hAnsi="GHEA Grapalat" w:cs="Calibri"/>
                <w:color w:val="000000"/>
                <w:sz w:val="16"/>
                <w:szCs w:val="14"/>
              </w:rPr>
              <w:t>Centek</w:t>
            </w:r>
          </w:p>
        </w:tc>
        <w:tc>
          <w:tcPr>
            <w:tcW w:w="810" w:type="dxa"/>
            <w:tcBorders>
              <w:top w:val="single" w:sz="4" w:space="0" w:color="auto"/>
              <w:left w:val="nil"/>
              <w:bottom w:val="single" w:sz="4" w:space="0" w:color="auto"/>
              <w:right w:val="single" w:sz="4" w:space="0" w:color="auto"/>
            </w:tcBorders>
            <w:textDirection w:val="btLr"/>
            <w:vAlign w:val="center"/>
            <w:hideMark/>
          </w:tcPr>
          <w:p w:rsidR="00A95A40" w:rsidRPr="004C64C6" w:rsidRDefault="00A95A40" w:rsidP="004D7389">
            <w:pPr>
              <w:ind w:left="113" w:right="113"/>
              <w:jc w:val="center"/>
              <w:rPr>
                <w:rFonts w:ascii="GHEA Grapalat" w:hAnsi="GHEA Grapalat" w:cs="Calibri"/>
                <w:color w:val="000000"/>
                <w:sz w:val="16"/>
                <w:szCs w:val="14"/>
              </w:rPr>
            </w:pPr>
            <w:r w:rsidRPr="004C64C6">
              <w:rPr>
                <w:rFonts w:ascii="GHEA Grapalat" w:hAnsi="GHEA Grapalat" w:cs="Calibri"/>
                <w:color w:val="000000"/>
                <w:sz w:val="16"/>
                <w:szCs w:val="14"/>
              </w:rPr>
              <w:t>Electrolux</w:t>
            </w:r>
          </w:p>
        </w:tc>
        <w:tc>
          <w:tcPr>
            <w:tcW w:w="810" w:type="dxa"/>
            <w:tcBorders>
              <w:top w:val="single" w:sz="4" w:space="0" w:color="auto"/>
              <w:left w:val="nil"/>
              <w:bottom w:val="single" w:sz="4" w:space="0" w:color="auto"/>
              <w:right w:val="single" w:sz="4" w:space="0" w:color="auto"/>
            </w:tcBorders>
            <w:textDirection w:val="btLr"/>
            <w:vAlign w:val="center"/>
            <w:hideMark/>
          </w:tcPr>
          <w:p w:rsidR="00A95A40" w:rsidRPr="004C64C6" w:rsidRDefault="00A95A40" w:rsidP="004D7389">
            <w:pPr>
              <w:ind w:left="113" w:right="113"/>
              <w:jc w:val="center"/>
              <w:rPr>
                <w:rFonts w:ascii="GHEA Grapalat" w:hAnsi="GHEA Grapalat" w:cs="Calibri"/>
                <w:color w:val="000000"/>
                <w:sz w:val="16"/>
                <w:szCs w:val="14"/>
              </w:rPr>
            </w:pPr>
            <w:r w:rsidRPr="004C64C6">
              <w:rPr>
                <w:rFonts w:ascii="GHEA Grapalat" w:hAnsi="GHEA Grapalat" w:cs="Calibri"/>
                <w:color w:val="000000"/>
                <w:sz w:val="16"/>
                <w:szCs w:val="14"/>
              </w:rPr>
              <w:t>Toshiba</w:t>
            </w:r>
          </w:p>
        </w:tc>
        <w:tc>
          <w:tcPr>
            <w:tcW w:w="540" w:type="dxa"/>
            <w:tcBorders>
              <w:top w:val="single" w:sz="4" w:space="0" w:color="auto"/>
              <w:left w:val="nil"/>
              <w:bottom w:val="single" w:sz="4" w:space="0" w:color="auto"/>
              <w:right w:val="single" w:sz="4" w:space="0" w:color="auto"/>
            </w:tcBorders>
            <w:textDirection w:val="btLr"/>
            <w:vAlign w:val="center"/>
            <w:hideMark/>
          </w:tcPr>
          <w:p w:rsidR="00A95A40" w:rsidRPr="004C64C6" w:rsidRDefault="00A95A40" w:rsidP="004D7389">
            <w:pPr>
              <w:ind w:left="113" w:right="113"/>
              <w:jc w:val="center"/>
              <w:rPr>
                <w:rFonts w:ascii="GHEA Grapalat" w:hAnsi="GHEA Grapalat" w:cs="Calibri"/>
                <w:color w:val="000000"/>
                <w:sz w:val="16"/>
                <w:szCs w:val="14"/>
              </w:rPr>
            </w:pPr>
            <w:r w:rsidRPr="004C64C6">
              <w:rPr>
                <w:rFonts w:ascii="GHEA Grapalat" w:hAnsi="GHEA Grapalat" w:cs="Calibri"/>
                <w:color w:val="000000"/>
                <w:sz w:val="16"/>
                <w:szCs w:val="14"/>
              </w:rPr>
              <w:t xml:space="preserve">Aray </w:t>
            </w:r>
          </w:p>
        </w:tc>
        <w:tc>
          <w:tcPr>
            <w:tcW w:w="630" w:type="dxa"/>
            <w:tcBorders>
              <w:top w:val="single" w:sz="4" w:space="0" w:color="auto"/>
              <w:left w:val="nil"/>
              <w:bottom w:val="single" w:sz="4" w:space="0" w:color="auto"/>
              <w:right w:val="single" w:sz="4" w:space="0" w:color="auto"/>
            </w:tcBorders>
            <w:textDirection w:val="btLr"/>
            <w:vAlign w:val="center"/>
            <w:hideMark/>
          </w:tcPr>
          <w:p w:rsidR="00A95A40" w:rsidRPr="004C64C6" w:rsidRDefault="00A95A40" w:rsidP="004D7389">
            <w:pPr>
              <w:ind w:left="113" w:right="113"/>
              <w:jc w:val="center"/>
              <w:rPr>
                <w:rFonts w:ascii="GHEA Grapalat" w:hAnsi="GHEA Grapalat" w:cs="Calibri"/>
                <w:color w:val="000000"/>
                <w:sz w:val="16"/>
                <w:szCs w:val="14"/>
              </w:rPr>
            </w:pPr>
            <w:r w:rsidRPr="004C64C6">
              <w:rPr>
                <w:rFonts w:ascii="GHEA Grapalat" w:hAnsi="GHEA Grapalat" w:cs="Calibri"/>
                <w:color w:val="000000"/>
                <w:sz w:val="16"/>
                <w:szCs w:val="14"/>
              </w:rPr>
              <w:t>Vega</w:t>
            </w:r>
          </w:p>
        </w:tc>
        <w:tc>
          <w:tcPr>
            <w:tcW w:w="810" w:type="dxa"/>
            <w:tcBorders>
              <w:top w:val="single" w:sz="4" w:space="0" w:color="auto"/>
              <w:left w:val="nil"/>
              <w:bottom w:val="single" w:sz="4" w:space="0" w:color="auto"/>
              <w:right w:val="single" w:sz="4" w:space="0" w:color="auto"/>
            </w:tcBorders>
            <w:textDirection w:val="btLr"/>
            <w:vAlign w:val="center"/>
            <w:hideMark/>
          </w:tcPr>
          <w:p w:rsidR="00A95A40" w:rsidRPr="004C64C6" w:rsidRDefault="00A95A40" w:rsidP="004D7389">
            <w:pPr>
              <w:ind w:left="113" w:right="113"/>
              <w:jc w:val="center"/>
              <w:rPr>
                <w:rFonts w:ascii="GHEA Grapalat" w:hAnsi="GHEA Grapalat" w:cs="Calibri"/>
                <w:color w:val="000000"/>
                <w:sz w:val="16"/>
                <w:szCs w:val="14"/>
              </w:rPr>
            </w:pPr>
            <w:r w:rsidRPr="004C64C6">
              <w:rPr>
                <w:rFonts w:ascii="GHEA Grapalat" w:hAnsi="GHEA Grapalat" w:cs="Calibri"/>
                <w:color w:val="000000"/>
                <w:sz w:val="16"/>
                <w:szCs w:val="14"/>
              </w:rPr>
              <w:t>Hisense</w:t>
            </w:r>
          </w:p>
        </w:tc>
        <w:tc>
          <w:tcPr>
            <w:tcW w:w="720" w:type="dxa"/>
            <w:tcBorders>
              <w:top w:val="single" w:sz="4" w:space="0" w:color="auto"/>
              <w:left w:val="nil"/>
              <w:bottom w:val="single" w:sz="4" w:space="0" w:color="auto"/>
              <w:right w:val="single" w:sz="4" w:space="0" w:color="auto"/>
            </w:tcBorders>
            <w:textDirection w:val="btLr"/>
            <w:vAlign w:val="center"/>
            <w:hideMark/>
          </w:tcPr>
          <w:p w:rsidR="00A95A40" w:rsidRPr="004C64C6" w:rsidRDefault="00A95A40" w:rsidP="004D7389">
            <w:pPr>
              <w:ind w:left="113" w:right="113"/>
              <w:jc w:val="center"/>
              <w:rPr>
                <w:rFonts w:ascii="GHEA Grapalat" w:hAnsi="GHEA Grapalat" w:cs="Calibri"/>
                <w:color w:val="000000"/>
                <w:sz w:val="16"/>
                <w:szCs w:val="14"/>
              </w:rPr>
            </w:pPr>
            <w:r w:rsidRPr="004C64C6">
              <w:rPr>
                <w:rFonts w:ascii="GHEA Grapalat" w:hAnsi="GHEA Grapalat" w:cs="Calibri"/>
                <w:color w:val="000000"/>
                <w:sz w:val="16"/>
                <w:szCs w:val="14"/>
              </w:rPr>
              <w:t>Berg</w:t>
            </w:r>
          </w:p>
        </w:tc>
        <w:tc>
          <w:tcPr>
            <w:tcW w:w="900" w:type="dxa"/>
            <w:tcBorders>
              <w:top w:val="single" w:sz="4" w:space="0" w:color="auto"/>
              <w:left w:val="nil"/>
              <w:bottom w:val="single" w:sz="4" w:space="0" w:color="auto"/>
              <w:right w:val="single" w:sz="4" w:space="0" w:color="auto"/>
            </w:tcBorders>
            <w:textDirection w:val="btLr"/>
          </w:tcPr>
          <w:p w:rsidR="00A95A40" w:rsidRPr="004C64C6" w:rsidRDefault="00A95A40" w:rsidP="004D7389">
            <w:pPr>
              <w:ind w:left="113" w:right="113"/>
              <w:jc w:val="center"/>
              <w:rPr>
                <w:rFonts w:ascii="GHEA Grapalat" w:hAnsi="GHEA Grapalat" w:cs="Calibri"/>
                <w:color w:val="000000"/>
                <w:sz w:val="16"/>
                <w:szCs w:val="14"/>
              </w:rPr>
            </w:pPr>
          </w:p>
          <w:p w:rsidR="00A95A40" w:rsidRPr="004C64C6" w:rsidRDefault="00A95A40" w:rsidP="004D7389">
            <w:pPr>
              <w:ind w:left="113" w:right="113"/>
              <w:jc w:val="center"/>
              <w:rPr>
                <w:rFonts w:ascii="GHEA Grapalat" w:hAnsi="GHEA Grapalat" w:cs="Calibri"/>
                <w:color w:val="000000"/>
                <w:sz w:val="16"/>
                <w:szCs w:val="14"/>
              </w:rPr>
            </w:pPr>
            <w:r w:rsidRPr="004C64C6">
              <w:rPr>
                <w:rFonts w:ascii="GHEA Grapalat" w:hAnsi="GHEA Grapalat" w:cs="Calibri"/>
                <w:color w:val="000000"/>
                <w:sz w:val="16"/>
                <w:szCs w:val="14"/>
              </w:rPr>
              <w:t>TCL-TAC-09CWI/UJE</w:t>
            </w:r>
          </w:p>
        </w:tc>
      </w:tr>
      <w:tr w:rsidR="004D7389" w:rsidRPr="004C64C6" w:rsidTr="004D7389">
        <w:trPr>
          <w:cantSplit/>
          <w:trHeight w:val="1184"/>
        </w:trPr>
        <w:tc>
          <w:tcPr>
            <w:tcW w:w="360" w:type="dxa"/>
            <w:vMerge/>
            <w:tcBorders>
              <w:top w:val="single" w:sz="4" w:space="0" w:color="auto"/>
              <w:left w:val="single" w:sz="4" w:space="0" w:color="auto"/>
              <w:bottom w:val="single" w:sz="4" w:space="0" w:color="auto"/>
              <w:right w:val="single" w:sz="4" w:space="0" w:color="auto"/>
            </w:tcBorders>
            <w:textDirection w:val="btLr"/>
            <w:vAlign w:val="center"/>
            <w:hideMark/>
          </w:tcPr>
          <w:p w:rsidR="00A95A40" w:rsidRPr="004C64C6" w:rsidRDefault="00A95A40" w:rsidP="004D7389">
            <w:pPr>
              <w:ind w:left="113" w:right="113"/>
              <w:rPr>
                <w:rFonts w:ascii="GHEA Grapalat" w:hAnsi="GHEA Grapalat" w:cs="Calibri"/>
                <w:color w:val="000000"/>
                <w:sz w:val="16"/>
                <w:szCs w:val="14"/>
              </w:rPr>
            </w:pPr>
          </w:p>
        </w:tc>
        <w:tc>
          <w:tcPr>
            <w:tcW w:w="810" w:type="dxa"/>
            <w:tcBorders>
              <w:top w:val="nil"/>
              <w:left w:val="nil"/>
              <w:bottom w:val="single" w:sz="4" w:space="0" w:color="auto"/>
              <w:right w:val="single" w:sz="4" w:space="0" w:color="auto"/>
            </w:tcBorders>
            <w:textDirection w:val="btLr"/>
            <w:vAlign w:val="center"/>
            <w:hideMark/>
          </w:tcPr>
          <w:p w:rsidR="00A95A40" w:rsidRPr="004C64C6" w:rsidRDefault="00A95A40" w:rsidP="004D7389">
            <w:pPr>
              <w:ind w:left="113" w:right="113"/>
              <w:jc w:val="center"/>
              <w:rPr>
                <w:rFonts w:ascii="GHEA Grapalat" w:hAnsi="GHEA Grapalat" w:cs="Calibri"/>
                <w:color w:val="000000"/>
                <w:sz w:val="16"/>
                <w:szCs w:val="14"/>
              </w:rPr>
            </w:pPr>
            <w:r w:rsidRPr="004C64C6">
              <w:rPr>
                <w:rFonts w:ascii="GHEA Grapalat" w:hAnsi="GHEA Grapalat" w:cs="Calibri"/>
                <w:color w:val="000000"/>
                <w:sz w:val="16"/>
                <w:szCs w:val="14"/>
                <w:lang w:val="pt-BR"/>
              </w:rPr>
              <w:t xml:space="preserve">74 </w:t>
            </w:r>
            <w:r w:rsidRPr="004C64C6">
              <w:rPr>
                <w:rFonts w:ascii="GHEA Grapalat" w:hAnsi="GHEA Grapalat" w:cs="Calibri"/>
                <w:color w:val="000000"/>
                <w:sz w:val="16"/>
                <w:szCs w:val="14"/>
              </w:rPr>
              <w:t xml:space="preserve">штук </w:t>
            </w:r>
            <w:r w:rsidRPr="004C64C6">
              <w:rPr>
                <w:rFonts w:ascii="GHEA Grapalat" w:hAnsi="GHEA Grapalat" w:cs="Calibri"/>
                <w:color w:val="000000"/>
                <w:sz w:val="16"/>
                <w:szCs w:val="14"/>
                <w:lang w:val="pt-BR"/>
              </w:rPr>
              <w:t>(9000-12000 BTU)</w:t>
            </w:r>
          </w:p>
        </w:tc>
        <w:tc>
          <w:tcPr>
            <w:tcW w:w="810" w:type="dxa"/>
            <w:tcBorders>
              <w:top w:val="nil"/>
              <w:left w:val="nil"/>
              <w:bottom w:val="single" w:sz="4" w:space="0" w:color="auto"/>
              <w:right w:val="single" w:sz="4" w:space="0" w:color="auto"/>
            </w:tcBorders>
            <w:textDirection w:val="btLr"/>
            <w:vAlign w:val="center"/>
            <w:hideMark/>
          </w:tcPr>
          <w:p w:rsidR="00A95A40" w:rsidRPr="004C64C6" w:rsidRDefault="00A95A40" w:rsidP="004D7389">
            <w:pPr>
              <w:ind w:left="113" w:right="113"/>
              <w:jc w:val="center"/>
              <w:rPr>
                <w:rFonts w:ascii="GHEA Grapalat" w:hAnsi="GHEA Grapalat" w:cs="Calibri"/>
                <w:color w:val="000000"/>
                <w:sz w:val="16"/>
                <w:szCs w:val="14"/>
              </w:rPr>
            </w:pPr>
            <w:r w:rsidRPr="004C64C6">
              <w:rPr>
                <w:rFonts w:ascii="GHEA Grapalat" w:hAnsi="GHEA Grapalat" w:cs="Calibri"/>
                <w:color w:val="000000"/>
                <w:sz w:val="16"/>
                <w:szCs w:val="14"/>
                <w:lang w:val="pt-BR"/>
              </w:rPr>
              <w:t xml:space="preserve">37 </w:t>
            </w:r>
            <w:r w:rsidRPr="004C64C6">
              <w:rPr>
                <w:rFonts w:ascii="GHEA Grapalat" w:hAnsi="GHEA Grapalat" w:cs="Calibri"/>
                <w:color w:val="000000"/>
                <w:sz w:val="16"/>
                <w:szCs w:val="14"/>
              </w:rPr>
              <w:t>штук</w:t>
            </w:r>
            <w:r w:rsidRPr="004C64C6">
              <w:rPr>
                <w:rFonts w:ascii="GHEA Grapalat" w:hAnsi="GHEA Grapalat" w:cs="Calibri"/>
                <w:color w:val="000000"/>
                <w:sz w:val="16"/>
                <w:szCs w:val="14"/>
                <w:lang w:val="pt-BR"/>
              </w:rPr>
              <w:t xml:space="preserve"> (9000-12000 BTU)</w:t>
            </w:r>
          </w:p>
        </w:tc>
        <w:tc>
          <w:tcPr>
            <w:tcW w:w="810" w:type="dxa"/>
            <w:tcBorders>
              <w:top w:val="nil"/>
              <w:left w:val="nil"/>
              <w:bottom w:val="single" w:sz="4" w:space="0" w:color="auto"/>
              <w:right w:val="single" w:sz="4" w:space="0" w:color="auto"/>
            </w:tcBorders>
            <w:textDirection w:val="btLr"/>
            <w:vAlign w:val="center"/>
            <w:hideMark/>
          </w:tcPr>
          <w:p w:rsidR="00A95A40" w:rsidRDefault="00A95A40" w:rsidP="004D7389">
            <w:pPr>
              <w:ind w:left="113" w:right="113"/>
              <w:jc w:val="center"/>
              <w:rPr>
                <w:rFonts w:ascii="GHEA Grapalat" w:hAnsi="GHEA Grapalat" w:cs="Calibri"/>
                <w:color w:val="000000"/>
                <w:sz w:val="16"/>
                <w:szCs w:val="14"/>
              </w:rPr>
            </w:pPr>
            <w:r w:rsidRPr="004C64C6">
              <w:rPr>
                <w:rFonts w:ascii="GHEA Grapalat" w:hAnsi="GHEA Grapalat" w:cs="Calibri"/>
                <w:color w:val="000000"/>
                <w:sz w:val="16"/>
                <w:szCs w:val="14"/>
              </w:rPr>
              <w:t xml:space="preserve">3 </w:t>
            </w:r>
          </w:p>
          <w:p w:rsidR="00A95A40" w:rsidRPr="004C64C6" w:rsidRDefault="00A95A40" w:rsidP="004D7389">
            <w:pPr>
              <w:ind w:left="113" w:right="113"/>
              <w:jc w:val="center"/>
              <w:rPr>
                <w:rFonts w:ascii="GHEA Grapalat" w:hAnsi="GHEA Grapalat" w:cs="Calibri"/>
                <w:color w:val="000000"/>
                <w:sz w:val="16"/>
                <w:szCs w:val="14"/>
              </w:rPr>
            </w:pPr>
            <w:r w:rsidRPr="004C64C6">
              <w:rPr>
                <w:rFonts w:ascii="GHEA Grapalat" w:hAnsi="GHEA Grapalat" w:cs="Calibri"/>
                <w:color w:val="000000"/>
                <w:sz w:val="16"/>
                <w:szCs w:val="14"/>
              </w:rPr>
              <w:t>штук (9000-30000 BTU)</w:t>
            </w:r>
          </w:p>
        </w:tc>
        <w:tc>
          <w:tcPr>
            <w:tcW w:w="810" w:type="dxa"/>
            <w:tcBorders>
              <w:top w:val="nil"/>
              <w:left w:val="nil"/>
              <w:bottom w:val="single" w:sz="4" w:space="0" w:color="auto"/>
              <w:right w:val="single" w:sz="4" w:space="0" w:color="auto"/>
            </w:tcBorders>
            <w:textDirection w:val="btLr"/>
            <w:vAlign w:val="center"/>
            <w:hideMark/>
          </w:tcPr>
          <w:p w:rsidR="004D7389" w:rsidRDefault="00A95A40" w:rsidP="004D7389">
            <w:pPr>
              <w:ind w:left="-131" w:right="113"/>
              <w:jc w:val="center"/>
              <w:rPr>
                <w:rFonts w:ascii="GHEA Grapalat" w:hAnsi="GHEA Grapalat" w:cs="Calibri"/>
                <w:color w:val="000000"/>
                <w:sz w:val="16"/>
                <w:szCs w:val="14"/>
              </w:rPr>
            </w:pPr>
            <w:r w:rsidRPr="004C64C6">
              <w:rPr>
                <w:rFonts w:ascii="GHEA Grapalat" w:hAnsi="GHEA Grapalat" w:cs="Calibri"/>
                <w:color w:val="000000"/>
                <w:sz w:val="16"/>
                <w:szCs w:val="14"/>
              </w:rPr>
              <w:t xml:space="preserve">20 </w:t>
            </w:r>
          </w:p>
          <w:p w:rsidR="00A95A40" w:rsidRPr="004C64C6" w:rsidRDefault="00A95A40" w:rsidP="004D7389">
            <w:pPr>
              <w:ind w:left="-257" w:right="113" w:hanging="57"/>
              <w:jc w:val="right"/>
              <w:rPr>
                <w:rFonts w:ascii="GHEA Grapalat" w:hAnsi="GHEA Grapalat" w:cs="Calibri"/>
                <w:color w:val="000000"/>
                <w:sz w:val="16"/>
                <w:szCs w:val="14"/>
              </w:rPr>
            </w:pPr>
            <w:r w:rsidRPr="004C64C6">
              <w:rPr>
                <w:rFonts w:ascii="GHEA Grapalat" w:hAnsi="GHEA Grapalat" w:cs="Calibri"/>
                <w:color w:val="000000"/>
                <w:sz w:val="16"/>
                <w:szCs w:val="14"/>
              </w:rPr>
              <w:t xml:space="preserve">штук (9000- </w:t>
            </w:r>
            <w:r w:rsidR="004D7389">
              <w:rPr>
                <w:rFonts w:ascii="GHEA Grapalat" w:hAnsi="GHEA Grapalat" w:cs="Calibri"/>
                <w:color w:val="000000"/>
                <w:sz w:val="16"/>
                <w:szCs w:val="14"/>
              </w:rPr>
              <w:t xml:space="preserve">   </w:t>
            </w:r>
            <w:r w:rsidRPr="004C64C6">
              <w:rPr>
                <w:rFonts w:ascii="GHEA Grapalat" w:hAnsi="GHEA Grapalat" w:cs="Calibri"/>
                <w:color w:val="000000"/>
                <w:sz w:val="16"/>
                <w:szCs w:val="14"/>
              </w:rPr>
              <w:t>48000 BTU)</w:t>
            </w:r>
          </w:p>
        </w:tc>
        <w:tc>
          <w:tcPr>
            <w:tcW w:w="810" w:type="dxa"/>
            <w:tcBorders>
              <w:top w:val="nil"/>
              <w:left w:val="nil"/>
              <w:bottom w:val="single" w:sz="4" w:space="0" w:color="auto"/>
              <w:right w:val="single" w:sz="4" w:space="0" w:color="auto"/>
            </w:tcBorders>
            <w:textDirection w:val="btLr"/>
            <w:vAlign w:val="center"/>
            <w:hideMark/>
          </w:tcPr>
          <w:p w:rsidR="00A95A40" w:rsidRDefault="00A95A40" w:rsidP="004D7389">
            <w:pPr>
              <w:ind w:left="113" w:right="113"/>
              <w:jc w:val="center"/>
              <w:rPr>
                <w:rFonts w:ascii="GHEA Grapalat" w:hAnsi="GHEA Grapalat" w:cs="Calibri"/>
                <w:color w:val="000000"/>
                <w:sz w:val="16"/>
                <w:szCs w:val="14"/>
              </w:rPr>
            </w:pPr>
            <w:r w:rsidRPr="004C64C6">
              <w:rPr>
                <w:rFonts w:ascii="GHEA Grapalat" w:hAnsi="GHEA Grapalat" w:cs="Calibri"/>
                <w:color w:val="000000"/>
                <w:sz w:val="16"/>
                <w:szCs w:val="14"/>
              </w:rPr>
              <w:t xml:space="preserve">3 </w:t>
            </w:r>
          </w:p>
          <w:p w:rsidR="00A95A40" w:rsidRPr="004C64C6" w:rsidRDefault="00A95A40" w:rsidP="004D7389">
            <w:pPr>
              <w:ind w:left="113" w:right="113"/>
              <w:jc w:val="center"/>
              <w:rPr>
                <w:rFonts w:ascii="GHEA Grapalat" w:hAnsi="GHEA Grapalat" w:cs="Calibri"/>
                <w:color w:val="000000"/>
                <w:sz w:val="16"/>
                <w:szCs w:val="14"/>
              </w:rPr>
            </w:pPr>
            <w:r w:rsidRPr="004C64C6">
              <w:rPr>
                <w:rFonts w:ascii="GHEA Grapalat" w:hAnsi="GHEA Grapalat" w:cs="Calibri"/>
                <w:color w:val="000000"/>
                <w:sz w:val="16"/>
                <w:szCs w:val="14"/>
              </w:rPr>
              <w:t>штук (9000 BTU)</w:t>
            </w:r>
          </w:p>
        </w:tc>
        <w:tc>
          <w:tcPr>
            <w:tcW w:w="540" w:type="dxa"/>
            <w:tcBorders>
              <w:top w:val="nil"/>
              <w:left w:val="nil"/>
              <w:bottom w:val="single" w:sz="4" w:space="0" w:color="auto"/>
              <w:right w:val="single" w:sz="4" w:space="0" w:color="auto"/>
            </w:tcBorders>
            <w:textDirection w:val="btLr"/>
            <w:vAlign w:val="center"/>
            <w:hideMark/>
          </w:tcPr>
          <w:p w:rsidR="00A95A40" w:rsidRPr="004C64C6" w:rsidRDefault="00A95A40" w:rsidP="004D7389">
            <w:pPr>
              <w:ind w:left="113" w:right="113"/>
              <w:jc w:val="center"/>
              <w:rPr>
                <w:rFonts w:ascii="GHEA Grapalat" w:hAnsi="GHEA Grapalat" w:cs="Calibri"/>
                <w:color w:val="000000"/>
                <w:sz w:val="16"/>
                <w:szCs w:val="14"/>
              </w:rPr>
            </w:pPr>
            <w:r w:rsidRPr="004C64C6">
              <w:rPr>
                <w:rFonts w:ascii="GHEA Grapalat" w:hAnsi="GHEA Grapalat" w:cs="Calibri"/>
                <w:color w:val="000000"/>
                <w:sz w:val="16"/>
                <w:szCs w:val="14"/>
              </w:rPr>
              <w:t>1 штук (48000 BTU)</w:t>
            </w:r>
          </w:p>
        </w:tc>
        <w:tc>
          <w:tcPr>
            <w:tcW w:w="630" w:type="dxa"/>
            <w:tcBorders>
              <w:top w:val="nil"/>
              <w:left w:val="nil"/>
              <w:bottom w:val="single" w:sz="4" w:space="0" w:color="auto"/>
              <w:right w:val="single" w:sz="4" w:space="0" w:color="auto"/>
            </w:tcBorders>
            <w:textDirection w:val="btLr"/>
            <w:vAlign w:val="center"/>
            <w:hideMark/>
          </w:tcPr>
          <w:p w:rsidR="00A95A40" w:rsidRPr="004C64C6" w:rsidRDefault="00A95A40" w:rsidP="004D7389">
            <w:pPr>
              <w:ind w:left="113" w:right="113"/>
              <w:jc w:val="center"/>
              <w:rPr>
                <w:rFonts w:ascii="GHEA Grapalat" w:hAnsi="GHEA Grapalat" w:cs="Calibri"/>
                <w:color w:val="000000"/>
                <w:sz w:val="16"/>
                <w:szCs w:val="14"/>
              </w:rPr>
            </w:pPr>
            <w:r w:rsidRPr="004C64C6">
              <w:rPr>
                <w:rFonts w:ascii="GHEA Grapalat" w:hAnsi="GHEA Grapalat" w:cs="Calibri"/>
                <w:color w:val="000000"/>
                <w:sz w:val="16"/>
                <w:szCs w:val="14"/>
              </w:rPr>
              <w:t>9 штук (12000 BTU)</w:t>
            </w:r>
          </w:p>
        </w:tc>
        <w:tc>
          <w:tcPr>
            <w:tcW w:w="810" w:type="dxa"/>
            <w:tcBorders>
              <w:top w:val="nil"/>
              <w:left w:val="nil"/>
              <w:bottom w:val="single" w:sz="4" w:space="0" w:color="auto"/>
              <w:right w:val="single" w:sz="4" w:space="0" w:color="auto"/>
            </w:tcBorders>
            <w:textDirection w:val="btLr"/>
            <w:vAlign w:val="center"/>
            <w:hideMark/>
          </w:tcPr>
          <w:p w:rsidR="00A95A40" w:rsidRDefault="00A95A40" w:rsidP="004D7389">
            <w:pPr>
              <w:ind w:left="113" w:right="113"/>
              <w:jc w:val="center"/>
              <w:rPr>
                <w:rFonts w:ascii="GHEA Grapalat" w:hAnsi="GHEA Grapalat" w:cs="Calibri"/>
                <w:color w:val="000000"/>
                <w:sz w:val="16"/>
                <w:szCs w:val="14"/>
              </w:rPr>
            </w:pPr>
            <w:r w:rsidRPr="004C64C6">
              <w:rPr>
                <w:rFonts w:ascii="GHEA Grapalat" w:hAnsi="GHEA Grapalat" w:cs="Calibri"/>
                <w:color w:val="000000"/>
                <w:sz w:val="16"/>
                <w:szCs w:val="14"/>
              </w:rPr>
              <w:t>1</w:t>
            </w:r>
          </w:p>
          <w:p w:rsidR="00A95A40" w:rsidRDefault="00A95A40" w:rsidP="004D7389">
            <w:pPr>
              <w:ind w:left="-114" w:right="113" w:hanging="24"/>
              <w:jc w:val="center"/>
              <w:rPr>
                <w:rFonts w:ascii="GHEA Grapalat" w:hAnsi="GHEA Grapalat" w:cs="Calibri"/>
                <w:color w:val="000000"/>
                <w:sz w:val="16"/>
                <w:szCs w:val="14"/>
              </w:rPr>
            </w:pPr>
            <w:r w:rsidRPr="004C64C6">
              <w:rPr>
                <w:rFonts w:ascii="GHEA Grapalat" w:hAnsi="GHEA Grapalat" w:cs="Calibri"/>
                <w:color w:val="000000"/>
                <w:sz w:val="16"/>
                <w:szCs w:val="14"/>
              </w:rPr>
              <w:t xml:space="preserve"> Штук</w:t>
            </w:r>
            <w:r>
              <w:rPr>
                <w:rFonts w:ascii="GHEA Grapalat" w:hAnsi="GHEA Grapalat" w:cs="Calibri"/>
                <w:color w:val="000000"/>
                <w:sz w:val="16"/>
                <w:szCs w:val="14"/>
              </w:rPr>
              <w:t xml:space="preserve"> </w:t>
            </w:r>
            <w:r w:rsidRPr="004C64C6">
              <w:rPr>
                <w:rFonts w:ascii="GHEA Grapalat" w:hAnsi="GHEA Grapalat" w:cs="Calibri"/>
                <w:color w:val="000000"/>
                <w:sz w:val="16"/>
                <w:szCs w:val="14"/>
              </w:rPr>
              <w:t xml:space="preserve">(60000 </w:t>
            </w:r>
          </w:p>
          <w:p w:rsidR="00A95A40" w:rsidRPr="004C64C6" w:rsidRDefault="00A95A40" w:rsidP="004D7389">
            <w:pPr>
              <w:ind w:left="113" w:right="113"/>
              <w:jc w:val="center"/>
              <w:rPr>
                <w:rFonts w:ascii="GHEA Grapalat" w:hAnsi="GHEA Grapalat" w:cs="Calibri"/>
                <w:color w:val="000000"/>
                <w:sz w:val="16"/>
                <w:szCs w:val="14"/>
              </w:rPr>
            </w:pPr>
            <w:r w:rsidRPr="004C64C6">
              <w:rPr>
                <w:rFonts w:ascii="GHEA Grapalat" w:hAnsi="GHEA Grapalat" w:cs="Calibri"/>
                <w:color w:val="000000"/>
                <w:sz w:val="16"/>
                <w:szCs w:val="14"/>
              </w:rPr>
              <w:t>BTU)</w:t>
            </w:r>
          </w:p>
        </w:tc>
        <w:tc>
          <w:tcPr>
            <w:tcW w:w="810" w:type="dxa"/>
            <w:tcBorders>
              <w:top w:val="nil"/>
              <w:left w:val="nil"/>
              <w:bottom w:val="single" w:sz="4" w:space="0" w:color="auto"/>
              <w:right w:val="single" w:sz="4" w:space="0" w:color="auto"/>
            </w:tcBorders>
            <w:textDirection w:val="btLr"/>
            <w:vAlign w:val="center"/>
            <w:hideMark/>
          </w:tcPr>
          <w:p w:rsidR="00A95A40" w:rsidRPr="004C64C6" w:rsidRDefault="00A95A40" w:rsidP="004D7389">
            <w:pPr>
              <w:ind w:left="113" w:right="113"/>
              <w:jc w:val="center"/>
              <w:rPr>
                <w:rFonts w:ascii="GHEA Grapalat" w:hAnsi="GHEA Grapalat" w:cs="Calibri"/>
                <w:color w:val="000000"/>
                <w:sz w:val="16"/>
                <w:szCs w:val="14"/>
              </w:rPr>
            </w:pPr>
            <w:r w:rsidRPr="004C64C6">
              <w:rPr>
                <w:rFonts w:ascii="GHEA Grapalat" w:hAnsi="GHEA Grapalat" w:cs="Calibri"/>
                <w:color w:val="000000"/>
                <w:sz w:val="16"/>
                <w:szCs w:val="14"/>
              </w:rPr>
              <w:t xml:space="preserve">8 штук (9000-12000 BTU)  </w:t>
            </w:r>
          </w:p>
        </w:tc>
        <w:tc>
          <w:tcPr>
            <w:tcW w:w="810" w:type="dxa"/>
            <w:tcBorders>
              <w:top w:val="nil"/>
              <w:left w:val="nil"/>
              <w:bottom w:val="single" w:sz="4" w:space="0" w:color="auto"/>
              <w:right w:val="single" w:sz="4" w:space="0" w:color="auto"/>
            </w:tcBorders>
            <w:textDirection w:val="btLr"/>
            <w:vAlign w:val="center"/>
            <w:hideMark/>
          </w:tcPr>
          <w:p w:rsidR="00A95A40" w:rsidRPr="004C64C6" w:rsidRDefault="00A95A40" w:rsidP="004D7389">
            <w:pPr>
              <w:ind w:left="113" w:right="113"/>
              <w:jc w:val="center"/>
              <w:rPr>
                <w:rFonts w:ascii="GHEA Grapalat" w:hAnsi="GHEA Grapalat" w:cs="Calibri"/>
                <w:color w:val="000000"/>
                <w:sz w:val="16"/>
                <w:szCs w:val="14"/>
              </w:rPr>
            </w:pPr>
            <w:r w:rsidRPr="004C64C6">
              <w:rPr>
                <w:rFonts w:ascii="GHEA Grapalat" w:hAnsi="GHEA Grapalat" w:cs="Calibri"/>
                <w:color w:val="000000"/>
                <w:sz w:val="16"/>
                <w:szCs w:val="14"/>
              </w:rPr>
              <w:t>2 штук (9000-80000 BTU)</w:t>
            </w:r>
          </w:p>
        </w:tc>
        <w:tc>
          <w:tcPr>
            <w:tcW w:w="540" w:type="dxa"/>
            <w:tcBorders>
              <w:top w:val="nil"/>
              <w:left w:val="nil"/>
              <w:bottom w:val="single" w:sz="4" w:space="0" w:color="auto"/>
              <w:right w:val="single" w:sz="4" w:space="0" w:color="auto"/>
            </w:tcBorders>
            <w:textDirection w:val="btLr"/>
            <w:vAlign w:val="center"/>
            <w:hideMark/>
          </w:tcPr>
          <w:p w:rsidR="00A95A40" w:rsidRPr="004C64C6" w:rsidRDefault="00A95A40" w:rsidP="004D7389">
            <w:pPr>
              <w:ind w:left="113" w:right="113"/>
              <w:jc w:val="center"/>
              <w:rPr>
                <w:rFonts w:ascii="GHEA Grapalat" w:hAnsi="GHEA Grapalat" w:cs="Calibri"/>
                <w:color w:val="000000"/>
                <w:sz w:val="16"/>
                <w:szCs w:val="14"/>
              </w:rPr>
            </w:pPr>
            <w:r w:rsidRPr="004C64C6">
              <w:rPr>
                <w:rFonts w:ascii="GHEA Grapalat" w:hAnsi="GHEA Grapalat" w:cs="Calibri"/>
                <w:color w:val="000000"/>
                <w:sz w:val="16"/>
                <w:szCs w:val="14"/>
              </w:rPr>
              <w:t>8 штук (9000 BTU)</w:t>
            </w:r>
          </w:p>
        </w:tc>
        <w:tc>
          <w:tcPr>
            <w:tcW w:w="630" w:type="dxa"/>
            <w:tcBorders>
              <w:top w:val="nil"/>
              <w:left w:val="nil"/>
              <w:bottom w:val="single" w:sz="4" w:space="0" w:color="auto"/>
              <w:right w:val="single" w:sz="4" w:space="0" w:color="auto"/>
            </w:tcBorders>
            <w:textDirection w:val="btLr"/>
            <w:vAlign w:val="center"/>
            <w:hideMark/>
          </w:tcPr>
          <w:p w:rsidR="00A95A40" w:rsidRPr="004C64C6" w:rsidRDefault="00A95A40" w:rsidP="004D7389">
            <w:pPr>
              <w:ind w:left="113" w:right="113"/>
              <w:jc w:val="center"/>
              <w:rPr>
                <w:rFonts w:ascii="GHEA Grapalat" w:hAnsi="GHEA Grapalat" w:cs="Calibri"/>
                <w:color w:val="000000"/>
                <w:sz w:val="16"/>
                <w:szCs w:val="14"/>
              </w:rPr>
            </w:pPr>
            <w:r w:rsidRPr="004C64C6">
              <w:rPr>
                <w:rFonts w:ascii="GHEA Grapalat" w:hAnsi="GHEA Grapalat" w:cs="Calibri"/>
                <w:color w:val="000000"/>
                <w:sz w:val="16"/>
                <w:szCs w:val="14"/>
              </w:rPr>
              <w:t>3 штук (9000 BTU)</w:t>
            </w:r>
          </w:p>
        </w:tc>
        <w:tc>
          <w:tcPr>
            <w:tcW w:w="810" w:type="dxa"/>
            <w:tcBorders>
              <w:top w:val="nil"/>
              <w:left w:val="nil"/>
              <w:bottom w:val="single" w:sz="4" w:space="0" w:color="auto"/>
              <w:right w:val="single" w:sz="4" w:space="0" w:color="auto"/>
            </w:tcBorders>
            <w:textDirection w:val="btLr"/>
            <w:vAlign w:val="center"/>
            <w:hideMark/>
          </w:tcPr>
          <w:p w:rsidR="00A95A40" w:rsidRDefault="00A95A40" w:rsidP="004D7389">
            <w:pPr>
              <w:ind w:left="113" w:right="113"/>
              <w:jc w:val="center"/>
              <w:rPr>
                <w:rFonts w:ascii="GHEA Grapalat" w:hAnsi="GHEA Grapalat" w:cs="Calibri"/>
                <w:color w:val="000000"/>
                <w:sz w:val="16"/>
                <w:szCs w:val="14"/>
              </w:rPr>
            </w:pPr>
            <w:r w:rsidRPr="004C64C6">
              <w:rPr>
                <w:rFonts w:ascii="GHEA Grapalat" w:hAnsi="GHEA Grapalat" w:cs="Calibri"/>
                <w:color w:val="000000"/>
                <w:sz w:val="16"/>
                <w:szCs w:val="14"/>
              </w:rPr>
              <w:t xml:space="preserve">1 </w:t>
            </w:r>
          </w:p>
          <w:p w:rsidR="00A95A40" w:rsidRPr="004C64C6" w:rsidRDefault="00A95A40" w:rsidP="004D7389">
            <w:pPr>
              <w:ind w:left="-108" w:right="113"/>
              <w:jc w:val="center"/>
              <w:rPr>
                <w:rFonts w:ascii="GHEA Grapalat" w:hAnsi="GHEA Grapalat" w:cs="Calibri"/>
                <w:color w:val="000000"/>
                <w:sz w:val="16"/>
                <w:szCs w:val="14"/>
              </w:rPr>
            </w:pPr>
            <w:r w:rsidRPr="004C64C6">
              <w:rPr>
                <w:rFonts w:ascii="GHEA Grapalat" w:hAnsi="GHEA Grapalat" w:cs="Calibri"/>
                <w:color w:val="000000"/>
                <w:sz w:val="16"/>
                <w:szCs w:val="14"/>
              </w:rPr>
              <w:t>штук (60000 BTU)</w:t>
            </w:r>
            <w:r w:rsidRPr="004C64C6">
              <w:rPr>
                <w:rFonts w:ascii="GHEA Grapalat" w:hAnsi="GHEA Grapalat" w:cs="Calibri"/>
                <w:color w:val="000000"/>
                <w:sz w:val="16"/>
                <w:szCs w:val="14"/>
              </w:rPr>
              <w:br/>
              <w:t xml:space="preserve">    </w:t>
            </w:r>
          </w:p>
        </w:tc>
        <w:tc>
          <w:tcPr>
            <w:tcW w:w="720" w:type="dxa"/>
            <w:tcBorders>
              <w:top w:val="nil"/>
              <w:left w:val="nil"/>
              <w:bottom w:val="single" w:sz="4" w:space="0" w:color="auto"/>
              <w:right w:val="single" w:sz="4" w:space="0" w:color="auto"/>
            </w:tcBorders>
            <w:textDirection w:val="btLr"/>
            <w:vAlign w:val="center"/>
            <w:hideMark/>
          </w:tcPr>
          <w:p w:rsidR="00A95A40" w:rsidRPr="004C64C6" w:rsidRDefault="00A95A40" w:rsidP="004D7389">
            <w:pPr>
              <w:ind w:left="113" w:right="113"/>
              <w:jc w:val="center"/>
              <w:rPr>
                <w:rFonts w:ascii="GHEA Grapalat" w:hAnsi="GHEA Grapalat" w:cs="Calibri"/>
                <w:color w:val="000000"/>
                <w:sz w:val="16"/>
                <w:szCs w:val="14"/>
              </w:rPr>
            </w:pPr>
            <w:r w:rsidRPr="004C64C6">
              <w:rPr>
                <w:rFonts w:ascii="GHEA Grapalat" w:hAnsi="GHEA Grapalat" w:cs="Calibri"/>
                <w:color w:val="000000"/>
                <w:sz w:val="16"/>
                <w:szCs w:val="14"/>
              </w:rPr>
              <w:t xml:space="preserve">10 штук (12000 BTU)       </w:t>
            </w:r>
          </w:p>
        </w:tc>
        <w:tc>
          <w:tcPr>
            <w:tcW w:w="900" w:type="dxa"/>
            <w:tcBorders>
              <w:top w:val="nil"/>
              <w:left w:val="nil"/>
              <w:bottom w:val="single" w:sz="4" w:space="0" w:color="auto"/>
              <w:right w:val="single" w:sz="4" w:space="0" w:color="auto"/>
            </w:tcBorders>
            <w:textDirection w:val="btLr"/>
          </w:tcPr>
          <w:p w:rsidR="00A95A40" w:rsidRPr="004C64C6" w:rsidRDefault="00A95A40" w:rsidP="004D7389">
            <w:pPr>
              <w:ind w:left="113" w:right="113"/>
              <w:jc w:val="center"/>
              <w:rPr>
                <w:rFonts w:ascii="GHEA Grapalat" w:hAnsi="GHEA Grapalat" w:cs="Calibri"/>
                <w:color w:val="000000"/>
                <w:sz w:val="16"/>
                <w:szCs w:val="14"/>
              </w:rPr>
            </w:pPr>
          </w:p>
          <w:p w:rsidR="00A95A40" w:rsidRPr="004C64C6" w:rsidRDefault="00A95A40" w:rsidP="004D7389">
            <w:pPr>
              <w:ind w:right="113" w:firstLine="113"/>
              <w:jc w:val="center"/>
              <w:rPr>
                <w:rFonts w:ascii="GHEA Grapalat" w:hAnsi="GHEA Grapalat" w:cs="Calibri"/>
                <w:color w:val="000000"/>
                <w:sz w:val="16"/>
                <w:szCs w:val="14"/>
              </w:rPr>
            </w:pPr>
            <w:r w:rsidRPr="004C64C6">
              <w:rPr>
                <w:rFonts w:ascii="GHEA Grapalat" w:hAnsi="GHEA Grapalat" w:cs="Calibri"/>
                <w:color w:val="000000"/>
                <w:sz w:val="16"/>
                <w:szCs w:val="14"/>
              </w:rPr>
              <w:t xml:space="preserve">23 штук (8000 BTU)       </w:t>
            </w:r>
          </w:p>
        </w:tc>
      </w:tr>
    </w:tbl>
    <w:p w:rsidR="00A95A40" w:rsidRPr="004C64C6" w:rsidRDefault="00A95A40" w:rsidP="00A95A40">
      <w:pPr>
        <w:pStyle w:val="NormalWeb"/>
        <w:jc w:val="center"/>
      </w:pPr>
    </w:p>
    <w:p w:rsidR="00A95A40" w:rsidRDefault="00A95A40" w:rsidP="00A95A40">
      <w:pPr>
        <w:pStyle w:val="NormalWeb"/>
        <w:spacing w:before="0" w:beforeAutospacing="0" w:after="0" w:afterAutospacing="0"/>
        <w:jc w:val="center"/>
        <w:rPr>
          <w:rStyle w:val="Strong"/>
          <w:rFonts w:ascii="GHEA Grapalat" w:hAnsi="GHEA Grapalat"/>
        </w:rPr>
      </w:pPr>
      <w:r w:rsidRPr="00DC243C">
        <w:rPr>
          <w:rStyle w:val="Strong"/>
          <w:rFonts w:ascii="GHEA Grapalat" w:hAnsi="GHEA Grapalat"/>
        </w:rPr>
        <w:t>СПИСОК № 2</w:t>
      </w:r>
    </w:p>
    <w:p w:rsidR="00A95A40" w:rsidRDefault="00A95A40" w:rsidP="00A95A40">
      <w:pPr>
        <w:pStyle w:val="NormalWeb"/>
        <w:spacing w:before="0" w:beforeAutospacing="0" w:after="0" w:afterAutospacing="0"/>
        <w:jc w:val="center"/>
        <w:rPr>
          <w:rStyle w:val="Strong"/>
          <w:rFonts w:ascii="GHEA Grapalat" w:hAnsi="GHEA Grapalat"/>
        </w:rPr>
      </w:pPr>
      <w:r w:rsidRPr="00DC243C">
        <w:rPr>
          <w:rStyle w:val="Strong"/>
          <w:rFonts w:ascii="GHEA Grapalat" w:hAnsi="GHEA Grapalat"/>
        </w:rPr>
        <w:br/>
        <w:t>ВИДЫ УСЛУГ</w:t>
      </w:r>
    </w:p>
    <w:p w:rsidR="00A95A40" w:rsidRDefault="00A95A40" w:rsidP="00A95A40">
      <w:pPr>
        <w:pStyle w:val="NormalWeb"/>
        <w:spacing w:before="0" w:beforeAutospacing="0" w:after="0" w:afterAutospacing="0"/>
        <w:jc w:val="center"/>
        <w:rPr>
          <w:rStyle w:val="Strong"/>
          <w:rFonts w:ascii="GHEA Grapalat" w:hAnsi="GHEA Grapalat"/>
        </w:rPr>
      </w:pPr>
    </w:p>
    <w:tbl>
      <w:tblPr>
        <w:tblW w:w="11250" w:type="dxa"/>
        <w:tblInd w:w="-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5400"/>
        <w:gridCol w:w="4320"/>
      </w:tblGrid>
      <w:tr w:rsidR="00A95A40" w:rsidRPr="008D4B91" w:rsidTr="00A95A40">
        <w:trPr>
          <w:trHeight w:val="782"/>
        </w:trPr>
        <w:tc>
          <w:tcPr>
            <w:tcW w:w="1530" w:type="dxa"/>
            <w:tcBorders>
              <w:top w:val="single" w:sz="4" w:space="0" w:color="auto"/>
              <w:left w:val="single" w:sz="4" w:space="0" w:color="auto"/>
              <w:bottom w:val="single" w:sz="4" w:space="0" w:color="auto"/>
              <w:right w:val="single" w:sz="4" w:space="0" w:color="auto"/>
            </w:tcBorders>
            <w:noWrap/>
            <w:vAlign w:val="center"/>
            <w:hideMark/>
          </w:tcPr>
          <w:p w:rsidR="00A95A40" w:rsidRPr="00DC243C" w:rsidRDefault="00A95A40" w:rsidP="00A95A40">
            <w:pPr>
              <w:ind w:firstLine="69"/>
              <w:jc w:val="center"/>
              <w:rPr>
                <w:rFonts w:ascii="GHEA Grapalat" w:hAnsi="GHEA Grapalat" w:cs="Calibri"/>
                <w:color w:val="000000"/>
                <w:sz w:val="20"/>
                <w:szCs w:val="20"/>
              </w:rPr>
            </w:pPr>
            <w:r>
              <w:rPr>
                <w:rFonts w:ascii="GHEA Grapalat" w:hAnsi="GHEA Grapalat" w:cs="Calibri"/>
                <w:color w:val="000000"/>
                <w:sz w:val="20"/>
                <w:szCs w:val="20"/>
              </w:rPr>
              <w:t>N</w:t>
            </w:r>
          </w:p>
        </w:tc>
        <w:tc>
          <w:tcPr>
            <w:tcW w:w="5400" w:type="dxa"/>
            <w:tcBorders>
              <w:top w:val="single" w:sz="4" w:space="0" w:color="auto"/>
              <w:left w:val="single" w:sz="4" w:space="0" w:color="auto"/>
              <w:bottom w:val="single" w:sz="4" w:space="0" w:color="auto"/>
              <w:right w:val="single" w:sz="4" w:space="0" w:color="auto"/>
            </w:tcBorders>
            <w:vAlign w:val="center"/>
          </w:tcPr>
          <w:p w:rsidR="00A95A40" w:rsidRPr="00DC243C" w:rsidRDefault="00A95A40" w:rsidP="00544D35">
            <w:pPr>
              <w:rPr>
                <w:rFonts w:ascii="GHEA Grapalat" w:hAnsi="GHEA Grapalat" w:cs="Calibri"/>
                <w:color w:val="000000"/>
                <w:sz w:val="20"/>
                <w:szCs w:val="20"/>
              </w:rPr>
            </w:pPr>
            <w:r w:rsidRPr="00DC243C">
              <w:rPr>
                <w:rFonts w:ascii="GHEA Grapalat" w:hAnsi="GHEA Grapalat" w:cs="Calibri"/>
                <w:color w:val="000000"/>
                <w:sz w:val="20"/>
                <w:szCs w:val="20"/>
              </w:rPr>
              <w:t>Наименование услуги</w:t>
            </w:r>
          </w:p>
        </w:tc>
        <w:tc>
          <w:tcPr>
            <w:tcW w:w="4320" w:type="dxa"/>
            <w:tcBorders>
              <w:top w:val="single" w:sz="4" w:space="0" w:color="auto"/>
              <w:left w:val="single" w:sz="4" w:space="0" w:color="auto"/>
              <w:bottom w:val="single" w:sz="4" w:space="0" w:color="auto"/>
              <w:right w:val="single" w:sz="4" w:space="0" w:color="auto"/>
            </w:tcBorders>
            <w:noWrap/>
            <w:vAlign w:val="center"/>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Максимальная цена за единицу /драм РА/</w:t>
            </w:r>
          </w:p>
        </w:tc>
      </w:tr>
      <w:tr w:rsidR="00A95A40" w:rsidRPr="00DC243C" w:rsidTr="00A95A40">
        <w:trPr>
          <w:trHeight w:val="368"/>
        </w:trPr>
        <w:tc>
          <w:tcPr>
            <w:tcW w:w="1530" w:type="dxa"/>
            <w:tcBorders>
              <w:top w:val="single" w:sz="4" w:space="0" w:color="auto"/>
              <w:left w:val="single" w:sz="4" w:space="0" w:color="auto"/>
              <w:bottom w:val="single" w:sz="4" w:space="0" w:color="auto"/>
              <w:right w:val="single" w:sz="4" w:space="0" w:color="auto"/>
            </w:tcBorders>
            <w:noWrap/>
            <w:vAlign w:val="center"/>
            <w:hideMark/>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1</w:t>
            </w:r>
          </w:p>
        </w:tc>
        <w:tc>
          <w:tcPr>
            <w:tcW w:w="5400" w:type="dxa"/>
            <w:tcBorders>
              <w:top w:val="single" w:sz="4" w:space="0" w:color="auto"/>
              <w:left w:val="single" w:sz="4" w:space="0" w:color="auto"/>
              <w:bottom w:val="single" w:sz="4" w:space="0" w:color="auto"/>
              <w:right w:val="single" w:sz="4" w:space="0" w:color="auto"/>
            </w:tcBorders>
            <w:vAlign w:val="center"/>
          </w:tcPr>
          <w:p w:rsidR="00A95A40" w:rsidRPr="00DC243C" w:rsidRDefault="00A95A40" w:rsidP="00544D35">
            <w:pPr>
              <w:rPr>
                <w:rFonts w:ascii="GHEA Grapalat" w:hAnsi="GHEA Grapalat" w:cs="Calibri"/>
                <w:color w:val="000000"/>
                <w:sz w:val="20"/>
                <w:szCs w:val="20"/>
              </w:rPr>
            </w:pPr>
            <w:r w:rsidRPr="00DC243C">
              <w:rPr>
                <w:rFonts w:ascii="GHEA Grapalat" w:hAnsi="GHEA Grapalat" w:cs="Calibri"/>
                <w:color w:val="000000"/>
                <w:sz w:val="20"/>
                <w:szCs w:val="20"/>
              </w:rPr>
              <w:t>Диагностика (выявление общих дефектов и неисправностей)</w:t>
            </w:r>
          </w:p>
        </w:tc>
        <w:tc>
          <w:tcPr>
            <w:tcW w:w="4320" w:type="dxa"/>
            <w:tcBorders>
              <w:top w:val="single" w:sz="4" w:space="0" w:color="auto"/>
              <w:left w:val="single" w:sz="4" w:space="0" w:color="auto"/>
              <w:bottom w:val="single" w:sz="4" w:space="0" w:color="auto"/>
              <w:right w:val="single" w:sz="4" w:space="0" w:color="auto"/>
            </w:tcBorders>
            <w:noWrap/>
            <w:vAlign w:val="center"/>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3,000</w:t>
            </w:r>
          </w:p>
        </w:tc>
      </w:tr>
      <w:tr w:rsidR="00A95A40" w:rsidRPr="00DC243C" w:rsidTr="00A95A40">
        <w:trPr>
          <w:trHeight w:val="368"/>
        </w:trPr>
        <w:tc>
          <w:tcPr>
            <w:tcW w:w="1530" w:type="dxa"/>
            <w:tcBorders>
              <w:top w:val="single" w:sz="4" w:space="0" w:color="auto"/>
              <w:left w:val="single" w:sz="4" w:space="0" w:color="auto"/>
              <w:bottom w:val="single" w:sz="4" w:space="0" w:color="auto"/>
              <w:right w:val="single" w:sz="4" w:space="0" w:color="auto"/>
            </w:tcBorders>
            <w:noWrap/>
            <w:vAlign w:val="center"/>
            <w:hideMark/>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2</w:t>
            </w:r>
          </w:p>
        </w:tc>
        <w:tc>
          <w:tcPr>
            <w:tcW w:w="5400" w:type="dxa"/>
            <w:tcBorders>
              <w:top w:val="single" w:sz="4" w:space="0" w:color="auto"/>
              <w:left w:val="single" w:sz="4" w:space="0" w:color="auto"/>
              <w:bottom w:val="single" w:sz="4" w:space="0" w:color="auto"/>
              <w:right w:val="single" w:sz="4" w:space="0" w:color="auto"/>
            </w:tcBorders>
            <w:vAlign w:val="center"/>
          </w:tcPr>
          <w:p w:rsidR="00A95A40" w:rsidRPr="00DC243C" w:rsidRDefault="00A95A40" w:rsidP="00544D35">
            <w:pPr>
              <w:rPr>
                <w:rFonts w:ascii="GHEA Grapalat" w:hAnsi="GHEA Grapalat" w:cs="Calibri"/>
                <w:color w:val="000000"/>
                <w:sz w:val="20"/>
                <w:szCs w:val="20"/>
              </w:rPr>
            </w:pPr>
            <w:r w:rsidRPr="00DC243C">
              <w:rPr>
                <w:rFonts w:ascii="GHEA Grapalat" w:hAnsi="GHEA Grapalat" w:cs="Calibri"/>
                <w:color w:val="000000"/>
                <w:sz w:val="20"/>
                <w:szCs w:val="20"/>
              </w:rPr>
              <w:t>Заправка хладагента (фреон) R22 (1 кг)</w:t>
            </w:r>
          </w:p>
        </w:tc>
        <w:tc>
          <w:tcPr>
            <w:tcW w:w="4320" w:type="dxa"/>
            <w:tcBorders>
              <w:top w:val="single" w:sz="4" w:space="0" w:color="auto"/>
              <w:left w:val="single" w:sz="4" w:space="0" w:color="auto"/>
              <w:bottom w:val="single" w:sz="4" w:space="0" w:color="auto"/>
              <w:right w:val="single" w:sz="4" w:space="0" w:color="auto"/>
            </w:tcBorders>
            <w:noWrap/>
            <w:vAlign w:val="center"/>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10,000</w:t>
            </w:r>
          </w:p>
        </w:tc>
      </w:tr>
      <w:tr w:rsidR="00A95A40" w:rsidRPr="00DC243C" w:rsidTr="00A95A40">
        <w:trPr>
          <w:trHeight w:val="368"/>
        </w:trPr>
        <w:tc>
          <w:tcPr>
            <w:tcW w:w="1530" w:type="dxa"/>
            <w:tcBorders>
              <w:top w:val="single" w:sz="4" w:space="0" w:color="auto"/>
              <w:left w:val="single" w:sz="4" w:space="0" w:color="auto"/>
              <w:bottom w:val="single" w:sz="4" w:space="0" w:color="auto"/>
              <w:right w:val="single" w:sz="4" w:space="0" w:color="auto"/>
            </w:tcBorders>
            <w:noWrap/>
            <w:vAlign w:val="center"/>
            <w:hideMark/>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3</w:t>
            </w:r>
          </w:p>
        </w:tc>
        <w:tc>
          <w:tcPr>
            <w:tcW w:w="5400" w:type="dxa"/>
            <w:tcBorders>
              <w:top w:val="single" w:sz="4" w:space="0" w:color="auto"/>
              <w:left w:val="single" w:sz="4" w:space="0" w:color="auto"/>
              <w:bottom w:val="single" w:sz="4" w:space="0" w:color="auto"/>
              <w:right w:val="single" w:sz="4" w:space="0" w:color="auto"/>
            </w:tcBorders>
            <w:vAlign w:val="center"/>
          </w:tcPr>
          <w:p w:rsidR="00A95A40" w:rsidRPr="00DC243C" w:rsidRDefault="00A95A40" w:rsidP="00544D35">
            <w:pPr>
              <w:rPr>
                <w:rFonts w:ascii="GHEA Grapalat" w:hAnsi="GHEA Grapalat" w:cs="Calibri"/>
                <w:color w:val="000000"/>
                <w:sz w:val="20"/>
                <w:szCs w:val="20"/>
              </w:rPr>
            </w:pPr>
            <w:r w:rsidRPr="00DC243C">
              <w:rPr>
                <w:rFonts w:ascii="GHEA Grapalat" w:hAnsi="GHEA Grapalat" w:cs="Calibri"/>
                <w:color w:val="000000"/>
                <w:sz w:val="20"/>
                <w:szCs w:val="20"/>
              </w:rPr>
              <w:t>Заправка хладагента (фреон) R410 (1 кг)</w:t>
            </w:r>
          </w:p>
        </w:tc>
        <w:tc>
          <w:tcPr>
            <w:tcW w:w="4320" w:type="dxa"/>
            <w:tcBorders>
              <w:top w:val="single" w:sz="4" w:space="0" w:color="auto"/>
              <w:left w:val="single" w:sz="4" w:space="0" w:color="auto"/>
              <w:bottom w:val="single" w:sz="4" w:space="0" w:color="auto"/>
              <w:right w:val="single" w:sz="4" w:space="0" w:color="auto"/>
            </w:tcBorders>
            <w:noWrap/>
            <w:vAlign w:val="center"/>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15,000</w:t>
            </w:r>
          </w:p>
        </w:tc>
      </w:tr>
      <w:tr w:rsidR="00A95A40" w:rsidRPr="00DC243C" w:rsidTr="00A95A40">
        <w:trPr>
          <w:trHeight w:val="368"/>
        </w:trPr>
        <w:tc>
          <w:tcPr>
            <w:tcW w:w="1530" w:type="dxa"/>
            <w:tcBorders>
              <w:top w:val="single" w:sz="4" w:space="0" w:color="auto"/>
              <w:left w:val="single" w:sz="4" w:space="0" w:color="auto"/>
              <w:bottom w:val="single" w:sz="4" w:space="0" w:color="auto"/>
              <w:right w:val="single" w:sz="4" w:space="0" w:color="auto"/>
            </w:tcBorders>
            <w:noWrap/>
            <w:vAlign w:val="center"/>
            <w:hideMark/>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4</w:t>
            </w:r>
          </w:p>
        </w:tc>
        <w:tc>
          <w:tcPr>
            <w:tcW w:w="5400" w:type="dxa"/>
            <w:tcBorders>
              <w:top w:val="single" w:sz="4" w:space="0" w:color="auto"/>
              <w:left w:val="single" w:sz="4" w:space="0" w:color="auto"/>
              <w:bottom w:val="single" w:sz="4" w:space="0" w:color="auto"/>
              <w:right w:val="single" w:sz="4" w:space="0" w:color="auto"/>
            </w:tcBorders>
            <w:vAlign w:val="center"/>
          </w:tcPr>
          <w:p w:rsidR="00A95A40" w:rsidRPr="00DC243C" w:rsidRDefault="00A95A40" w:rsidP="00544D35">
            <w:pPr>
              <w:rPr>
                <w:rFonts w:ascii="GHEA Grapalat" w:hAnsi="GHEA Grapalat" w:cs="Calibri"/>
                <w:color w:val="000000"/>
                <w:sz w:val="20"/>
                <w:szCs w:val="20"/>
              </w:rPr>
            </w:pPr>
            <w:r w:rsidRPr="00DC243C">
              <w:rPr>
                <w:rFonts w:ascii="GHEA Grapalat" w:hAnsi="GHEA Grapalat" w:cs="Calibri"/>
                <w:color w:val="000000"/>
                <w:sz w:val="20"/>
                <w:szCs w:val="20"/>
              </w:rPr>
              <w:t>Обнаружение и устранение утечек газа</w:t>
            </w:r>
          </w:p>
        </w:tc>
        <w:tc>
          <w:tcPr>
            <w:tcW w:w="4320" w:type="dxa"/>
            <w:tcBorders>
              <w:top w:val="single" w:sz="4" w:space="0" w:color="auto"/>
              <w:left w:val="single" w:sz="4" w:space="0" w:color="auto"/>
              <w:bottom w:val="single" w:sz="4" w:space="0" w:color="auto"/>
              <w:right w:val="single" w:sz="4" w:space="0" w:color="auto"/>
            </w:tcBorders>
            <w:noWrap/>
            <w:vAlign w:val="center"/>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5,000</w:t>
            </w:r>
          </w:p>
        </w:tc>
      </w:tr>
      <w:tr w:rsidR="00A95A40" w:rsidRPr="00DC243C" w:rsidTr="00A95A40">
        <w:trPr>
          <w:trHeight w:val="368"/>
        </w:trPr>
        <w:tc>
          <w:tcPr>
            <w:tcW w:w="1530" w:type="dxa"/>
            <w:tcBorders>
              <w:top w:val="single" w:sz="4" w:space="0" w:color="auto"/>
              <w:left w:val="single" w:sz="4" w:space="0" w:color="auto"/>
              <w:bottom w:val="single" w:sz="4" w:space="0" w:color="auto"/>
              <w:right w:val="single" w:sz="4" w:space="0" w:color="auto"/>
            </w:tcBorders>
            <w:noWrap/>
            <w:vAlign w:val="center"/>
            <w:hideMark/>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5</w:t>
            </w:r>
          </w:p>
        </w:tc>
        <w:tc>
          <w:tcPr>
            <w:tcW w:w="5400" w:type="dxa"/>
            <w:tcBorders>
              <w:top w:val="single" w:sz="4" w:space="0" w:color="auto"/>
              <w:left w:val="single" w:sz="4" w:space="0" w:color="auto"/>
              <w:bottom w:val="single" w:sz="4" w:space="0" w:color="auto"/>
              <w:right w:val="single" w:sz="4" w:space="0" w:color="auto"/>
            </w:tcBorders>
            <w:vAlign w:val="center"/>
          </w:tcPr>
          <w:p w:rsidR="00A95A40" w:rsidRPr="00DC243C" w:rsidRDefault="00A95A40" w:rsidP="00544D35">
            <w:pPr>
              <w:rPr>
                <w:rFonts w:ascii="GHEA Grapalat" w:hAnsi="GHEA Grapalat" w:cs="Calibri"/>
                <w:color w:val="000000"/>
                <w:sz w:val="20"/>
                <w:szCs w:val="20"/>
              </w:rPr>
            </w:pPr>
            <w:r w:rsidRPr="00DC243C">
              <w:rPr>
                <w:rFonts w:ascii="GHEA Grapalat" w:hAnsi="GHEA Grapalat" w:cs="Calibri"/>
                <w:color w:val="000000"/>
                <w:sz w:val="20"/>
                <w:szCs w:val="20"/>
              </w:rPr>
              <w:t>Установка кондиционера</w:t>
            </w:r>
          </w:p>
        </w:tc>
        <w:tc>
          <w:tcPr>
            <w:tcW w:w="4320" w:type="dxa"/>
            <w:tcBorders>
              <w:top w:val="single" w:sz="4" w:space="0" w:color="auto"/>
              <w:left w:val="single" w:sz="4" w:space="0" w:color="auto"/>
              <w:bottom w:val="single" w:sz="4" w:space="0" w:color="auto"/>
              <w:right w:val="single" w:sz="4" w:space="0" w:color="auto"/>
            </w:tcBorders>
            <w:noWrap/>
            <w:vAlign w:val="center"/>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20,000</w:t>
            </w:r>
          </w:p>
        </w:tc>
      </w:tr>
      <w:tr w:rsidR="00A95A40" w:rsidRPr="00DC243C" w:rsidTr="00A95A40">
        <w:trPr>
          <w:trHeight w:val="368"/>
        </w:trPr>
        <w:tc>
          <w:tcPr>
            <w:tcW w:w="1530" w:type="dxa"/>
            <w:tcBorders>
              <w:top w:val="single" w:sz="4" w:space="0" w:color="auto"/>
              <w:left w:val="single" w:sz="4" w:space="0" w:color="auto"/>
              <w:bottom w:val="single" w:sz="4" w:space="0" w:color="auto"/>
              <w:right w:val="single" w:sz="4" w:space="0" w:color="auto"/>
            </w:tcBorders>
            <w:noWrap/>
            <w:vAlign w:val="center"/>
            <w:hideMark/>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6</w:t>
            </w:r>
          </w:p>
        </w:tc>
        <w:tc>
          <w:tcPr>
            <w:tcW w:w="5400" w:type="dxa"/>
            <w:tcBorders>
              <w:top w:val="single" w:sz="4" w:space="0" w:color="auto"/>
              <w:left w:val="single" w:sz="4" w:space="0" w:color="auto"/>
              <w:bottom w:val="single" w:sz="4" w:space="0" w:color="auto"/>
              <w:right w:val="single" w:sz="4" w:space="0" w:color="auto"/>
            </w:tcBorders>
            <w:vAlign w:val="center"/>
          </w:tcPr>
          <w:p w:rsidR="00A95A40" w:rsidRPr="00DC243C" w:rsidRDefault="00A95A40" w:rsidP="00544D35">
            <w:pPr>
              <w:rPr>
                <w:rFonts w:ascii="GHEA Grapalat" w:hAnsi="GHEA Grapalat" w:cs="Calibri"/>
                <w:color w:val="000000"/>
                <w:sz w:val="20"/>
                <w:szCs w:val="20"/>
              </w:rPr>
            </w:pPr>
            <w:r w:rsidRPr="00DC243C">
              <w:rPr>
                <w:rFonts w:ascii="GHEA Grapalat" w:hAnsi="GHEA Grapalat" w:cs="Calibri"/>
                <w:color w:val="000000"/>
                <w:sz w:val="20"/>
                <w:szCs w:val="20"/>
              </w:rPr>
              <w:t>Демонтаж кондиционера</w:t>
            </w:r>
          </w:p>
        </w:tc>
        <w:tc>
          <w:tcPr>
            <w:tcW w:w="4320" w:type="dxa"/>
            <w:tcBorders>
              <w:top w:val="single" w:sz="4" w:space="0" w:color="auto"/>
              <w:left w:val="single" w:sz="4" w:space="0" w:color="auto"/>
              <w:bottom w:val="single" w:sz="4" w:space="0" w:color="auto"/>
              <w:right w:val="single" w:sz="4" w:space="0" w:color="auto"/>
            </w:tcBorders>
            <w:noWrap/>
            <w:vAlign w:val="center"/>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10,000</w:t>
            </w:r>
          </w:p>
        </w:tc>
      </w:tr>
      <w:tr w:rsidR="00A95A40" w:rsidRPr="00DC243C" w:rsidTr="00A95A40">
        <w:trPr>
          <w:trHeight w:val="368"/>
        </w:trPr>
        <w:tc>
          <w:tcPr>
            <w:tcW w:w="1530" w:type="dxa"/>
            <w:tcBorders>
              <w:top w:val="single" w:sz="4" w:space="0" w:color="auto"/>
              <w:left w:val="single" w:sz="4" w:space="0" w:color="auto"/>
              <w:bottom w:val="single" w:sz="4" w:space="0" w:color="auto"/>
              <w:right w:val="single" w:sz="4" w:space="0" w:color="auto"/>
            </w:tcBorders>
            <w:noWrap/>
            <w:vAlign w:val="center"/>
            <w:hideMark/>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7</w:t>
            </w:r>
          </w:p>
        </w:tc>
        <w:tc>
          <w:tcPr>
            <w:tcW w:w="5400" w:type="dxa"/>
            <w:tcBorders>
              <w:top w:val="single" w:sz="4" w:space="0" w:color="auto"/>
              <w:left w:val="single" w:sz="4" w:space="0" w:color="auto"/>
              <w:bottom w:val="single" w:sz="4" w:space="0" w:color="auto"/>
              <w:right w:val="single" w:sz="4" w:space="0" w:color="auto"/>
            </w:tcBorders>
            <w:vAlign w:val="center"/>
          </w:tcPr>
          <w:p w:rsidR="00A95A40" w:rsidRPr="00DC243C" w:rsidRDefault="00A95A40" w:rsidP="00544D35">
            <w:pPr>
              <w:rPr>
                <w:rFonts w:ascii="GHEA Grapalat" w:hAnsi="GHEA Grapalat" w:cs="Calibri"/>
                <w:color w:val="000000"/>
                <w:sz w:val="20"/>
                <w:szCs w:val="20"/>
              </w:rPr>
            </w:pPr>
            <w:r w:rsidRPr="00DC243C">
              <w:rPr>
                <w:rFonts w:ascii="GHEA Grapalat" w:hAnsi="GHEA Grapalat" w:cs="Calibri"/>
                <w:color w:val="000000"/>
                <w:sz w:val="20"/>
                <w:szCs w:val="20"/>
              </w:rPr>
              <w:t>Замена поврежденных медных труб (м</w:t>
            </w:r>
            <w:r w:rsidRPr="008D4B91">
              <w:rPr>
                <w:rFonts w:ascii="GHEA Grapalat" w:hAnsi="GHEA Grapalat" w:cs="Calibri"/>
                <w:color w:val="000000"/>
                <w:sz w:val="20"/>
                <w:szCs w:val="20"/>
              </w:rPr>
              <w:t>.</w:t>
            </w:r>
            <w:r w:rsidRPr="00DC243C">
              <w:rPr>
                <w:rFonts w:ascii="GHEA Grapalat" w:hAnsi="GHEA Grapalat" w:cs="Calibri"/>
                <w:color w:val="000000"/>
                <w:sz w:val="20"/>
                <w:szCs w:val="20"/>
              </w:rPr>
              <w:t>)</w:t>
            </w:r>
          </w:p>
        </w:tc>
        <w:tc>
          <w:tcPr>
            <w:tcW w:w="4320" w:type="dxa"/>
            <w:tcBorders>
              <w:top w:val="single" w:sz="4" w:space="0" w:color="auto"/>
              <w:left w:val="single" w:sz="4" w:space="0" w:color="auto"/>
              <w:bottom w:val="single" w:sz="4" w:space="0" w:color="auto"/>
              <w:right w:val="single" w:sz="4" w:space="0" w:color="auto"/>
            </w:tcBorders>
            <w:noWrap/>
            <w:vAlign w:val="center"/>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2,000</w:t>
            </w:r>
          </w:p>
        </w:tc>
      </w:tr>
      <w:tr w:rsidR="00A95A40" w:rsidRPr="00DC243C" w:rsidTr="00A95A40">
        <w:trPr>
          <w:trHeight w:val="368"/>
        </w:trPr>
        <w:tc>
          <w:tcPr>
            <w:tcW w:w="1530" w:type="dxa"/>
            <w:tcBorders>
              <w:top w:val="single" w:sz="4" w:space="0" w:color="auto"/>
              <w:left w:val="single" w:sz="4" w:space="0" w:color="auto"/>
              <w:bottom w:val="single" w:sz="4" w:space="0" w:color="auto"/>
              <w:right w:val="single" w:sz="4" w:space="0" w:color="auto"/>
            </w:tcBorders>
            <w:noWrap/>
            <w:vAlign w:val="center"/>
            <w:hideMark/>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8</w:t>
            </w:r>
          </w:p>
        </w:tc>
        <w:tc>
          <w:tcPr>
            <w:tcW w:w="5400" w:type="dxa"/>
            <w:tcBorders>
              <w:top w:val="single" w:sz="4" w:space="0" w:color="auto"/>
              <w:left w:val="single" w:sz="4" w:space="0" w:color="auto"/>
              <w:bottom w:val="single" w:sz="4" w:space="0" w:color="auto"/>
              <w:right w:val="single" w:sz="4" w:space="0" w:color="auto"/>
            </w:tcBorders>
            <w:vAlign w:val="center"/>
          </w:tcPr>
          <w:p w:rsidR="00A95A40" w:rsidRPr="00DC243C" w:rsidRDefault="00A95A40" w:rsidP="00544D35">
            <w:pPr>
              <w:rPr>
                <w:rFonts w:ascii="GHEA Grapalat" w:hAnsi="GHEA Grapalat" w:cs="Calibri"/>
                <w:color w:val="000000"/>
                <w:sz w:val="20"/>
                <w:szCs w:val="20"/>
              </w:rPr>
            </w:pPr>
            <w:r w:rsidRPr="00DC243C">
              <w:rPr>
                <w:rFonts w:ascii="GHEA Grapalat" w:hAnsi="GHEA Grapalat" w:cs="Calibri"/>
                <w:color w:val="000000"/>
                <w:sz w:val="20"/>
                <w:szCs w:val="20"/>
              </w:rPr>
              <w:t>Теплоизоляция медных труб (м</w:t>
            </w:r>
            <w:r>
              <w:rPr>
                <w:rFonts w:ascii="GHEA Grapalat" w:hAnsi="GHEA Grapalat" w:cs="Calibri"/>
                <w:color w:val="000000"/>
                <w:sz w:val="20"/>
                <w:szCs w:val="20"/>
              </w:rPr>
              <w:t>.</w:t>
            </w:r>
            <w:r w:rsidRPr="00DC243C">
              <w:rPr>
                <w:rFonts w:ascii="GHEA Grapalat" w:hAnsi="GHEA Grapalat" w:cs="Calibri"/>
                <w:color w:val="000000"/>
                <w:sz w:val="20"/>
                <w:szCs w:val="20"/>
              </w:rPr>
              <w:t>)</w:t>
            </w:r>
          </w:p>
        </w:tc>
        <w:tc>
          <w:tcPr>
            <w:tcW w:w="4320" w:type="dxa"/>
            <w:tcBorders>
              <w:top w:val="single" w:sz="4" w:space="0" w:color="auto"/>
              <w:left w:val="single" w:sz="4" w:space="0" w:color="auto"/>
              <w:bottom w:val="single" w:sz="4" w:space="0" w:color="auto"/>
              <w:right w:val="single" w:sz="4" w:space="0" w:color="auto"/>
            </w:tcBorders>
            <w:noWrap/>
            <w:vAlign w:val="center"/>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1,200</w:t>
            </w:r>
          </w:p>
        </w:tc>
      </w:tr>
      <w:tr w:rsidR="00A95A40" w:rsidRPr="00DC243C" w:rsidTr="00A95A40">
        <w:trPr>
          <w:trHeight w:val="368"/>
        </w:trPr>
        <w:tc>
          <w:tcPr>
            <w:tcW w:w="1530" w:type="dxa"/>
            <w:tcBorders>
              <w:top w:val="single" w:sz="4" w:space="0" w:color="auto"/>
              <w:left w:val="single" w:sz="4" w:space="0" w:color="auto"/>
              <w:bottom w:val="single" w:sz="4" w:space="0" w:color="auto"/>
              <w:right w:val="single" w:sz="4" w:space="0" w:color="auto"/>
            </w:tcBorders>
            <w:noWrap/>
            <w:vAlign w:val="center"/>
            <w:hideMark/>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9</w:t>
            </w:r>
          </w:p>
        </w:tc>
        <w:tc>
          <w:tcPr>
            <w:tcW w:w="5400" w:type="dxa"/>
            <w:tcBorders>
              <w:top w:val="single" w:sz="4" w:space="0" w:color="auto"/>
              <w:left w:val="single" w:sz="4" w:space="0" w:color="auto"/>
              <w:bottom w:val="single" w:sz="4" w:space="0" w:color="auto"/>
              <w:right w:val="single" w:sz="4" w:space="0" w:color="auto"/>
            </w:tcBorders>
            <w:vAlign w:val="center"/>
          </w:tcPr>
          <w:p w:rsidR="00A95A40" w:rsidRPr="00DC243C" w:rsidRDefault="00A95A40" w:rsidP="00544D35">
            <w:pPr>
              <w:rPr>
                <w:rFonts w:ascii="GHEA Grapalat" w:hAnsi="GHEA Grapalat" w:cs="Calibri"/>
                <w:color w:val="000000"/>
                <w:sz w:val="20"/>
                <w:szCs w:val="20"/>
              </w:rPr>
            </w:pPr>
            <w:r w:rsidRPr="00DC243C">
              <w:rPr>
                <w:rFonts w:ascii="GHEA Grapalat" w:hAnsi="GHEA Grapalat" w:cs="Calibri"/>
                <w:color w:val="000000"/>
                <w:sz w:val="20"/>
                <w:szCs w:val="20"/>
              </w:rPr>
              <w:t>Ремонт электронных узлов</w:t>
            </w:r>
          </w:p>
        </w:tc>
        <w:tc>
          <w:tcPr>
            <w:tcW w:w="4320" w:type="dxa"/>
            <w:tcBorders>
              <w:top w:val="single" w:sz="4" w:space="0" w:color="auto"/>
              <w:left w:val="single" w:sz="4" w:space="0" w:color="auto"/>
              <w:bottom w:val="single" w:sz="4" w:space="0" w:color="auto"/>
              <w:right w:val="single" w:sz="4" w:space="0" w:color="auto"/>
            </w:tcBorders>
            <w:noWrap/>
            <w:vAlign w:val="center"/>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3,000</w:t>
            </w:r>
          </w:p>
        </w:tc>
      </w:tr>
      <w:tr w:rsidR="00A95A40" w:rsidRPr="00DC243C" w:rsidTr="00A95A40">
        <w:trPr>
          <w:trHeight w:val="368"/>
        </w:trPr>
        <w:tc>
          <w:tcPr>
            <w:tcW w:w="1530" w:type="dxa"/>
            <w:tcBorders>
              <w:top w:val="single" w:sz="4" w:space="0" w:color="auto"/>
              <w:left w:val="single" w:sz="4" w:space="0" w:color="auto"/>
              <w:bottom w:val="single" w:sz="4" w:space="0" w:color="auto"/>
              <w:right w:val="single" w:sz="4" w:space="0" w:color="auto"/>
            </w:tcBorders>
            <w:noWrap/>
            <w:vAlign w:val="center"/>
            <w:hideMark/>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10</w:t>
            </w:r>
          </w:p>
        </w:tc>
        <w:tc>
          <w:tcPr>
            <w:tcW w:w="5400" w:type="dxa"/>
            <w:tcBorders>
              <w:top w:val="single" w:sz="4" w:space="0" w:color="auto"/>
              <w:left w:val="single" w:sz="4" w:space="0" w:color="auto"/>
              <w:bottom w:val="single" w:sz="4" w:space="0" w:color="auto"/>
              <w:right w:val="single" w:sz="4" w:space="0" w:color="auto"/>
            </w:tcBorders>
            <w:vAlign w:val="center"/>
          </w:tcPr>
          <w:p w:rsidR="00A95A40" w:rsidRPr="00DC243C" w:rsidRDefault="00A95A40" w:rsidP="00544D35">
            <w:pPr>
              <w:rPr>
                <w:rFonts w:ascii="GHEA Grapalat" w:hAnsi="GHEA Grapalat" w:cs="Calibri"/>
                <w:color w:val="000000"/>
                <w:sz w:val="20"/>
                <w:szCs w:val="20"/>
              </w:rPr>
            </w:pPr>
            <w:r w:rsidRPr="00DC243C">
              <w:rPr>
                <w:rFonts w:ascii="GHEA Grapalat" w:hAnsi="GHEA Grapalat" w:cs="Calibri"/>
                <w:color w:val="000000"/>
                <w:sz w:val="20"/>
                <w:szCs w:val="20"/>
              </w:rPr>
              <w:t>Замена электрического накопителя</w:t>
            </w:r>
          </w:p>
        </w:tc>
        <w:tc>
          <w:tcPr>
            <w:tcW w:w="4320" w:type="dxa"/>
            <w:tcBorders>
              <w:top w:val="single" w:sz="4" w:space="0" w:color="auto"/>
              <w:left w:val="single" w:sz="4" w:space="0" w:color="auto"/>
              <w:bottom w:val="single" w:sz="4" w:space="0" w:color="auto"/>
              <w:right w:val="single" w:sz="4" w:space="0" w:color="auto"/>
            </w:tcBorders>
            <w:noWrap/>
            <w:vAlign w:val="center"/>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10,000</w:t>
            </w:r>
          </w:p>
        </w:tc>
      </w:tr>
      <w:tr w:rsidR="00A95A40" w:rsidRPr="00DC243C" w:rsidTr="00A95A40">
        <w:trPr>
          <w:trHeight w:val="368"/>
        </w:trPr>
        <w:tc>
          <w:tcPr>
            <w:tcW w:w="1530" w:type="dxa"/>
            <w:tcBorders>
              <w:top w:val="single" w:sz="4" w:space="0" w:color="auto"/>
              <w:left w:val="single" w:sz="4" w:space="0" w:color="auto"/>
              <w:bottom w:val="single" w:sz="4" w:space="0" w:color="auto"/>
              <w:right w:val="single" w:sz="4" w:space="0" w:color="auto"/>
            </w:tcBorders>
            <w:noWrap/>
            <w:vAlign w:val="center"/>
            <w:hideMark/>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11</w:t>
            </w:r>
          </w:p>
        </w:tc>
        <w:tc>
          <w:tcPr>
            <w:tcW w:w="5400" w:type="dxa"/>
            <w:tcBorders>
              <w:top w:val="single" w:sz="4" w:space="0" w:color="auto"/>
              <w:left w:val="single" w:sz="4" w:space="0" w:color="auto"/>
              <w:bottom w:val="single" w:sz="4" w:space="0" w:color="auto"/>
              <w:right w:val="single" w:sz="4" w:space="0" w:color="auto"/>
            </w:tcBorders>
            <w:vAlign w:val="center"/>
          </w:tcPr>
          <w:p w:rsidR="00A95A40" w:rsidRPr="00DC243C" w:rsidRDefault="00A95A40" w:rsidP="00544D35">
            <w:pPr>
              <w:rPr>
                <w:rFonts w:ascii="GHEA Grapalat" w:hAnsi="GHEA Grapalat" w:cs="Calibri"/>
                <w:color w:val="000000"/>
                <w:sz w:val="20"/>
                <w:szCs w:val="20"/>
              </w:rPr>
            </w:pPr>
            <w:r w:rsidRPr="00DC243C">
              <w:rPr>
                <w:rFonts w:ascii="GHEA Grapalat" w:hAnsi="GHEA Grapalat" w:cs="Calibri"/>
                <w:color w:val="000000"/>
                <w:sz w:val="20"/>
                <w:szCs w:val="20"/>
              </w:rPr>
              <w:t>Замена преобразователя компрессора</w:t>
            </w:r>
          </w:p>
        </w:tc>
        <w:tc>
          <w:tcPr>
            <w:tcW w:w="4320" w:type="dxa"/>
            <w:tcBorders>
              <w:top w:val="single" w:sz="4" w:space="0" w:color="auto"/>
              <w:left w:val="single" w:sz="4" w:space="0" w:color="auto"/>
              <w:bottom w:val="single" w:sz="4" w:space="0" w:color="auto"/>
              <w:right w:val="single" w:sz="4" w:space="0" w:color="auto"/>
            </w:tcBorders>
            <w:noWrap/>
            <w:vAlign w:val="center"/>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8,000</w:t>
            </w:r>
          </w:p>
        </w:tc>
      </w:tr>
      <w:tr w:rsidR="00A95A40" w:rsidRPr="00DC243C" w:rsidTr="00A95A40">
        <w:trPr>
          <w:trHeight w:val="368"/>
        </w:trPr>
        <w:tc>
          <w:tcPr>
            <w:tcW w:w="1530" w:type="dxa"/>
            <w:tcBorders>
              <w:top w:val="single" w:sz="4" w:space="0" w:color="auto"/>
              <w:left w:val="single" w:sz="4" w:space="0" w:color="auto"/>
              <w:bottom w:val="single" w:sz="4" w:space="0" w:color="auto"/>
              <w:right w:val="single" w:sz="4" w:space="0" w:color="auto"/>
            </w:tcBorders>
            <w:noWrap/>
            <w:vAlign w:val="center"/>
            <w:hideMark/>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12</w:t>
            </w:r>
          </w:p>
        </w:tc>
        <w:tc>
          <w:tcPr>
            <w:tcW w:w="5400" w:type="dxa"/>
            <w:tcBorders>
              <w:top w:val="single" w:sz="4" w:space="0" w:color="auto"/>
              <w:left w:val="single" w:sz="4" w:space="0" w:color="auto"/>
              <w:bottom w:val="single" w:sz="4" w:space="0" w:color="auto"/>
              <w:right w:val="single" w:sz="4" w:space="0" w:color="auto"/>
            </w:tcBorders>
            <w:vAlign w:val="center"/>
          </w:tcPr>
          <w:p w:rsidR="00A95A40" w:rsidRPr="00DC243C" w:rsidRDefault="00A95A40" w:rsidP="00544D35">
            <w:pPr>
              <w:rPr>
                <w:rFonts w:ascii="GHEA Grapalat" w:hAnsi="GHEA Grapalat" w:cs="Calibri"/>
                <w:color w:val="000000"/>
                <w:sz w:val="20"/>
                <w:szCs w:val="20"/>
              </w:rPr>
            </w:pPr>
            <w:r w:rsidRPr="00DC243C">
              <w:rPr>
                <w:rFonts w:ascii="GHEA Grapalat" w:hAnsi="GHEA Grapalat" w:cs="Calibri"/>
                <w:color w:val="000000"/>
                <w:sz w:val="20"/>
                <w:szCs w:val="20"/>
              </w:rPr>
              <w:t>Ремонт платы управления</w:t>
            </w:r>
          </w:p>
        </w:tc>
        <w:tc>
          <w:tcPr>
            <w:tcW w:w="4320" w:type="dxa"/>
            <w:tcBorders>
              <w:top w:val="single" w:sz="4" w:space="0" w:color="auto"/>
              <w:left w:val="single" w:sz="4" w:space="0" w:color="auto"/>
              <w:bottom w:val="single" w:sz="4" w:space="0" w:color="auto"/>
              <w:right w:val="single" w:sz="4" w:space="0" w:color="auto"/>
            </w:tcBorders>
            <w:noWrap/>
            <w:vAlign w:val="center"/>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10,000</w:t>
            </w:r>
          </w:p>
        </w:tc>
      </w:tr>
      <w:tr w:rsidR="00A95A40" w:rsidRPr="00DC243C" w:rsidTr="00A95A40">
        <w:trPr>
          <w:trHeight w:val="368"/>
        </w:trPr>
        <w:tc>
          <w:tcPr>
            <w:tcW w:w="1530" w:type="dxa"/>
            <w:tcBorders>
              <w:top w:val="single" w:sz="4" w:space="0" w:color="auto"/>
              <w:left w:val="single" w:sz="4" w:space="0" w:color="auto"/>
              <w:bottom w:val="single" w:sz="4" w:space="0" w:color="auto"/>
              <w:right w:val="single" w:sz="4" w:space="0" w:color="auto"/>
            </w:tcBorders>
            <w:noWrap/>
            <w:vAlign w:val="center"/>
            <w:hideMark/>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13</w:t>
            </w:r>
          </w:p>
        </w:tc>
        <w:tc>
          <w:tcPr>
            <w:tcW w:w="5400" w:type="dxa"/>
            <w:tcBorders>
              <w:top w:val="single" w:sz="4" w:space="0" w:color="auto"/>
              <w:left w:val="single" w:sz="4" w:space="0" w:color="auto"/>
              <w:bottom w:val="single" w:sz="4" w:space="0" w:color="auto"/>
              <w:right w:val="single" w:sz="4" w:space="0" w:color="auto"/>
            </w:tcBorders>
            <w:vAlign w:val="center"/>
          </w:tcPr>
          <w:p w:rsidR="00A95A40" w:rsidRPr="00DC243C" w:rsidRDefault="00A95A40" w:rsidP="00544D35">
            <w:pPr>
              <w:rPr>
                <w:rFonts w:ascii="GHEA Grapalat" w:hAnsi="GHEA Grapalat" w:cs="Calibri"/>
                <w:color w:val="000000"/>
                <w:sz w:val="20"/>
                <w:szCs w:val="20"/>
              </w:rPr>
            </w:pPr>
            <w:r w:rsidRPr="00DC243C">
              <w:rPr>
                <w:rFonts w:ascii="GHEA Grapalat" w:hAnsi="GHEA Grapalat" w:cs="Calibri"/>
                <w:color w:val="000000"/>
                <w:sz w:val="20"/>
                <w:szCs w:val="20"/>
              </w:rPr>
              <w:t>Замена платы управления</w:t>
            </w:r>
          </w:p>
        </w:tc>
        <w:tc>
          <w:tcPr>
            <w:tcW w:w="4320" w:type="dxa"/>
            <w:tcBorders>
              <w:top w:val="single" w:sz="4" w:space="0" w:color="auto"/>
              <w:left w:val="single" w:sz="4" w:space="0" w:color="auto"/>
              <w:bottom w:val="single" w:sz="4" w:space="0" w:color="auto"/>
              <w:right w:val="single" w:sz="4" w:space="0" w:color="auto"/>
            </w:tcBorders>
            <w:noWrap/>
            <w:vAlign w:val="center"/>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15,000</w:t>
            </w:r>
          </w:p>
        </w:tc>
      </w:tr>
      <w:tr w:rsidR="00A95A40" w:rsidRPr="00DC243C" w:rsidTr="00A95A40">
        <w:trPr>
          <w:trHeight w:val="368"/>
        </w:trPr>
        <w:tc>
          <w:tcPr>
            <w:tcW w:w="1530" w:type="dxa"/>
            <w:tcBorders>
              <w:top w:val="single" w:sz="4" w:space="0" w:color="auto"/>
              <w:left w:val="single" w:sz="4" w:space="0" w:color="auto"/>
              <w:bottom w:val="single" w:sz="4" w:space="0" w:color="auto"/>
              <w:right w:val="single" w:sz="4" w:space="0" w:color="auto"/>
            </w:tcBorders>
            <w:noWrap/>
            <w:vAlign w:val="center"/>
            <w:hideMark/>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14</w:t>
            </w:r>
          </w:p>
        </w:tc>
        <w:tc>
          <w:tcPr>
            <w:tcW w:w="5400" w:type="dxa"/>
            <w:tcBorders>
              <w:top w:val="single" w:sz="4" w:space="0" w:color="auto"/>
              <w:left w:val="single" w:sz="4" w:space="0" w:color="auto"/>
              <w:bottom w:val="single" w:sz="4" w:space="0" w:color="auto"/>
              <w:right w:val="single" w:sz="4" w:space="0" w:color="auto"/>
            </w:tcBorders>
            <w:vAlign w:val="center"/>
          </w:tcPr>
          <w:p w:rsidR="00A95A40" w:rsidRPr="00DC243C" w:rsidRDefault="00A95A40" w:rsidP="00544D35">
            <w:pPr>
              <w:rPr>
                <w:rFonts w:ascii="GHEA Grapalat" w:hAnsi="GHEA Grapalat" w:cs="Calibri"/>
                <w:color w:val="000000"/>
                <w:sz w:val="20"/>
                <w:szCs w:val="20"/>
              </w:rPr>
            </w:pPr>
            <w:r w:rsidRPr="00DC243C">
              <w:rPr>
                <w:rFonts w:ascii="GHEA Grapalat" w:hAnsi="GHEA Grapalat" w:cs="Calibri"/>
                <w:color w:val="000000"/>
                <w:sz w:val="20"/>
                <w:szCs w:val="20"/>
              </w:rPr>
              <w:t>Замена панели дистанционного управления на новую</w:t>
            </w:r>
          </w:p>
        </w:tc>
        <w:tc>
          <w:tcPr>
            <w:tcW w:w="4320" w:type="dxa"/>
            <w:tcBorders>
              <w:top w:val="single" w:sz="4" w:space="0" w:color="auto"/>
              <w:left w:val="single" w:sz="4" w:space="0" w:color="auto"/>
              <w:bottom w:val="single" w:sz="4" w:space="0" w:color="auto"/>
              <w:right w:val="single" w:sz="4" w:space="0" w:color="auto"/>
            </w:tcBorders>
            <w:noWrap/>
            <w:vAlign w:val="center"/>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3,000</w:t>
            </w:r>
          </w:p>
        </w:tc>
      </w:tr>
      <w:tr w:rsidR="00A95A40" w:rsidRPr="00DC243C" w:rsidTr="00A95A40">
        <w:trPr>
          <w:trHeight w:val="368"/>
        </w:trPr>
        <w:tc>
          <w:tcPr>
            <w:tcW w:w="1530" w:type="dxa"/>
            <w:tcBorders>
              <w:top w:val="single" w:sz="4" w:space="0" w:color="auto"/>
              <w:left w:val="single" w:sz="4" w:space="0" w:color="auto"/>
              <w:bottom w:val="single" w:sz="4" w:space="0" w:color="auto"/>
              <w:right w:val="single" w:sz="4" w:space="0" w:color="auto"/>
            </w:tcBorders>
            <w:noWrap/>
            <w:vAlign w:val="center"/>
            <w:hideMark/>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15</w:t>
            </w:r>
          </w:p>
        </w:tc>
        <w:tc>
          <w:tcPr>
            <w:tcW w:w="5400" w:type="dxa"/>
            <w:tcBorders>
              <w:top w:val="single" w:sz="4" w:space="0" w:color="auto"/>
              <w:left w:val="single" w:sz="4" w:space="0" w:color="auto"/>
              <w:bottom w:val="single" w:sz="4" w:space="0" w:color="auto"/>
              <w:right w:val="single" w:sz="4" w:space="0" w:color="auto"/>
            </w:tcBorders>
            <w:vAlign w:val="center"/>
          </w:tcPr>
          <w:p w:rsidR="00A95A40" w:rsidRPr="00DC243C" w:rsidRDefault="00A95A40" w:rsidP="00544D35">
            <w:pPr>
              <w:rPr>
                <w:rFonts w:ascii="GHEA Grapalat" w:hAnsi="GHEA Grapalat" w:cs="Calibri"/>
                <w:color w:val="000000"/>
                <w:sz w:val="20"/>
                <w:szCs w:val="20"/>
              </w:rPr>
            </w:pPr>
            <w:r w:rsidRPr="00DC243C">
              <w:rPr>
                <w:rFonts w:ascii="GHEA Grapalat" w:hAnsi="GHEA Grapalat" w:cs="Calibri"/>
                <w:color w:val="000000"/>
                <w:sz w:val="20"/>
                <w:szCs w:val="20"/>
              </w:rPr>
              <w:t>Устранение засоров</w:t>
            </w:r>
          </w:p>
        </w:tc>
        <w:tc>
          <w:tcPr>
            <w:tcW w:w="4320" w:type="dxa"/>
            <w:tcBorders>
              <w:top w:val="single" w:sz="4" w:space="0" w:color="auto"/>
              <w:left w:val="single" w:sz="4" w:space="0" w:color="auto"/>
              <w:bottom w:val="single" w:sz="4" w:space="0" w:color="auto"/>
              <w:right w:val="single" w:sz="4" w:space="0" w:color="auto"/>
            </w:tcBorders>
            <w:noWrap/>
            <w:vAlign w:val="center"/>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3,000</w:t>
            </w:r>
          </w:p>
        </w:tc>
      </w:tr>
      <w:tr w:rsidR="00A95A40" w:rsidRPr="00DC243C" w:rsidTr="00A95A40">
        <w:trPr>
          <w:trHeight w:val="368"/>
        </w:trPr>
        <w:tc>
          <w:tcPr>
            <w:tcW w:w="1530" w:type="dxa"/>
            <w:tcBorders>
              <w:top w:val="single" w:sz="4" w:space="0" w:color="auto"/>
              <w:left w:val="single" w:sz="4" w:space="0" w:color="auto"/>
              <w:bottom w:val="single" w:sz="4" w:space="0" w:color="auto"/>
              <w:right w:val="single" w:sz="4" w:space="0" w:color="auto"/>
            </w:tcBorders>
            <w:noWrap/>
            <w:vAlign w:val="center"/>
            <w:hideMark/>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16</w:t>
            </w:r>
          </w:p>
        </w:tc>
        <w:tc>
          <w:tcPr>
            <w:tcW w:w="5400" w:type="dxa"/>
            <w:tcBorders>
              <w:top w:val="single" w:sz="4" w:space="0" w:color="auto"/>
              <w:left w:val="single" w:sz="4" w:space="0" w:color="auto"/>
              <w:bottom w:val="single" w:sz="4" w:space="0" w:color="auto"/>
              <w:right w:val="single" w:sz="4" w:space="0" w:color="auto"/>
            </w:tcBorders>
            <w:vAlign w:val="center"/>
          </w:tcPr>
          <w:p w:rsidR="00A95A40" w:rsidRPr="00DC243C" w:rsidRDefault="00A95A40" w:rsidP="00544D35">
            <w:pPr>
              <w:rPr>
                <w:rFonts w:ascii="GHEA Grapalat" w:hAnsi="GHEA Grapalat" w:cs="Calibri"/>
                <w:color w:val="000000"/>
                <w:sz w:val="20"/>
                <w:szCs w:val="20"/>
              </w:rPr>
            </w:pPr>
            <w:r w:rsidRPr="00DC243C">
              <w:rPr>
                <w:rFonts w:ascii="GHEA Grapalat" w:hAnsi="GHEA Grapalat" w:cs="Calibri"/>
                <w:color w:val="000000"/>
                <w:sz w:val="20"/>
                <w:szCs w:val="20"/>
              </w:rPr>
              <w:t>Замена компрессора, включая компрессор 9000 BTU</w:t>
            </w:r>
          </w:p>
        </w:tc>
        <w:tc>
          <w:tcPr>
            <w:tcW w:w="4320" w:type="dxa"/>
            <w:tcBorders>
              <w:top w:val="single" w:sz="4" w:space="0" w:color="auto"/>
              <w:left w:val="single" w:sz="4" w:space="0" w:color="auto"/>
              <w:bottom w:val="single" w:sz="4" w:space="0" w:color="auto"/>
              <w:right w:val="single" w:sz="4" w:space="0" w:color="auto"/>
            </w:tcBorders>
            <w:noWrap/>
            <w:vAlign w:val="center"/>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65,000</w:t>
            </w:r>
          </w:p>
        </w:tc>
      </w:tr>
      <w:tr w:rsidR="00A95A40" w:rsidRPr="00DC243C" w:rsidTr="00A95A40">
        <w:trPr>
          <w:trHeight w:val="368"/>
        </w:trPr>
        <w:tc>
          <w:tcPr>
            <w:tcW w:w="1530" w:type="dxa"/>
            <w:tcBorders>
              <w:top w:val="single" w:sz="4" w:space="0" w:color="auto"/>
              <w:left w:val="single" w:sz="4" w:space="0" w:color="auto"/>
              <w:bottom w:val="single" w:sz="4" w:space="0" w:color="auto"/>
              <w:right w:val="single" w:sz="4" w:space="0" w:color="auto"/>
            </w:tcBorders>
            <w:noWrap/>
            <w:vAlign w:val="center"/>
            <w:hideMark/>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17</w:t>
            </w:r>
          </w:p>
        </w:tc>
        <w:tc>
          <w:tcPr>
            <w:tcW w:w="5400" w:type="dxa"/>
            <w:tcBorders>
              <w:top w:val="single" w:sz="4" w:space="0" w:color="auto"/>
              <w:left w:val="single" w:sz="4" w:space="0" w:color="auto"/>
              <w:bottom w:val="single" w:sz="4" w:space="0" w:color="auto"/>
              <w:right w:val="single" w:sz="4" w:space="0" w:color="auto"/>
            </w:tcBorders>
            <w:vAlign w:val="center"/>
          </w:tcPr>
          <w:p w:rsidR="00A95A40" w:rsidRPr="00DC243C" w:rsidRDefault="00A95A40" w:rsidP="00544D35">
            <w:pPr>
              <w:rPr>
                <w:rFonts w:ascii="GHEA Grapalat" w:hAnsi="GHEA Grapalat" w:cs="Calibri"/>
                <w:color w:val="000000"/>
                <w:sz w:val="20"/>
                <w:szCs w:val="20"/>
              </w:rPr>
            </w:pPr>
            <w:r w:rsidRPr="00DC243C">
              <w:rPr>
                <w:rFonts w:ascii="GHEA Grapalat" w:hAnsi="GHEA Grapalat" w:cs="Calibri"/>
                <w:color w:val="000000"/>
                <w:sz w:val="20"/>
                <w:szCs w:val="20"/>
              </w:rPr>
              <w:t>Замена компрессора, включая компрессор 12000 BTU</w:t>
            </w:r>
          </w:p>
        </w:tc>
        <w:tc>
          <w:tcPr>
            <w:tcW w:w="4320" w:type="dxa"/>
            <w:tcBorders>
              <w:top w:val="single" w:sz="4" w:space="0" w:color="auto"/>
              <w:left w:val="single" w:sz="4" w:space="0" w:color="auto"/>
              <w:bottom w:val="single" w:sz="4" w:space="0" w:color="auto"/>
              <w:right w:val="single" w:sz="4" w:space="0" w:color="auto"/>
            </w:tcBorders>
            <w:noWrap/>
            <w:vAlign w:val="center"/>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75,000</w:t>
            </w:r>
          </w:p>
        </w:tc>
      </w:tr>
      <w:tr w:rsidR="00A95A40" w:rsidRPr="00DC243C" w:rsidTr="00A95A40">
        <w:trPr>
          <w:trHeight w:val="368"/>
        </w:trPr>
        <w:tc>
          <w:tcPr>
            <w:tcW w:w="1530" w:type="dxa"/>
            <w:tcBorders>
              <w:top w:val="single" w:sz="4" w:space="0" w:color="auto"/>
              <w:left w:val="single" w:sz="4" w:space="0" w:color="auto"/>
              <w:bottom w:val="single" w:sz="4" w:space="0" w:color="auto"/>
              <w:right w:val="single" w:sz="4" w:space="0" w:color="auto"/>
            </w:tcBorders>
            <w:noWrap/>
            <w:vAlign w:val="center"/>
            <w:hideMark/>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18</w:t>
            </w:r>
          </w:p>
        </w:tc>
        <w:tc>
          <w:tcPr>
            <w:tcW w:w="5400" w:type="dxa"/>
            <w:tcBorders>
              <w:top w:val="single" w:sz="4" w:space="0" w:color="auto"/>
              <w:left w:val="single" w:sz="4" w:space="0" w:color="auto"/>
              <w:bottom w:val="single" w:sz="4" w:space="0" w:color="auto"/>
              <w:right w:val="single" w:sz="4" w:space="0" w:color="auto"/>
            </w:tcBorders>
            <w:vAlign w:val="center"/>
          </w:tcPr>
          <w:p w:rsidR="00A95A40" w:rsidRPr="00DC243C" w:rsidRDefault="00A95A40" w:rsidP="00544D35">
            <w:pPr>
              <w:rPr>
                <w:rFonts w:ascii="GHEA Grapalat" w:hAnsi="GHEA Grapalat" w:cs="Calibri"/>
                <w:color w:val="000000"/>
                <w:sz w:val="20"/>
                <w:szCs w:val="20"/>
              </w:rPr>
            </w:pPr>
            <w:r w:rsidRPr="00DC243C">
              <w:rPr>
                <w:rFonts w:ascii="GHEA Grapalat" w:hAnsi="GHEA Grapalat" w:cs="Calibri"/>
                <w:color w:val="000000"/>
                <w:sz w:val="20"/>
                <w:szCs w:val="20"/>
              </w:rPr>
              <w:t>Замена компрессора, включая компрессор 30000 BTU</w:t>
            </w:r>
          </w:p>
        </w:tc>
        <w:tc>
          <w:tcPr>
            <w:tcW w:w="4320" w:type="dxa"/>
            <w:tcBorders>
              <w:top w:val="single" w:sz="4" w:space="0" w:color="auto"/>
              <w:left w:val="single" w:sz="4" w:space="0" w:color="auto"/>
              <w:bottom w:val="single" w:sz="4" w:space="0" w:color="auto"/>
              <w:right w:val="single" w:sz="4" w:space="0" w:color="auto"/>
            </w:tcBorders>
            <w:noWrap/>
            <w:vAlign w:val="center"/>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125,000</w:t>
            </w:r>
          </w:p>
        </w:tc>
      </w:tr>
      <w:tr w:rsidR="00A95A40" w:rsidRPr="00DC243C" w:rsidTr="00A95A40">
        <w:trPr>
          <w:trHeight w:val="368"/>
        </w:trPr>
        <w:tc>
          <w:tcPr>
            <w:tcW w:w="1530" w:type="dxa"/>
            <w:tcBorders>
              <w:top w:val="single" w:sz="4" w:space="0" w:color="auto"/>
              <w:left w:val="single" w:sz="4" w:space="0" w:color="auto"/>
              <w:bottom w:val="single" w:sz="4" w:space="0" w:color="auto"/>
              <w:right w:val="single" w:sz="4" w:space="0" w:color="auto"/>
            </w:tcBorders>
            <w:noWrap/>
            <w:vAlign w:val="center"/>
            <w:hideMark/>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19</w:t>
            </w:r>
          </w:p>
        </w:tc>
        <w:tc>
          <w:tcPr>
            <w:tcW w:w="5400" w:type="dxa"/>
            <w:tcBorders>
              <w:top w:val="single" w:sz="4" w:space="0" w:color="auto"/>
              <w:left w:val="single" w:sz="4" w:space="0" w:color="auto"/>
              <w:bottom w:val="single" w:sz="4" w:space="0" w:color="auto"/>
              <w:right w:val="single" w:sz="4" w:space="0" w:color="auto"/>
            </w:tcBorders>
            <w:vAlign w:val="center"/>
          </w:tcPr>
          <w:p w:rsidR="00A95A40" w:rsidRPr="00DC243C" w:rsidRDefault="00A95A40" w:rsidP="00544D35">
            <w:pPr>
              <w:rPr>
                <w:rFonts w:ascii="GHEA Grapalat" w:hAnsi="GHEA Grapalat" w:cs="Calibri"/>
                <w:color w:val="000000"/>
                <w:sz w:val="20"/>
                <w:szCs w:val="20"/>
              </w:rPr>
            </w:pPr>
            <w:r w:rsidRPr="00DC243C">
              <w:rPr>
                <w:rFonts w:ascii="GHEA Grapalat" w:hAnsi="GHEA Grapalat" w:cs="Calibri"/>
                <w:color w:val="000000"/>
                <w:sz w:val="20"/>
                <w:szCs w:val="20"/>
              </w:rPr>
              <w:t>Замена компрессора, включая компрессор 48000 BTU</w:t>
            </w:r>
          </w:p>
        </w:tc>
        <w:tc>
          <w:tcPr>
            <w:tcW w:w="4320" w:type="dxa"/>
            <w:tcBorders>
              <w:top w:val="single" w:sz="4" w:space="0" w:color="auto"/>
              <w:left w:val="single" w:sz="4" w:space="0" w:color="auto"/>
              <w:bottom w:val="single" w:sz="4" w:space="0" w:color="auto"/>
              <w:right w:val="single" w:sz="4" w:space="0" w:color="auto"/>
            </w:tcBorders>
            <w:noWrap/>
            <w:vAlign w:val="center"/>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225,000</w:t>
            </w:r>
          </w:p>
        </w:tc>
      </w:tr>
      <w:tr w:rsidR="00A95A40" w:rsidRPr="00DC243C" w:rsidTr="00A95A40">
        <w:trPr>
          <w:trHeight w:val="368"/>
        </w:trPr>
        <w:tc>
          <w:tcPr>
            <w:tcW w:w="1530" w:type="dxa"/>
            <w:tcBorders>
              <w:top w:val="single" w:sz="4" w:space="0" w:color="auto"/>
              <w:left w:val="single" w:sz="4" w:space="0" w:color="auto"/>
              <w:bottom w:val="single" w:sz="4" w:space="0" w:color="auto"/>
              <w:right w:val="single" w:sz="4" w:space="0" w:color="auto"/>
            </w:tcBorders>
            <w:noWrap/>
            <w:vAlign w:val="center"/>
            <w:hideMark/>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20</w:t>
            </w:r>
          </w:p>
        </w:tc>
        <w:tc>
          <w:tcPr>
            <w:tcW w:w="5400" w:type="dxa"/>
            <w:tcBorders>
              <w:top w:val="single" w:sz="4" w:space="0" w:color="auto"/>
              <w:left w:val="single" w:sz="4" w:space="0" w:color="auto"/>
              <w:bottom w:val="single" w:sz="4" w:space="0" w:color="auto"/>
              <w:right w:val="single" w:sz="4" w:space="0" w:color="auto"/>
            </w:tcBorders>
            <w:vAlign w:val="center"/>
          </w:tcPr>
          <w:p w:rsidR="00A95A40" w:rsidRPr="00DC243C" w:rsidRDefault="00A95A40" w:rsidP="00544D35">
            <w:pPr>
              <w:rPr>
                <w:rFonts w:ascii="GHEA Grapalat" w:hAnsi="GHEA Grapalat" w:cs="Calibri"/>
                <w:color w:val="000000"/>
                <w:sz w:val="20"/>
                <w:szCs w:val="20"/>
              </w:rPr>
            </w:pPr>
            <w:r w:rsidRPr="00DC243C">
              <w:rPr>
                <w:rFonts w:ascii="GHEA Grapalat" w:hAnsi="GHEA Grapalat" w:cs="Calibri"/>
                <w:color w:val="000000"/>
                <w:sz w:val="20"/>
                <w:szCs w:val="20"/>
              </w:rPr>
              <w:t>Замена компрессора, включая компрессор 60000 BTU</w:t>
            </w:r>
          </w:p>
        </w:tc>
        <w:tc>
          <w:tcPr>
            <w:tcW w:w="4320" w:type="dxa"/>
            <w:tcBorders>
              <w:top w:val="single" w:sz="4" w:space="0" w:color="auto"/>
              <w:left w:val="single" w:sz="4" w:space="0" w:color="auto"/>
              <w:bottom w:val="single" w:sz="4" w:space="0" w:color="auto"/>
              <w:right w:val="single" w:sz="4" w:space="0" w:color="auto"/>
            </w:tcBorders>
            <w:noWrap/>
            <w:vAlign w:val="center"/>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245,000</w:t>
            </w:r>
          </w:p>
        </w:tc>
      </w:tr>
      <w:tr w:rsidR="00A95A40" w:rsidRPr="00DC243C" w:rsidTr="00A95A40">
        <w:trPr>
          <w:trHeight w:val="368"/>
        </w:trPr>
        <w:tc>
          <w:tcPr>
            <w:tcW w:w="1530" w:type="dxa"/>
            <w:tcBorders>
              <w:top w:val="single" w:sz="4" w:space="0" w:color="auto"/>
              <w:left w:val="single" w:sz="4" w:space="0" w:color="auto"/>
              <w:bottom w:val="single" w:sz="4" w:space="0" w:color="auto"/>
              <w:right w:val="single" w:sz="4" w:space="0" w:color="auto"/>
            </w:tcBorders>
            <w:noWrap/>
            <w:vAlign w:val="center"/>
            <w:hideMark/>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21</w:t>
            </w:r>
          </w:p>
        </w:tc>
        <w:tc>
          <w:tcPr>
            <w:tcW w:w="5400" w:type="dxa"/>
            <w:tcBorders>
              <w:top w:val="single" w:sz="4" w:space="0" w:color="auto"/>
              <w:left w:val="single" w:sz="4" w:space="0" w:color="auto"/>
              <w:bottom w:val="single" w:sz="4" w:space="0" w:color="auto"/>
              <w:right w:val="single" w:sz="4" w:space="0" w:color="auto"/>
            </w:tcBorders>
            <w:vAlign w:val="center"/>
          </w:tcPr>
          <w:p w:rsidR="00A95A40" w:rsidRPr="00DC243C" w:rsidRDefault="00A95A40" w:rsidP="00544D35">
            <w:pPr>
              <w:rPr>
                <w:rFonts w:ascii="GHEA Grapalat" w:hAnsi="GHEA Grapalat" w:cs="Calibri"/>
                <w:color w:val="000000"/>
                <w:sz w:val="20"/>
                <w:szCs w:val="20"/>
              </w:rPr>
            </w:pPr>
            <w:r w:rsidRPr="00DC243C">
              <w:rPr>
                <w:rFonts w:ascii="GHEA Grapalat" w:hAnsi="GHEA Grapalat" w:cs="Calibri"/>
                <w:color w:val="000000"/>
                <w:sz w:val="20"/>
                <w:szCs w:val="20"/>
              </w:rPr>
              <w:t>Замена компрессора, включая компрессор 80000 BTU</w:t>
            </w:r>
          </w:p>
        </w:tc>
        <w:tc>
          <w:tcPr>
            <w:tcW w:w="4320" w:type="dxa"/>
            <w:tcBorders>
              <w:top w:val="single" w:sz="4" w:space="0" w:color="auto"/>
              <w:left w:val="single" w:sz="4" w:space="0" w:color="auto"/>
              <w:bottom w:val="single" w:sz="4" w:space="0" w:color="auto"/>
              <w:right w:val="single" w:sz="4" w:space="0" w:color="auto"/>
            </w:tcBorders>
            <w:noWrap/>
            <w:vAlign w:val="center"/>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285,000</w:t>
            </w:r>
          </w:p>
        </w:tc>
      </w:tr>
      <w:tr w:rsidR="00A95A40" w:rsidRPr="00DC243C" w:rsidTr="00A95A40">
        <w:trPr>
          <w:trHeight w:val="368"/>
        </w:trPr>
        <w:tc>
          <w:tcPr>
            <w:tcW w:w="1530" w:type="dxa"/>
            <w:tcBorders>
              <w:top w:val="single" w:sz="4" w:space="0" w:color="auto"/>
              <w:left w:val="single" w:sz="4" w:space="0" w:color="auto"/>
              <w:bottom w:val="single" w:sz="4" w:space="0" w:color="auto"/>
              <w:right w:val="single" w:sz="4" w:space="0" w:color="auto"/>
            </w:tcBorders>
            <w:noWrap/>
            <w:vAlign w:val="center"/>
            <w:hideMark/>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22</w:t>
            </w:r>
          </w:p>
        </w:tc>
        <w:tc>
          <w:tcPr>
            <w:tcW w:w="5400" w:type="dxa"/>
            <w:tcBorders>
              <w:top w:val="single" w:sz="4" w:space="0" w:color="auto"/>
              <w:left w:val="single" w:sz="4" w:space="0" w:color="auto"/>
              <w:bottom w:val="single" w:sz="4" w:space="0" w:color="auto"/>
              <w:right w:val="single" w:sz="4" w:space="0" w:color="auto"/>
            </w:tcBorders>
            <w:vAlign w:val="center"/>
          </w:tcPr>
          <w:p w:rsidR="00A95A40" w:rsidRPr="00DC243C" w:rsidRDefault="00A95A40" w:rsidP="00544D35">
            <w:pPr>
              <w:rPr>
                <w:rFonts w:ascii="GHEA Grapalat" w:hAnsi="GHEA Grapalat" w:cs="Calibri"/>
                <w:color w:val="000000"/>
                <w:sz w:val="20"/>
                <w:szCs w:val="20"/>
              </w:rPr>
            </w:pPr>
            <w:r w:rsidRPr="00DC243C">
              <w:rPr>
                <w:rFonts w:ascii="GHEA Grapalat" w:hAnsi="GHEA Grapalat" w:cs="Calibri"/>
                <w:color w:val="000000"/>
                <w:sz w:val="20"/>
                <w:szCs w:val="20"/>
              </w:rPr>
              <w:t>Замена клапана наружного блока</w:t>
            </w:r>
          </w:p>
        </w:tc>
        <w:tc>
          <w:tcPr>
            <w:tcW w:w="4320" w:type="dxa"/>
            <w:tcBorders>
              <w:top w:val="single" w:sz="4" w:space="0" w:color="auto"/>
              <w:left w:val="single" w:sz="4" w:space="0" w:color="auto"/>
              <w:bottom w:val="single" w:sz="4" w:space="0" w:color="auto"/>
              <w:right w:val="single" w:sz="4" w:space="0" w:color="auto"/>
            </w:tcBorders>
            <w:noWrap/>
            <w:vAlign w:val="center"/>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5,000</w:t>
            </w:r>
          </w:p>
        </w:tc>
      </w:tr>
      <w:tr w:rsidR="00A95A40" w:rsidRPr="00DC243C" w:rsidTr="00A95A40">
        <w:trPr>
          <w:trHeight w:val="368"/>
        </w:trPr>
        <w:tc>
          <w:tcPr>
            <w:tcW w:w="1530" w:type="dxa"/>
            <w:tcBorders>
              <w:top w:val="single" w:sz="4" w:space="0" w:color="auto"/>
              <w:left w:val="single" w:sz="4" w:space="0" w:color="auto"/>
              <w:bottom w:val="single" w:sz="4" w:space="0" w:color="auto"/>
              <w:right w:val="single" w:sz="4" w:space="0" w:color="auto"/>
            </w:tcBorders>
            <w:noWrap/>
            <w:vAlign w:val="center"/>
            <w:hideMark/>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23</w:t>
            </w:r>
          </w:p>
        </w:tc>
        <w:tc>
          <w:tcPr>
            <w:tcW w:w="5400" w:type="dxa"/>
            <w:tcBorders>
              <w:top w:val="single" w:sz="4" w:space="0" w:color="auto"/>
              <w:left w:val="single" w:sz="4" w:space="0" w:color="auto"/>
              <w:bottom w:val="single" w:sz="4" w:space="0" w:color="auto"/>
              <w:right w:val="single" w:sz="4" w:space="0" w:color="auto"/>
            </w:tcBorders>
            <w:vAlign w:val="center"/>
          </w:tcPr>
          <w:p w:rsidR="00A95A40" w:rsidRPr="00DC243C" w:rsidRDefault="00A95A40" w:rsidP="00544D35">
            <w:pPr>
              <w:rPr>
                <w:rFonts w:ascii="GHEA Grapalat" w:hAnsi="GHEA Grapalat" w:cs="Calibri"/>
                <w:color w:val="000000"/>
                <w:sz w:val="20"/>
                <w:szCs w:val="20"/>
              </w:rPr>
            </w:pPr>
            <w:r w:rsidRPr="00DC243C">
              <w:rPr>
                <w:rFonts w:ascii="GHEA Grapalat" w:hAnsi="GHEA Grapalat" w:cs="Calibri"/>
                <w:color w:val="000000"/>
                <w:sz w:val="20"/>
                <w:szCs w:val="20"/>
              </w:rPr>
              <w:t>Ремонт охладителя наружного блока</w:t>
            </w:r>
          </w:p>
        </w:tc>
        <w:tc>
          <w:tcPr>
            <w:tcW w:w="4320" w:type="dxa"/>
            <w:tcBorders>
              <w:top w:val="single" w:sz="4" w:space="0" w:color="auto"/>
              <w:left w:val="single" w:sz="4" w:space="0" w:color="auto"/>
              <w:bottom w:val="single" w:sz="4" w:space="0" w:color="auto"/>
              <w:right w:val="single" w:sz="4" w:space="0" w:color="auto"/>
            </w:tcBorders>
            <w:noWrap/>
            <w:vAlign w:val="center"/>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2,000</w:t>
            </w:r>
          </w:p>
        </w:tc>
      </w:tr>
      <w:tr w:rsidR="00A95A40" w:rsidRPr="00DC243C" w:rsidTr="00A95A40">
        <w:trPr>
          <w:trHeight w:val="368"/>
        </w:trPr>
        <w:tc>
          <w:tcPr>
            <w:tcW w:w="1530" w:type="dxa"/>
            <w:tcBorders>
              <w:top w:val="single" w:sz="4" w:space="0" w:color="auto"/>
              <w:left w:val="single" w:sz="4" w:space="0" w:color="auto"/>
              <w:bottom w:val="single" w:sz="4" w:space="0" w:color="auto"/>
              <w:right w:val="single" w:sz="4" w:space="0" w:color="auto"/>
            </w:tcBorders>
            <w:noWrap/>
            <w:vAlign w:val="center"/>
            <w:hideMark/>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lastRenderedPageBreak/>
              <w:t>24</w:t>
            </w:r>
          </w:p>
        </w:tc>
        <w:tc>
          <w:tcPr>
            <w:tcW w:w="5400" w:type="dxa"/>
            <w:tcBorders>
              <w:top w:val="single" w:sz="4" w:space="0" w:color="auto"/>
              <w:left w:val="single" w:sz="4" w:space="0" w:color="auto"/>
              <w:bottom w:val="single" w:sz="4" w:space="0" w:color="auto"/>
              <w:right w:val="single" w:sz="4" w:space="0" w:color="auto"/>
            </w:tcBorders>
            <w:vAlign w:val="center"/>
          </w:tcPr>
          <w:p w:rsidR="00A95A40" w:rsidRPr="00DC243C" w:rsidRDefault="00A95A40" w:rsidP="00544D35">
            <w:pPr>
              <w:rPr>
                <w:rFonts w:ascii="GHEA Grapalat" w:hAnsi="GHEA Grapalat" w:cs="Calibri"/>
                <w:color w:val="000000"/>
                <w:sz w:val="20"/>
                <w:szCs w:val="20"/>
              </w:rPr>
            </w:pPr>
            <w:r w:rsidRPr="00DC243C">
              <w:rPr>
                <w:rFonts w:ascii="GHEA Grapalat" w:hAnsi="GHEA Grapalat" w:cs="Calibri"/>
                <w:color w:val="000000"/>
                <w:sz w:val="20"/>
                <w:szCs w:val="20"/>
              </w:rPr>
              <w:t>Замена охладителя наружного блока</w:t>
            </w:r>
          </w:p>
        </w:tc>
        <w:tc>
          <w:tcPr>
            <w:tcW w:w="4320" w:type="dxa"/>
            <w:tcBorders>
              <w:top w:val="single" w:sz="4" w:space="0" w:color="auto"/>
              <w:left w:val="single" w:sz="4" w:space="0" w:color="auto"/>
              <w:bottom w:val="single" w:sz="4" w:space="0" w:color="auto"/>
              <w:right w:val="single" w:sz="4" w:space="0" w:color="auto"/>
            </w:tcBorders>
            <w:noWrap/>
            <w:vAlign w:val="center"/>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13,000</w:t>
            </w:r>
          </w:p>
        </w:tc>
      </w:tr>
      <w:tr w:rsidR="00A95A40" w:rsidRPr="00DC243C" w:rsidTr="00A95A40">
        <w:trPr>
          <w:trHeight w:val="368"/>
        </w:trPr>
        <w:tc>
          <w:tcPr>
            <w:tcW w:w="1530" w:type="dxa"/>
            <w:tcBorders>
              <w:top w:val="single" w:sz="4" w:space="0" w:color="auto"/>
              <w:left w:val="single" w:sz="4" w:space="0" w:color="auto"/>
              <w:bottom w:val="single" w:sz="4" w:space="0" w:color="auto"/>
              <w:right w:val="single" w:sz="4" w:space="0" w:color="auto"/>
            </w:tcBorders>
            <w:noWrap/>
            <w:vAlign w:val="center"/>
            <w:hideMark/>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25</w:t>
            </w:r>
          </w:p>
        </w:tc>
        <w:tc>
          <w:tcPr>
            <w:tcW w:w="5400" w:type="dxa"/>
            <w:tcBorders>
              <w:top w:val="single" w:sz="4" w:space="0" w:color="auto"/>
              <w:left w:val="single" w:sz="4" w:space="0" w:color="auto"/>
              <w:bottom w:val="single" w:sz="4" w:space="0" w:color="auto"/>
              <w:right w:val="single" w:sz="4" w:space="0" w:color="auto"/>
            </w:tcBorders>
            <w:vAlign w:val="center"/>
          </w:tcPr>
          <w:p w:rsidR="00A95A40" w:rsidRPr="00DC243C" w:rsidRDefault="00A95A40" w:rsidP="00544D35">
            <w:pPr>
              <w:rPr>
                <w:rFonts w:ascii="GHEA Grapalat" w:hAnsi="GHEA Grapalat" w:cs="Calibri"/>
                <w:color w:val="000000"/>
                <w:sz w:val="20"/>
                <w:szCs w:val="20"/>
              </w:rPr>
            </w:pPr>
            <w:r w:rsidRPr="00DC243C">
              <w:rPr>
                <w:rFonts w:ascii="GHEA Grapalat" w:hAnsi="GHEA Grapalat" w:cs="Calibri"/>
                <w:color w:val="000000"/>
                <w:sz w:val="20"/>
                <w:szCs w:val="20"/>
              </w:rPr>
              <w:t>Ремонт электродвигателя охладителя наружного блока</w:t>
            </w:r>
          </w:p>
        </w:tc>
        <w:tc>
          <w:tcPr>
            <w:tcW w:w="4320" w:type="dxa"/>
            <w:tcBorders>
              <w:top w:val="single" w:sz="4" w:space="0" w:color="auto"/>
              <w:left w:val="single" w:sz="4" w:space="0" w:color="auto"/>
              <w:bottom w:val="single" w:sz="4" w:space="0" w:color="auto"/>
              <w:right w:val="single" w:sz="4" w:space="0" w:color="auto"/>
            </w:tcBorders>
            <w:noWrap/>
            <w:vAlign w:val="center"/>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10,000</w:t>
            </w:r>
          </w:p>
        </w:tc>
      </w:tr>
      <w:tr w:rsidR="00A95A40" w:rsidRPr="00DC243C" w:rsidTr="00A95A40">
        <w:trPr>
          <w:trHeight w:val="368"/>
        </w:trPr>
        <w:tc>
          <w:tcPr>
            <w:tcW w:w="1530" w:type="dxa"/>
            <w:tcBorders>
              <w:top w:val="single" w:sz="4" w:space="0" w:color="auto"/>
              <w:left w:val="single" w:sz="4" w:space="0" w:color="auto"/>
              <w:bottom w:val="single" w:sz="4" w:space="0" w:color="auto"/>
              <w:right w:val="single" w:sz="4" w:space="0" w:color="auto"/>
            </w:tcBorders>
            <w:noWrap/>
            <w:vAlign w:val="center"/>
            <w:hideMark/>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26</w:t>
            </w:r>
          </w:p>
        </w:tc>
        <w:tc>
          <w:tcPr>
            <w:tcW w:w="5400" w:type="dxa"/>
            <w:tcBorders>
              <w:top w:val="single" w:sz="4" w:space="0" w:color="auto"/>
              <w:left w:val="single" w:sz="4" w:space="0" w:color="auto"/>
              <w:bottom w:val="single" w:sz="4" w:space="0" w:color="auto"/>
              <w:right w:val="single" w:sz="4" w:space="0" w:color="auto"/>
            </w:tcBorders>
            <w:vAlign w:val="center"/>
          </w:tcPr>
          <w:p w:rsidR="00A95A40" w:rsidRPr="00DC243C" w:rsidRDefault="00A95A40" w:rsidP="00544D35">
            <w:pPr>
              <w:rPr>
                <w:rFonts w:ascii="GHEA Grapalat" w:hAnsi="GHEA Grapalat" w:cs="Calibri"/>
                <w:color w:val="000000"/>
                <w:sz w:val="20"/>
                <w:szCs w:val="20"/>
              </w:rPr>
            </w:pPr>
            <w:r w:rsidRPr="00DC243C">
              <w:rPr>
                <w:rFonts w:ascii="GHEA Grapalat" w:hAnsi="GHEA Grapalat" w:cs="Calibri"/>
                <w:color w:val="000000"/>
                <w:sz w:val="20"/>
                <w:szCs w:val="20"/>
              </w:rPr>
              <w:t>Замена электродвигателя охладителя наружного блока</w:t>
            </w:r>
          </w:p>
        </w:tc>
        <w:tc>
          <w:tcPr>
            <w:tcW w:w="4320" w:type="dxa"/>
            <w:tcBorders>
              <w:top w:val="single" w:sz="4" w:space="0" w:color="auto"/>
              <w:left w:val="single" w:sz="4" w:space="0" w:color="auto"/>
              <w:bottom w:val="single" w:sz="4" w:space="0" w:color="auto"/>
              <w:right w:val="single" w:sz="4" w:space="0" w:color="auto"/>
            </w:tcBorders>
            <w:noWrap/>
            <w:vAlign w:val="center"/>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15,000</w:t>
            </w:r>
          </w:p>
        </w:tc>
      </w:tr>
      <w:tr w:rsidR="00A95A40" w:rsidRPr="00DC243C" w:rsidTr="00A95A40">
        <w:trPr>
          <w:trHeight w:val="368"/>
        </w:trPr>
        <w:tc>
          <w:tcPr>
            <w:tcW w:w="1530" w:type="dxa"/>
            <w:tcBorders>
              <w:top w:val="single" w:sz="4" w:space="0" w:color="auto"/>
              <w:left w:val="single" w:sz="4" w:space="0" w:color="auto"/>
              <w:bottom w:val="single" w:sz="4" w:space="0" w:color="auto"/>
              <w:right w:val="single" w:sz="4" w:space="0" w:color="auto"/>
            </w:tcBorders>
            <w:noWrap/>
            <w:vAlign w:val="center"/>
            <w:hideMark/>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27</w:t>
            </w:r>
          </w:p>
        </w:tc>
        <w:tc>
          <w:tcPr>
            <w:tcW w:w="5400" w:type="dxa"/>
            <w:tcBorders>
              <w:top w:val="single" w:sz="4" w:space="0" w:color="auto"/>
              <w:left w:val="single" w:sz="4" w:space="0" w:color="auto"/>
              <w:bottom w:val="single" w:sz="4" w:space="0" w:color="auto"/>
              <w:right w:val="single" w:sz="4" w:space="0" w:color="auto"/>
            </w:tcBorders>
            <w:vAlign w:val="center"/>
          </w:tcPr>
          <w:p w:rsidR="00A95A40" w:rsidRPr="00DC243C" w:rsidRDefault="00A95A40" w:rsidP="00544D35">
            <w:pPr>
              <w:rPr>
                <w:rFonts w:ascii="GHEA Grapalat" w:hAnsi="GHEA Grapalat" w:cs="Calibri"/>
                <w:color w:val="000000"/>
                <w:sz w:val="20"/>
                <w:szCs w:val="20"/>
              </w:rPr>
            </w:pPr>
            <w:r w:rsidRPr="00DC243C">
              <w:rPr>
                <w:rFonts w:ascii="GHEA Grapalat" w:hAnsi="GHEA Grapalat" w:cs="Calibri"/>
                <w:color w:val="000000"/>
                <w:sz w:val="20"/>
                <w:szCs w:val="20"/>
              </w:rPr>
              <w:t>Промывка радиатора наружного блока</w:t>
            </w:r>
          </w:p>
        </w:tc>
        <w:tc>
          <w:tcPr>
            <w:tcW w:w="4320" w:type="dxa"/>
            <w:tcBorders>
              <w:top w:val="single" w:sz="4" w:space="0" w:color="auto"/>
              <w:left w:val="single" w:sz="4" w:space="0" w:color="auto"/>
              <w:bottom w:val="single" w:sz="4" w:space="0" w:color="auto"/>
              <w:right w:val="single" w:sz="4" w:space="0" w:color="auto"/>
            </w:tcBorders>
            <w:noWrap/>
            <w:vAlign w:val="center"/>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4,000</w:t>
            </w:r>
          </w:p>
        </w:tc>
      </w:tr>
      <w:tr w:rsidR="00A95A40" w:rsidRPr="00DC243C" w:rsidTr="00A95A40">
        <w:trPr>
          <w:trHeight w:val="368"/>
        </w:trPr>
        <w:tc>
          <w:tcPr>
            <w:tcW w:w="1530" w:type="dxa"/>
            <w:tcBorders>
              <w:top w:val="single" w:sz="4" w:space="0" w:color="auto"/>
              <w:left w:val="single" w:sz="4" w:space="0" w:color="auto"/>
              <w:bottom w:val="single" w:sz="4" w:space="0" w:color="auto"/>
              <w:right w:val="single" w:sz="4" w:space="0" w:color="auto"/>
            </w:tcBorders>
            <w:noWrap/>
            <w:vAlign w:val="center"/>
            <w:hideMark/>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28</w:t>
            </w:r>
          </w:p>
        </w:tc>
        <w:tc>
          <w:tcPr>
            <w:tcW w:w="5400" w:type="dxa"/>
            <w:tcBorders>
              <w:top w:val="single" w:sz="4" w:space="0" w:color="auto"/>
              <w:left w:val="single" w:sz="4" w:space="0" w:color="auto"/>
              <w:bottom w:val="single" w:sz="4" w:space="0" w:color="auto"/>
              <w:right w:val="single" w:sz="4" w:space="0" w:color="auto"/>
            </w:tcBorders>
            <w:vAlign w:val="center"/>
          </w:tcPr>
          <w:p w:rsidR="00A95A40" w:rsidRPr="00DC243C" w:rsidRDefault="00A95A40" w:rsidP="00544D35">
            <w:pPr>
              <w:rPr>
                <w:rFonts w:ascii="GHEA Grapalat" w:hAnsi="GHEA Grapalat" w:cs="Calibri"/>
                <w:color w:val="000000"/>
                <w:sz w:val="20"/>
                <w:szCs w:val="20"/>
              </w:rPr>
            </w:pPr>
            <w:r w:rsidRPr="00DC243C">
              <w:rPr>
                <w:rFonts w:ascii="GHEA Grapalat" w:hAnsi="GHEA Grapalat" w:cs="Calibri"/>
                <w:color w:val="000000"/>
                <w:sz w:val="20"/>
                <w:szCs w:val="20"/>
              </w:rPr>
              <w:t>Замена охладителя внутреннего блока</w:t>
            </w:r>
          </w:p>
        </w:tc>
        <w:tc>
          <w:tcPr>
            <w:tcW w:w="4320" w:type="dxa"/>
            <w:tcBorders>
              <w:top w:val="single" w:sz="4" w:space="0" w:color="auto"/>
              <w:left w:val="single" w:sz="4" w:space="0" w:color="auto"/>
              <w:bottom w:val="single" w:sz="4" w:space="0" w:color="auto"/>
              <w:right w:val="single" w:sz="4" w:space="0" w:color="auto"/>
            </w:tcBorders>
            <w:noWrap/>
            <w:vAlign w:val="center"/>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13,000</w:t>
            </w:r>
          </w:p>
        </w:tc>
      </w:tr>
      <w:tr w:rsidR="00A95A40" w:rsidRPr="00DC243C" w:rsidTr="00A95A40">
        <w:trPr>
          <w:trHeight w:val="368"/>
        </w:trPr>
        <w:tc>
          <w:tcPr>
            <w:tcW w:w="1530" w:type="dxa"/>
            <w:tcBorders>
              <w:top w:val="single" w:sz="4" w:space="0" w:color="auto"/>
              <w:left w:val="single" w:sz="4" w:space="0" w:color="auto"/>
              <w:bottom w:val="single" w:sz="4" w:space="0" w:color="auto"/>
              <w:right w:val="single" w:sz="4" w:space="0" w:color="auto"/>
            </w:tcBorders>
            <w:noWrap/>
            <w:vAlign w:val="center"/>
            <w:hideMark/>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29</w:t>
            </w:r>
          </w:p>
        </w:tc>
        <w:tc>
          <w:tcPr>
            <w:tcW w:w="5400" w:type="dxa"/>
            <w:tcBorders>
              <w:top w:val="single" w:sz="4" w:space="0" w:color="auto"/>
              <w:left w:val="single" w:sz="4" w:space="0" w:color="auto"/>
              <w:bottom w:val="single" w:sz="4" w:space="0" w:color="auto"/>
              <w:right w:val="single" w:sz="4" w:space="0" w:color="auto"/>
            </w:tcBorders>
            <w:vAlign w:val="center"/>
          </w:tcPr>
          <w:p w:rsidR="00A95A40" w:rsidRPr="00DC243C" w:rsidRDefault="00A95A40" w:rsidP="00544D35">
            <w:pPr>
              <w:rPr>
                <w:rFonts w:ascii="GHEA Grapalat" w:hAnsi="GHEA Grapalat" w:cs="Calibri"/>
                <w:color w:val="000000"/>
                <w:sz w:val="20"/>
                <w:szCs w:val="20"/>
              </w:rPr>
            </w:pPr>
            <w:r w:rsidRPr="00DC243C">
              <w:rPr>
                <w:rFonts w:ascii="GHEA Grapalat" w:hAnsi="GHEA Grapalat" w:cs="Calibri"/>
                <w:color w:val="000000"/>
                <w:sz w:val="20"/>
                <w:szCs w:val="20"/>
              </w:rPr>
              <w:t>Замена электродвигателя охладителя внутреннего блока</w:t>
            </w:r>
          </w:p>
        </w:tc>
        <w:tc>
          <w:tcPr>
            <w:tcW w:w="4320" w:type="dxa"/>
            <w:tcBorders>
              <w:top w:val="single" w:sz="4" w:space="0" w:color="auto"/>
              <w:left w:val="single" w:sz="4" w:space="0" w:color="auto"/>
              <w:bottom w:val="single" w:sz="4" w:space="0" w:color="auto"/>
              <w:right w:val="single" w:sz="4" w:space="0" w:color="auto"/>
            </w:tcBorders>
            <w:noWrap/>
            <w:vAlign w:val="center"/>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11,000</w:t>
            </w:r>
          </w:p>
        </w:tc>
      </w:tr>
      <w:tr w:rsidR="00A95A40" w:rsidRPr="00DC243C" w:rsidTr="00A95A40">
        <w:trPr>
          <w:trHeight w:val="368"/>
        </w:trPr>
        <w:tc>
          <w:tcPr>
            <w:tcW w:w="1530" w:type="dxa"/>
            <w:tcBorders>
              <w:top w:val="single" w:sz="4" w:space="0" w:color="auto"/>
              <w:left w:val="single" w:sz="4" w:space="0" w:color="auto"/>
              <w:bottom w:val="single" w:sz="4" w:space="0" w:color="auto"/>
              <w:right w:val="single" w:sz="4" w:space="0" w:color="auto"/>
            </w:tcBorders>
            <w:noWrap/>
            <w:vAlign w:val="center"/>
            <w:hideMark/>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30</w:t>
            </w:r>
          </w:p>
        </w:tc>
        <w:tc>
          <w:tcPr>
            <w:tcW w:w="5400" w:type="dxa"/>
            <w:tcBorders>
              <w:top w:val="single" w:sz="4" w:space="0" w:color="auto"/>
              <w:left w:val="single" w:sz="4" w:space="0" w:color="auto"/>
              <w:bottom w:val="single" w:sz="4" w:space="0" w:color="auto"/>
              <w:right w:val="single" w:sz="4" w:space="0" w:color="auto"/>
            </w:tcBorders>
            <w:vAlign w:val="center"/>
          </w:tcPr>
          <w:p w:rsidR="00A95A40" w:rsidRPr="00DC243C" w:rsidRDefault="00A95A40" w:rsidP="00544D35">
            <w:pPr>
              <w:rPr>
                <w:rFonts w:ascii="GHEA Grapalat" w:hAnsi="GHEA Grapalat" w:cs="Calibri"/>
                <w:color w:val="000000"/>
                <w:sz w:val="20"/>
                <w:szCs w:val="20"/>
              </w:rPr>
            </w:pPr>
            <w:r w:rsidRPr="00DC243C">
              <w:rPr>
                <w:rFonts w:ascii="GHEA Grapalat" w:hAnsi="GHEA Grapalat" w:cs="Calibri"/>
                <w:color w:val="000000"/>
                <w:sz w:val="20"/>
                <w:szCs w:val="20"/>
              </w:rPr>
              <w:t>Очистка внутреннего блока химическими средствами</w:t>
            </w:r>
          </w:p>
        </w:tc>
        <w:tc>
          <w:tcPr>
            <w:tcW w:w="4320" w:type="dxa"/>
            <w:tcBorders>
              <w:top w:val="single" w:sz="4" w:space="0" w:color="auto"/>
              <w:left w:val="single" w:sz="4" w:space="0" w:color="auto"/>
              <w:bottom w:val="single" w:sz="4" w:space="0" w:color="auto"/>
              <w:right w:val="single" w:sz="4" w:space="0" w:color="auto"/>
            </w:tcBorders>
            <w:noWrap/>
            <w:vAlign w:val="center"/>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8,000</w:t>
            </w:r>
          </w:p>
        </w:tc>
      </w:tr>
      <w:tr w:rsidR="00A95A40" w:rsidRPr="00DC243C" w:rsidTr="00A95A40">
        <w:trPr>
          <w:trHeight w:val="368"/>
        </w:trPr>
        <w:tc>
          <w:tcPr>
            <w:tcW w:w="1530" w:type="dxa"/>
            <w:tcBorders>
              <w:top w:val="single" w:sz="4" w:space="0" w:color="auto"/>
              <w:left w:val="single" w:sz="4" w:space="0" w:color="auto"/>
              <w:bottom w:val="single" w:sz="4" w:space="0" w:color="auto"/>
              <w:right w:val="single" w:sz="4" w:space="0" w:color="auto"/>
            </w:tcBorders>
            <w:noWrap/>
            <w:vAlign w:val="center"/>
            <w:hideMark/>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31</w:t>
            </w:r>
          </w:p>
        </w:tc>
        <w:tc>
          <w:tcPr>
            <w:tcW w:w="5400" w:type="dxa"/>
            <w:tcBorders>
              <w:top w:val="single" w:sz="4" w:space="0" w:color="auto"/>
              <w:left w:val="single" w:sz="4" w:space="0" w:color="auto"/>
              <w:bottom w:val="single" w:sz="4" w:space="0" w:color="auto"/>
              <w:right w:val="single" w:sz="4" w:space="0" w:color="auto"/>
            </w:tcBorders>
            <w:vAlign w:val="center"/>
          </w:tcPr>
          <w:p w:rsidR="00A95A40" w:rsidRPr="00DC243C" w:rsidRDefault="00A95A40" w:rsidP="00544D35">
            <w:pPr>
              <w:rPr>
                <w:rFonts w:ascii="GHEA Grapalat" w:hAnsi="GHEA Grapalat" w:cs="Calibri"/>
                <w:color w:val="000000"/>
                <w:sz w:val="20"/>
                <w:szCs w:val="20"/>
              </w:rPr>
            </w:pPr>
            <w:r w:rsidRPr="00DC243C">
              <w:rPr>
                <w:rFonts w:ascii="GHEA Grapalat" w:hAnsi="GHEA Grapalat" w:cs="Calibri"/>
                <w:color w:val="000000"/>
                <w:sz w:val="20"/>
                <w:szCs w:val="20"/>
              </w:rPr>
              <w:t>Настройка системы отвода воды</w:t>
            </w:r>
          </w:p>
        </w:tc>
        <w:tc>
          <w:tcPr>
            <w:tcW w:w="4320" w:type="dxa"/>
            <w:tcBorders>
              <w:top w:val="single" w:sz="4" w:space="0" w:color="auto"/>
              <w:left w:val="single" w:sz="4" w:space="0" w:color="auto"/>
              <w:bottom w:val="single" w:sz="4" w:space="0" w:color="auto"/>
              <w:right w:val="single" w:sz="4" w:space="0" w:color="auto"/>
            </w:tcBorders>
            <w:noWrap/>
            <w:vAlign w:val="center"/>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3,000</w:t>
            </w:r>
          </w:p>
        </w:tc>
      </w:tr>
      <w:tr w:rsidR="00A95A40" w:rsidRPr="00DC243C" w:rsidTr="00A95A40">
        <w:trPr>
          <w:trHeight w:val="368"/>
        </w:trPr>
        <w:tc>
          <w:tcPr>
            <w:tcW w:w="1530" w:type="dxa"/>
            <w:tcBorders>
              <w:top w:val="single" w:sz="4" w:space="0" w:color="auto"/>
              <w:left w:val="single" w:sz="4" w:space="0" w:color="auto"/>
              <w:bottom w:val="single" w:sz="4" w:space="0" w:color="auto"/>
              <w:right w:val="single" w:sz="4" w:space="0" w:color="auto"/>
            </w:tcBorders>
            <w:noWrap/>
            <w:vAlign w:val="center"/>
            <w:hideMark/>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32</w:t>
            </w:r>
          </w:p>
        </w:tc>
        <w:tc>
          <w:tcPr>
            <w:tcW w:w="5400" w:type="dxa"/>
            <w:tcBorders>
              <w:top w:val="single" w:sz="4" w:space="0" w:color="auto"/>
              <w:left w:val="single" w:sz="4" w:space="0" w:color="auto"/>
              <w:bottom w:val="single" w:sz="4" w:space="0" w:color="auto"/>
              <w:right w:val="single" w:sz="4" w:space="0" w:color="auto"/>
            </w:tcBorders>
            <w:vAlign w:val="center"/>
          </w:tcPr>
          <w:p w:rsidR="00A95A40" w:rsidRPr="00DC243C" w:rsidRDefault="00A95A40" w:rsidP="00544D35">
            <w:pPr>
              <w:rPr>
                <w:rFonts w:ascii="GHEA Grapalat" w:hAnsi="GHEA Grapalat" w:cs="Calibri"/>
                <w:color w:val="000000"/>
                <w:sz w:val="20"/>
                <w:szCs w:val="20"/>
              </w:rPr>
            </w:pPr>
            <w:r w:rsidRPr="00DC243C">
              <w:rPr>
                <w:rFonts w:ascii="GHEA Grapalat" w:hAnsi="GHEA Grapalat" w:cs="Calibri"/>
                <w:color w:val="000000"/>
                <w:sz w:val="20"/>
                <w:szCs w:val="20"/>
              </w:rPr>
              <w:t>Замена конденсатора (теплообменника)</w:t>
            </w:r>
          </w:p>
        </w:tc>
        <w:tc>
          <w:tcPr>
            <w:tcW w:w="4320" w:type="dxa"/>
            <w:tcBorders>
              <w:top w:val="single" w:sz="4" w:space="0" w:color="auto"/>
              <w:left w:val="single" w:sz="4" w:space="0" w:color="auto"/>
              <w:bottom w:val="single" w:sz="4" w:space="0" w:color="auto"/>
              <w:right w:val="single" w:sz="4" w:space="0" w:color="auto"/>
            </w:tcBorders>
            <w:noWrap/>
            <w:vAlign w:val="center"/>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25,000</w:t>
            </w:r>
          </w:p>
        </w:tc>
      </w:tr>
      <w:tr w:rsidR="00A95A40" w:rsidRPr="00DC243C" w:rsidTr="00A95A40">
        <w:trPr>
          <w:trHeight w:val="368"/>
        </w:trPr>
        <w:tc>
          <w:tcPr>
            <w:tcW w:w="1530" w:type="dxa"/>
            <w:tcBorders>
              <w:top w:val="single" w:sz="4" w:space="0" w:color="auto"/>
              <w:left w:val="single" w:sz="4" w:space="0" w:color="auto"/>
              <w:bottom w:val="single" w:sz="4" w:space="0" w:color="auto"/>
              <w:right w:val="single" w:sz="4" w:space="0" w:color="auto"/>
            </w:tcBorders>
            <w:noWrap/>
            <w:vAlign w:val="center"/>
            <w:hideMark/>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33</w:t>
            </w:r>
          </w:p>
        </w:tc>
        <w:tc>
          <w:tcPr>
            <w:tcW w:w="5400" w:type="dxa"/>
            <w:tcBorders>
              <w:top w:val="single" w:sz="4" w:space="0" w:color="auto"/>
              <w:left w:val="single" w:sz="4" w:space="0" w:color="auto"/>
              <w:bottom w:val="single" w:sz="4" w:space="0" w:color="auto"/>
              <w:right w:val="single" w:sz="4" w:space="0" w:color="auto"/>
            </w:tcBorders>
            <w:vAlign w:val="center"/>
          </w:tcPr>
          <w:p w:rsidR="00A95A40" w:rsidRPr="00DC243C" w:rsidRDefault="00A95A40" w:rsidP="00544D35">
            <w:pPr>
              <w:rPr>
                <w:rFonts w:ascii="GHEA Grapalat" w:hAnsi="GHEA Grapalat" w:cs="Calibri"/>
                <w:color w:val="000000"/>
                <w:sz w:val="20"/>
                <w:szCs w:val="20"/>
              </w:rPr>
            </w:pPr>
            <w:r w:rsidRPr="00DC243C">
              <w:rPr>
                <w:rFonts w:ascii="GHEA Grapalat" w:hAnsi="GHEA Grapalat" w:cs="Calibri"/>
                <w:color w:val="000000"/>
                <w:sz w:val="20"/>
                <w:szCs w:val="20"/>
              </w:rPr>
              <w:t>Замена обратного клапана</w:t>
            </w:r>
          </w:p>
        </w:tc>
        <w:tc>
          <w:tcPr>
            <w:tcW w:w="4320" w:type="dxa"/>
            <w:tcBorders>
              <w:top w:val="single" w:sz="4" w:space="0" w:color="auto"/>
              <w:left w:val="single" w:sz="4" w:space="0" w:color="auto"/>
              <w:bottom w:val="single" w:sz="4" w:space="0" w:color="auto"/>
              <w:right w:val="single" w:sz="4" w:space="0" w:color="auto"/>
            </w:tcBorders>
            <w:noWrap/>
            <w:vAlign w:val="center"/>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15,000</w:t>
            </w:r>
          </w:p>
        </w:tc>
      </w:tr>
      <w:tr w:rsidR="00A95A40" w:rsidRPr="00DC243C" w:rsidTr="00A95A40">
        <w:trPr>
          <w:trHeight w:val="368"/>
        </w:trPr>
        <w:tc>
          <w:tcPr>
            <w:tcW w:w="1530" w:type="dxa"/>
            <w:tcBorders>
              <w:top w:val="single" w:sz="4" w:space="0" w:color="auto"/>
              <w:left w:val="single" w:sz="4" w:space="0" w:color="auto"/>
              <w:bottom w:val="single" w:sz="4" w:space="0" w:color="auto"/>
              <w:right w:val="single" w:sz="4" w:space="0" w:color="auto"/>
            </w:tcBorders>
            <w:noWrap/>
            <w:vAlign w:val="center"/>
            <w:hideMark/>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34</w:t>
            </w:r>
          </w:p>
        </w:tc>
        <w:tc>
          <w:tcPr>
            <w:tcW w:w="5400" w:type="dxa"/>
            <w:tcBorders>
              <w:top w:val="single" w:sz="4" w:space="0" w:color="auto"/>
              <w:left w:val="single" w:sz="4" w:space="0" w:color="auto"/>
              <w:bottom w:val="single" w:sz="4" w:space="0" w:color="auto"/>
              <w:right w:val="single" w:sz="4" w:space="0" w:color="auto"/>
            </w:tcBorders>
            <w:vAlign w:val="center"/>
          </w:tcPr>
          <w:p w:rsidR="00A95A40" w:rsidRPr="00DC243C" w:rsidRDefault="00A95A40" w:rsidP="00544D35">
            <w:pPr>
              <w:rPr>
                <w:rFonts w:ascii="GHEA Grapalat" w:hAnsi="GHEA Grapalat" w:cs="Calibri"/>
                <w:color w:val="000000"/>
                <w:sz w:val="20"/>
                <w:szCs w:val="20"/>
              </w:rPr>
            </w:pPr>
            <w:r w:rsidRPr="00DC243C">
              <w:rPr>
                <w:rFonts w:ascii="GHEA Grapalat" w:hAnsi="GHEA Grapalat" w:cs="Calibri"/>
                <w:color w:val="000000"/>
                <w:sz w:val="20"/>
                <w:szCs w:val="20"/>
              </w:rPr>
              <w:t>Замена клапанов фреона</w:t>
            </w:r>
          </w:p>
        </w:tc>
        <w:tc>
          <w:tcPr>
            <w:tcW w:w="4320" w:type="dxa"/>
            <w:tcBorders>
              <w:top w:val="single" w:sz="4" w:space="0" w:color="auto"/>
              <w:left w:val="single" w:sz="4" w:space="0" w:color="auto"/>
              <w:bottom w:val="single" w:sz="4" w:space="0" w:color="auto"/>
              <w:right w:val="single" w:sz="4" w:space="0" w:color="auto"/>
            </w:tcBorders>
            <w:noWrap/>
            <w:vAlign w:val="center"/>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500</w:t>
            </w:r>
          </w:p>
        </w:tc>
      </w:tr>
      <w:tr w:rsidR="00A95A40" w:rsidRPr="00DC243C" w:rsidTr="00A95A40">
        <w:trPr>
          <w:trHeight w:val="368"/>
        </w:trPr>
        <w:tc>
          <w:tcPr>
            <w:tcW w:w="1530" w:type="dxa"/>
            <w:tcBorders>
              <w:top w:val="single" w:sz="4" w:space="0" w:color="auto"/>
              <w:left w:val="single" w:sz="4" w:space="0" w:color="auto"/>
              <w:bottom w:val="single" w:sz="4" w:space="0" w:color="auto"/>
              <w:right w:val="single" w:sz="4" w:space="0" w:color="auto"/>
            </w:tcBorders>
            <w:noWrap/>
            <w:vAlign w:val="center"/>
            <w:hideMark/>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35</w:t>
            </w:r>
          </w:p>
        </w:tc>
        <w:tc>
          <w:tcPr>
            <w:tcW w:w="5400" w:type="dxa"/>
            <w:tcBorders>
              <w:top w:val="single" w:sz="4" w:space="0" w:color="auto"/>
              <w:left w:val="single" w:sz="4" w:space="0" w:color="auto"/>
              <w:bottom w:val="single" w:sz="4" w:space="0" w:color="auto"/>
              <w:right w:val="single" w:sz="4" w:space="0" w:color="auto"/>
            </w:tcBorders>
            <w:vAlign w:val="center"/>
          </w:tcPr>
          <w:p w:rsidR="00A95A40" w:rsidRPr="00DC243C" w:rsidRDefault="00A95A40" w:rsidP="00544D35">
            <w:pPr>
              <w:rPr>
                <w:rFonts w:ascii="GHEA Grapalat" w:hAnsi="GHEA Grapalat" w:cs="Calibri"/>
                <w:color w:val="000000"/>
                <w:sz w:val="20"/>
                <w:szCs w:val="20"/>
              </w:rPr>
            </w:pPr>
            <w:r w:rsidRPr="00DC243C">
              <w:rPr>
                <w:rFonts w:ascii="GHEA Grapalat" w:hAnsi="GHEA Grapalat" w:cs="Calibri"/>
                <w:color w:val="000000"/>
                <w:sz w:val="20"/>
                <w:szCs w:val="20"/>
              </w:rPr>
              <w:t>Замена конденсатора электродвигателя охладителя наружного блока</w:t>
            </w:r>
          </w:p>
        </w:tc>
        <w:tc>
          <w:tcPr>
            <w:tcW w:w="4320" w:type="dxa"/>
            <w:tcBorders>
              <w:top w:val="single" w:sz="4" w:space="0" w:color="auto"/>
              <w:left w:val="single" w:sz="4" w:space="0" w:color="auto"/>
              <w:bottom w:val="single" w:sz="4" w:space="0" w:color="auto"/>
              <w:right w:val="single" w:sz="4" w:space="0" w:color="auto"/>
            </w:tcBorders>
            <w:noWrap/>
            <w:vAlign w:val="center"/>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6,000</w:t>
            </w:r>
          </w:p>
        </w:tc>
      </w:tr>
      <w:tr w:rsidR="00A95A40" w:rsidRPr="00DC243C" w:rsidTr="00A95A40">
        <w:trPr>
          <w:trHeight w:val="368"/>
        </w:trPr>
        <w:tc>
          <w:tcPr>
            <w:tcW w:w="1530" w:type="dxa"/>
            <w:tcBorders>
              <w:top w:val="single" w:sz="4" w:space="0" w:color="auto"/>
              <w:left w:val="single" w:sz="4" w:space="0" w:color="auto"/>
              <w:bottom w:val="single" w:sz="4" w:space="0" w:color="auto"/>
              <w:right w:val="single" w:sz="4" w:space="0" w:color="auto"/>
            </w:tcBorders>
            <w:noWrap/>
            <w:vAlign w:val="center"/>
            <w:hideMark/>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36</w:t>
            </w:r>
          </w:p>
        </w:tc>
        <w:tc>
          <w:tcPr>
            <w:tcW w:w="5400" w:type="dxa"/>
            <w:tcBorders>
              <w:top w:val="single" w:sz="4" w:space="0" w:color="auto"/>
              <w:left w:val="single" w:sz="4" w:space="0" w:color="auto"/>
              <w:bottom w:val="single" w:sz="4" w:space="0" w:color="auto"/>
              <w:right w:val="single" w:sz="4" w:space="0" w:color="auto"/>
            </w:tcBorders>
            <w:vAlign w:val="center"/>
          </w:tcPr>
          <w:p w:rsidR="00A95A40" w:rsidRPr="00DC243C" w:rsidRDefault="00A95A40" w:rsidP="00544D35">
            <w:pPr>
              <w:rPr>
                <w:rFonts w:ascii="GHEA Grapalat" w:hAnsi="GHEA Grapalat" w:cs="Calibri"/>
                <w:color w:val="000000"/>
                <w:sz w:val="20"/>
                <w:szCs w:val="20"/>
              </w:rPr>
            </w:pPr>
            <w:r w:rsidRPr="00DC243C">
              <w:rPr>
                <w:rFonts w:ascii="GHEA Grapalat" w:hAnsi="GHEA Grapalat" w:cs="Calibri"/>
                <w:color w:val="000000"/>
                <w:sz w:val="20"/>
                <w:szCs w:val="20"/>
              </w:rPr>
              <w:t>Замена обратного клапана</w:t>
            </w:r>
          </w:p>
        </w:tc>
        <w:tc>
          <w:tcPr>
            <w:tcW w:w="4320" w:type="dxa"/>
            <w:tcBorders>
              <w:top w:val="single" w:sz="4" w:space="0" w:color="auto"/>
              <w:left w:val="single" w:sz="4" w:space="0" w:color="auto"/>
              <w:bottom w:val="single" w:sz="4" w:space="0" w:color="auto"/>
              <w:right w:val="single" w:sz="4" w:space="0" w:color="auto"/>
            </w:tcBorders>
            <w:noWrap/>
            <w:vAlign w:val="center"/>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8,000</w:t>
            </w:r>
          </w:p>
        </w:tc>
      </w:tr>
      <w:tr w:rsidR="00A95A40" w:rsidRPr="00DC243C" w:rsidTr="00A95A40">
        <w:trPr>
          <w:trHeight w:val="368"/>
        </w:trPr>
        <w:tc>
          <w:tcPr>
            <w:tcW w:w="1530" w:type="dxa"/>
            <w:tcBorders>
              <w:top w:val="single" w:sz="4" w:space="0" w:color="auto"/>
              <w:left w:val="single" w:sz="4" w:space="0" w:color="auto"/>
              <w:bottom w:val="single" w:sz="4" w:space="0" w:color="auto"/>
              <w:right w:val="single" w:sz="4" w:space="0" w:color="auto"/>
            </w:tcBorders>
            <w:noWrap/>
            <w:vAlign w:val="center"/>
            <w:hideMark/>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37</w:t>
            </w:r>
          </w:p>
        </w:tc>
        <w:tc>
          <w:tcPr>
            <w:tcW w:w="5400" w:type="dxa"/>
            <w:tcBorders>
              <w:top w:val="single" w:sz="4" w:space="0" w:color="auto"/>
              <w:left w:val="single" w:sz="4" w:space="0" w:color="auto"/>
              <w:bottom w:val="single" w:sz="4" w:space="0" w:color="auto"/>
              <w:right w:val="single" w:sz="4" w:space="0" w:color="auto"/>
            </w:tcBorders>
            <w:vAlign w:val="center"/>
          </w:tcPr>
          <w:p w:rsidR="00A95A40" w:rsidRPr="00DC243C" w:rsidRDefault="00A95A40" w:rsidP="00544D35">
            <w:pPr>
              <w:rPr>
                <w:rFonts w:ascii="GHEA Grapalat" w:hAnsi="GHEA Grapalat" w:cs="Calibri"/>
                <w:color w:val="000000"/>
                <w:sz w:val="20"/>
                <w:szCs w:val="20"/>
              </w:rPr>
            </w:pPr>
            <w:r w:rsidRPr="00DC243C">
              <w:rPr>
                <w:rFonts w:ascii="GHEA Grapalat" w:hAnsi="GHEA Grapalat" w:cs="Calibri"/>
                <w:color w:val="000000"/>
                <w:sz w:val="20"/>
                <w:szCs w:val="20"/>
              </w:rPr>
              <w:t>Монтажные работы (1 точка)</w:t>
            </w:r>
          </w:p>
        </w:tc>
        <w:tc>
          <w:tcPr>
            <w:tcW w:w="4320" w:type="dxa"/>
            <w:tcBorders>
              <w:top w:val="single" w:sz="4" w:space="0" w:color="auto"/>
              <w:left w:val="single" w:sz="4" w:space="0" w:color="auto"/>
              <w:bottom w:val="single" w:sz="4" w:space="0" w:color="auto"/>
              <w:right w:val="single" w:sz="4" w:space="0" w:color="auto"/>
            </w:tcBorders>
            <w:noWrap/>
            <w:vAlign w:val="center"/>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2,000</w:t>
            </w:r>
          </w:p>
        </w:tc>
      </w:tr>
      <w:tr w:rsidR="00A95A40" w:rsidRPr="00DC243C" w:rsidTr="00A95A40">
        <w:trPr>
          <w:trHeight w:val="368"/>
        </w:trPr>
        <w:tc>
          <w:tcPr>
            <w:tcW w:w="1530" w:type="dxa"/>
            <w:tcBorders>
              <w:top w:val="single" w:sz="4" w:space="0" w:color="auto"/>
              <w:left w:val="single" w:sz="4" w:space="0" w:color="auto"/>
              <w:bottom w:val="single" w:sz="4" w:space="0" w:color="auto"/>
              <w:right w:val="single" w:sz="4" w:space="0" w:color="auto"/>
            </w:tcBorders>
            <w:noWrap/>
            <w:vAlign w:val="center"/>
            <w:hideMark/>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38</w:t>
            </w:r>
          </w:p>
        </w:tc>
        <w:tc>
          <w:tcPr>
            <w:tcW w:w="5400" w:type="dxa"/>
            <w:tcBorders>
              <w:top w:val="single" w:sz="4" w:space="0" w:color="auto"/>
              <w:left w:val="single" w:sz="4" w:space="0" w:color="auto"/>
              <w:bottom w:val="single" w:sz="4" w:space="0" w:color="auto"/>
              <w:right w:val="single" w:sz="4" w:space="0" w:color="auto"/>
            </w:tcBorders>
            <w:vAlign w:val="center"/>
          </w:tcPr>
          <w:p w:rsidR="00A95A40" w:rsidRPr="00DC243C" w:rsidRDefault="00A95A40" w:rsidP="00544D35">
            <w:pPr>
              <w:rPr>
                <w:rFonts w:ascii="GHEA Grapalat" w:hAnsi="GHEA Grapalat" w:cs="Calibri"/>
                <w:color w:val="000000"/>
                <w:sz w:val="20"/>
                <w:szCs w:val="20"/>
              </w:rPr>
            </w:pPr>
            <w:r w:rsidRPr="00DC243C">
              <w:rPr>
                <w:rFonts w:ascii="GHEA Grapalat" w:hAnsi="GHEA Grapalat" w:cs="Calibri"/>
                <w:color w:val="000000"/>
                <w:sz w:val="20"/>
                <w:szCs w:val="20"/>
              </w:rPr>
              <w:t>Опорный шток (1 шт.)</w:t>
            </w:r>
          </w:p>
        </w:tc>
        <w:tc>
          <w:tcPr>
            <w:tcW w:w="4320" w:type="dxa"/>
            <w:tcBorders>
              <w:top w:val="single" w:sz="4" w:space="0" w:color="auto"/>
              <w:left w:val="single" w:sz="4" w:space="0" w:color="auto"/>
              <w:bottom w:val="single" w:sz="4" w:space="0" w:color="auto"/>
              <w:right w:val="single" w:sz="4" w:space="0" w:color="auto"/>
            </w:tcBorders>
            <w:noWrap/>
            <w:vAlign w:val="center"/>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2,500</w:t>
            </w:r>
          </w:p>
        </w:tc>
      </w:tr>
      <w:tr w:rsidR="00A95A40" w:rsidRPr="00DC243C" w:rsidTr="00A95A40">
        <w:trPr>
          <w:trHeight w:val="368"/>
        </w:trPr>
        <w:tc>
          <w:tcPr>
            <w:tcW w:w="1530" w:type="dxa"/>
            <w:tcBorders>
              <w:top w:val="single" w:sz="4" w:space="0" w:color="auto"/>
              <w:left w:val="single" w:sz="4" w:space="0" w:color="auto"/>
              <w:bottom w:val="single" w:sz="4" w:space="0" w:color="auto"/>
              <w:right w:val="single" w:sz="4" w:space="0" w:color="auto"/>
            </w:tcBorders>
            <w:noWrap/>
            <w:vAlign w:val="center"/>
            <w:hideMark/>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39</w:t>
            </w:r>
          </w:p>
        </w:tc>
        <w:tc>
          <w:tcPr>
            <w:tcW w:w="5400" w:type="dxa"/>
            <w:tcBorders>
              <w:top w:val="single" w:sz="4" w:space="0" w:color="auto"/>
              <w:left w:val="single" w:sz="4" w:space="0" w:color="auto"/>
              <w:bottom w:val="single" w:sz="4" w:space="0" w:color="auto"/>
              <w:right w:val="single" w:sz="4" w:space="0" w:color="auto"/>
            </w:tcBorders>
            <w:vAlign w:val="center"/>
          </w:tcPr>
          <w:p w:rsidR="00A95A40" w:rsidRPr="00DC243C" w:rsidRDefault="00A95A40" w:rsidP="00544D35">
            <w:pPr>
              <w:rPr>
                <w:rFonts w:ascii="GHEA Grapalat" w:hAnsi="GHEA Grapalat" w:cs="Calibri"/>
                <w:color w:val="000000"/>
                <w:sz w:val="20"/>
                <w:szCs w:val="20"/>
              </w:rPr>
            </w:pPr>
            <w:r w:rsidRPr="00DC243C">
              <w:rPr>
                <w:rFonts w:ascii="GHEA Grapalat" w:hAnsi="GHEA Grapalat" w:cs="Calibri"/>
                <w:color w:val="000000"/>
                <w:sz w:val="20"/>
                <w:szCs w:val="20"/>
              </w:rPr>
              <w:t>Услуги подъемного автомобильного крана (1 час)</w:t>
            </w:r>
          </w:p>
        </w:tc>
        <w:tc>
          <w:tcPr>
            <w:tcW w:w="4320" w:type="dxa"/>
            <w:tcBorders>
              <w:top w:val="single" w:sz="4" w:space="0" w:color="auto"/>
              <w:left w:val="single" w:sz="4" w:space="0" w:color="auto"/>
              <w:bottom w:val="single" w:sz="4" w:space="0" w:color="auto"/>
              <w:right w:val="single" w:sz="4" w:space="0" w:color="auto"/>
            </w:tcBorders>
            <w:noWrap/>
            <w:vAlign w:val="center"/>
          </w:tcPr>
          <w:p w:rsidR="00A95A40" w:rsidRPr="00DC243C" w:rsidRDefault="00A95A40" w:rsidP="00544D35">
            <w:pPr>
              <w:jc w:val="center"/>
              <w:rPr>
                <w:rFonts w:ascii="GHEA Grapalat" w:hAnsi="GHEA Grapalat" w:cs="Calibri"/>
                <w:color w:val="000000"/>
                <w:sz w:val="20"/>
                <w:szCs w:val="20"/>
              </w:rPr>
            </w:pPr>
            <w:r w:rsidRPr="00DC243C">
              <w:rPr>
                <w:rFonts w:ascii="GHEA Grapalat" w:hAnsi="GHEA Grapalat" w:cs="Calibri"/>
                <w:color w:val="000000"/>
                <w:sz w:val="20"/>
                <w:szCs w:val="20"/>
              </w:rPr>
              <w:t>6,000</w:t>
            </w:r>
          </w:p>
        </w:tc>
      </w:tr>
      <w:tr w:rsidR="00702F38" w:rsidRPr="00DC243C" w:rsidTr="00A95A40">
        <w:trPr>
          <w:trHeight w:val="368"/>
        </w:trPr>
        <w:tc>
          <w:tcPr>
            <w:tcW w:w="1530" w:type="dxa"/>
            <w:tcBorders>
              <w:top w:val="single" w:sz="4" w:space="0" w:color="auto"/>
              <w:left w:val="single" w:sz="4" w:space="0" w:color="auto"/>
              <w:bottom w:val="single" w:sz="4" w:space="0" w:color="auto"/>
              <w:right w:val="single" w:sz="4" w:space="0" w:color="auto"/>
            </w:tcBorders>
            <w:noWrap/>
            <w:vAlign w:val="center"/>
          </w:tcPr>
          <w:p w:rsidR="00702F38" w:rsidRPr="00DC243C" w:rsidRDefault="00702F38" w:rsidP="00544D35">
            <w:pPr>
              <w:jc w:val="center"/>
              <w:rPr>
                <w:rFonts w:ascii="GHEA Grapalat" w:hAnsi="GHEA Grapalat" w:cs="Calibri"/>
                <w:color w:val="000000"/>
                <w:sz w:val="20"/>
                <w:szCs w:val="20"/>
              </w:rPr>
            </w:pPr>
          </w:p>
        </w:tc>
        <w:tc>
          <w:tcPr>
            <w:tcW w:w="5400" w:type="dxa"/>
            <w:tcBorders>
              <w:top w:val="single" w:sz="4" w:space="0" w:color="auto"/>
              <w:left w:val="single" w:sz="4" w:space="0" w:color="auto"/>
              <w:bottom w:val="single" w:sz="4" w:space="0" w:color="auto"/>
              <w:right w:val="single" w:sz="4" w:space="0" w:color="auto"/>
            </w:tcBorders>
            <w:vAlign w:val="center"/>
          </w:tcPr>
          <w:p w:rsidR="00702F38" w:rsidRPr="00682FAE" w:rsidRDefault="00682FAE" w:rsidP="00544D35">
            <w:pPr>
              <w:rPr>
                <w:rFonts w:ascii="GHEA Grapalat" w:hAnsi="GHEA Grapalat" w:cs="Calibri"/>
                <w:b/>
                <w:color w:val="000000"/>
                <w:sz w:val="20"/>
                <w:szCs w:val="20"/>
              </w:rPr>
            </w:pPr>
            <w:r w:rsidRPr="00682FAE">
              <w:rPr>
                <w:rFonts w:ascii="GHEA Grapalat" w:hAnsi="GHEA Grapalat"/>
                <w:b/>
              </w:rPr>
              <w:t>Сумма максимальных единичных расценок /НЦ/</w:t>
            </w:r>
          </w:p>
        </w:tc>
        <w:tc>
          <w:tcPr>
            <w:tcW w:w="4320" w:type="dxa"/>
            <w:tcBorders>
              <w:top w:val="single" w:sz="4" w:space="0" w:color="auto"/>
              <w:left w:val="single" w:sz="4" w:space="0" w:color="auto"/>
              <w:bottom w:val="single" w:sz="4" w:space="0" w:color="auto"/>
              <w:right w:val="single" w:sz="4" w:space="0" w:color="auto"/>
            </w:tcBorders>
            <w:noWrap/>
            <w:vAlign w:val="center"/>
          </w:tcPr>
          <w:p w:rsidR="00682FAE" w:rsidRPr="00CD5955" w:rsidRDefault="00682FAE" w:rsidP="00682FAE">
            <w:pPr>
              <w:jc w:val="center"/>
              <w:rPr>
                <w:rFonts w:ascii="Calibri" w:hAnsi="Calibri" w:cs="Calibri"/>
                <w:b/>
                <w:color w:val="000000"/>
                <w:sz w:val="22"/>
                <w:szCs w:val="22"/>
              </w:rPr>
            </w:pPr>
            <w:r w:rsidRPr="00CD5955">
              <w:rPr>
                <w:rFonts w:ascii="Calibri" w:hAnsi="Calibri" w:cs="Calibri"/>
                <w:b/>
                <w:color w:val="000000"/>
                <w:sz w:val="22"/>
                <w:szCs w:val="22"/>
              </w:rPr>
              <w:t>1,287,200</w:t>
            </w:r>
          </w:p>
          <w:p w:rsidR="00702F38" w:rsidRPr="00DC243C" w:rsidRDefault="00702F38" w:rsidP="00544D35">
            <w:pPr>
              <w:jc w:val="center"/>
              <w:rPr>
                <w:rFonts w:ascii="GHEA Grapalat" w:hAnsi="GHEA Grapalat" w:cs="Calibri"/>
                <w:color w:val="000000"/>
                <w:sz w:val="20"/>
                <w:szCs w:val="20"/>
              </w:rPr>
            </w:pPr>
            <w:bookmarkStart w:id="0" w:name="_GoBack"/>
            <w:bookmarkEnd w:id="0"/>
          </w:p>
        </w:tc>
      </w:tr>
    </w:tbl>
    <w:p w:rsidR="00A95A40" w:rsidRPr="00AD29CE" w:rsidRDefault="00A95A40"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377"/>
        <w:gridCol w:w="450"/>
        <w:gridCol w:w="511"/>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AC0004">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377"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032"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702F38">
              <w:rPr>
                <w:rFonts w:ascii="GHEA Grapalat" w:hAnsi="GHEA Grapalat"/>
                <w:sz w:val="16"/>
              </w:rPr>
              <w:t>26.</w:t>
            </w:r>
            <w:r>
              <w:rPr>
                <w:rFonts w:ascii="GHEA Grapalat" w:hAnsi="GHEA Grapalat"/>
                <w:sz w:val="16"/>
              </w:rPr>
              <w:t>г., по месяцам, в том числе</w:t>
            </w:r>
            <w:r>
              <w:rPr>
                <w:rStyle w:val="FootnoteReference"/>
                <w:rFonts w:ascii="GHEA Grapalat" w:hAnsi="GHEA Grapalat"/>
                <w:sz w:val="16"/>
              </w:rPr>
              <w:footnoteReference w:customMarkFollows="1" w:id="12"/>
              <w:t>**</w:t>
            </w:r>
          </w:p>
        </w:tc>
      </w:tr>
      <w:tr w:rsidR="003B2F27" w:rsidRPr="00F412AC" w:rsidTr="00AC0004">
        <w:trPr>
          <w:cantSplit/>
          <w:trHeight w:val="1134"/>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1377" w:type="dxa"/>
          </w:tcPr>
          <w:p w:rsidR="003B2F27" w:rsidRPr="00F412AC" w:rsidRDefault="003B2F27" w:rsidP="005B7138">
            <w:pPr>
              <w:widowControl w:val="0"/>
              <w:spacing w:after="120"/>
              <w:jc w:val="center"/>
              <w:rPr>
                <w:rFonts w:ascii="GHEA Grapalat" w:hAnsi="GHEA Grapalat"/>
                <w:sz w:val="16"/>
              </w:rPr>
            </w:pPr>
          </w:p>
        </w:tc>
        <w:tc>
          <w:tcPr>
            <w:tcW w:w="450" w:type="dxa"/>
            <w:textDirection w:val="btLr"/>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11" w:type="dxa"/>
            <w:textDirection w:val="btLr"/>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textDirection w:val="btLr"/>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textDirection w:val="btLr"/>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textDirection w:val="btLr"/>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textDirection w:val="btLr"/>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textDirection w:val="btLr"/>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textDirection w:val="btLr"/>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textDirection w:val="btLr"/>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textDirection w:val="btLr"/>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textDirection w:val="btLr"/>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textDirection w:val="btLr"/>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textDirection w:val="btLr"/>
            <w:vAlign w:val="center"/>
          </w:tcPr>
          <w:p w:rsidR="003B2F27" w:rsidRPr="00CA2754" w:rsidRDefault="003B2F27" w:rsidP="00AC000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AC0004" w:rsidRPr="00F412AC" w:rsidTr="00AC0004">
        <w:trPr>
          <w:cantSplit/>
          <w:trHeight w:val="1134"/>
          <w:jc w:val="center"/>
        </w:trPr>
        <w:tc>
          <w:tcPr>
            <w:tcW w:w="1006" w:type="dxa"/>
            <w:vAlign w:val="center"/>
          </w:tcPr>
          <w:p w:rsidR="00AC0004" w:rsidRPr="00F412AC" w:rsidRDefault="00AC0004" w:rsidP="00AC0004">
            <w:pPr>
              <w:widowControl w:val="0"/>
              <w:spacing w:after="120"/>
              <w:jc w:val="center"/>
              <w:rPr>
                <w:rFonts w:ascii="GHEA Grapalat" w:hAnsi="GHEA Grapalat"/>
                <w:sz w:val="16"/>
              </w:rPr>
            </w:pPr>
            <w:r>
              <w:rPr>
                <w:rFonts w:ascii="GHEA Grapalat" w:hAnsi="GHEA Grapalat"/>
                <w:sz w:val="16"/>
              </w:rPr>
              <w:t>1</w:t>
            </w:r>
          </w:p>
        </w:tc>
        <w:tc>
          <w:tcPr>
            <w:tcW w:w="1212" w:type="dxa"/>
            <w:vAlign w:val="center"/>
          </w:tcPr>
          <w:p w:rsidR="00AC0004" w:rsidRPr="00F412AC" w:rsidRDefault="00AC0004" w:rsidP="00AC0004">
            <w:pPr>
              <w:widowControl w:val="0"/>
              <w:spacing w:after="120"/>
              <w:ind w:left="-225" w:right="-132" w:firstLine="90"/>
              <w:jc w:val="center"/>
              <w:rPr>
                <w:rFonts w:ascii="GHEA Grapalat" w:hAnsi="GHEA Grapalat"/>
                <w:sz w:val="16"/>
              </w:rPr>
            </w:pPr>
            <w:r>
              <w:rPr>
                <w:rFonts w:ascii="Helvetica" w:hAnsi="Helvetica"/>
                <w:color w:val="333333"/>
                <w:sz w:val="21"/>
                <w:szCs w:val="21"/>
                <w:shd w:val="clear" w:color="auto" w:fill="FFFFFF"/>
              </w:rPr>
              <w:t>50531200/1</w:t>
            </w:r>
          </w:p>
        </w:tc>
        <w:tc>
          <w:tcPr>
            <w:tcW w:w="1377" w:type="dxa"/>
          </w:tcPr>
          <w:p w:rsidR="00AC0004" w:rsidRPr="00F412AC" w:rsidRDefault="00AC0004" w:rsidP="00AC0004">
            <w:pPr>
              <w:widowControl w:val="0"/>
              <w:spacing w:after="120"/>
              <w:jc w:val="center"/>
              <w:rPr>
                <w:rFonts w:ascii="GHEA Grapalat" w:hAnsi="GHEA Grapalat"/>
                <w:sz w:val="16"/>
              </w:rPr>
            </w:pPr>
            <w:r w:rsidRPr="00AC0004">
              <w:rPr>
                <w:rFonts w:ascii="GHEA Grapalat" w:hAnsi="GHEA Grapalat"/>
                <w:sz w:val="16"/>
              </w:rPr>
              <w:t>услуг по ремонту и техническому обслуживанию кондиционеров</w:t>
            </w:r>
            <w:r>
              <w:rPr>
                <w:rFonts w:ascii="GHEA Grapalat" w:hAnsi="GHEA Grapalat"/>
                <w:lang w:val="hy-AM"/>
              </w:rPr>
              <w:t xml:space="preserve">  </w:t>
            </w:r>
          </w:p>
        </w:tc>
        <w:tc>
          <w:tcPr>
            <w:tcW w:w="450" w:type="dxa"/>
            <w:textDirection w:val="btLr"/>
            <w:vAlign w:val="center"/>
          </w:tcPr>
          <w:p w:rsidR="00AC0004" w:rsidRPr="00F412AC" w:rsidRDefault="00AC0004" w:rsidP="00AC0004">
            <w:pPr>
              <w:widowControl w:val="0"/>
              <w:spacing w:after="120"/>
              <w:ind w:left="113" w:right="113"/>
              <w:jc w:val="center"/>
              <w:rPr>
                <w:rFonts w:ascii="GHEA Grapalat" w:hAnsi="GHEA Grapalat"/>
                <w:sz w:val="16"/>
              </w:rPr>
            </w:pPr>
          </w:p>
        </w:tc>
        <w:tc>
          <w:tcPr>
            <w:tcW w:w="511" w:type="dxa"/>
            <w:textDirection w:val="btLr"/>
            <w:vAlign w:val="center"/>
          </w:tcPr>
          <w:p w:rsidR="00AC0004" w:rsidRPr="00F412AC" w:rsidRDefault="00AC0004" w:rsidP="00AC0004">
            <w:pPr>
              <w:widowControl w:val="0"/>
              <w:spacing w:after="120"/>
              <w:ind w:left="113" w:right="113"/>
              <w:jc w:val="center"/>
              <w:rPr>
                <w:rFonts w:ascii="GHEA Grapalat" w:hAnsi="GHEA Grapalat"/>
                <w:sz w:val="16"/>
              </w:rPr>
            </w:pPr>
          </w:p>
        </w:tc>
        <w:tc>
          <w:tcPr>
            <w:tcW w:w="563" w:type="dxa"/>
            <w:textDirection w:val="btLr"/>
            <w:vAlign w:val="center"/>
          </w:tcPr>
          <w:p w:rsidR="00AC0004" w:rsidRPr="00F412AC" w:rsidRDefault="00AC0004" w:rsidP="00AC0004">
            <w:pPr>
              <w:widowControl w:val="0"/>
              <w:spacing w:after="120"/>
              <w:ind w:left="113" w:right="113"/>
              <w:jc w:val="center"/>
              <w:rPr>
                <w:rFonts w:ascii="GHEA Grapalat" w:hAnsi="GHEA Grapalat" w:cs="Arial"/>
                <w:sz w:val="16"/>
              </w:rPr>
            </w:pPr>
            <w:r w:rsidRPr="00415716">
              <w:rPr>
                <w:rFonts w:ascii="GHEA Grapalat" w:hAnsi="GHEA Grapalat" w:cs="Arial"/>
                <w:color w:val="000000"/>
                <w:sz w:val="18"/>
                <w:szCs w:val="20"/>
                <w:lang w:val="hy-AM"/>
              </w:rPr>
              <w:t>20</w:t>
            </w:r>
            <w:r w:rsidRPr="00F412AC">
              <w:rPr>
                <w:rFonts w:ascii="GHEA Grapalat" w:hAnsi="GHEA Grapalat"/>
                <w:sz w:val="16"/>
              </w:rPr>
              <w:t>%</w:t>
            </w:r>
          </w:p>
        </w:tc>
        <w:tc>
          <w:tcPr>
            <w:tcW w:w="681" w:type="dxa"/>
            <w:textDirection w:val="btLr"/>
            <w:vAlign w:val="center"/>
          </w:tcPr>
          <w:p w:rsidR="00AC0004" w:rsidRPr="00F412AC" w:rsidRDefault="00AC0004" w:rsidP="00AC0004">
            <w:pPr>
              <w:widowControl w:val="0"/>
              <w:spacing w:after="120"/>
              <w:ind w:left="113" w:right="113"/>
              <w:jc w:val="center"/>
              <w:rPr>
                <w:rFonts w:ascii="GHEA Grapalat" w:hAnsi="GHEA Grapalat" w:cs="Arial"/>
                <w:sz w:val="16"/>
              </w:rPr>
            </w:pPr>
            <w:r>
              <w:rPr>
                <w:rFonts w:ascii="GHEA Grapalat" w:hAnsi="GHEA Grapalat"/>
                <w:sz w:val="16"/>
              </w:rPr>
              <w:t>20</w:t>
            </w:r>
            <w:r w:rsidRPr="00F412AC">
              <w:rPr>
                <w:rFonts w:ascii="GHEA Grapalat" w:hAnsi="GHEA Grapalat"/>
                <w:sz w:val="16"/>
              </w:rPr>
              <w:t xml:space="preserve"> %</w:t>
            </w:r>
          </w:p>
        </w:tc>
        <w:tc>
          <w:tcPr>
            <w:tcW w:w="582" w:type="dxa"/>
            <w:textDirection w:val="btLr"/>
            <w:vAlign w:val="center"/>
          </w:tcPr>
          <w:p w:rsidR="00AC0004" w:rsidRPr="00F412AC" w:rsidRDefault="00AC0004" w:rsidP="00AC0004">
            <w:pPr>
              <w:widowControl w:val="0"/>
              <w:spacing w:after="120"/>
              <w:ind w:left="113" w:right="113"/>
              <w:jc w:val="center"/>
              <w:rPr>
                <w:rFonts w:ascii="GHEA Grapalat" w:hAnsi="GHEA Grapalat" w:cs="Arial"/>
                <w:sz w:val="16"/>
              </w:rPr>
            </w:pPr>
            <w:r>
              <w:rPr>
                <w:rFonts w:ascii="GHEA Grapalat" w:hAnsi="GHEA Grapalat"/>
                <w:sz w:val="16"/>
              </w:rPr>
              <w:t>45</w:t>
            </w:r>
            <w:r w:rsidRPr="00F412AC">
              <w:rPr>
                <w:rFonts w:ascii="GHEA Grapalat" w:hAnsi="GHEA Grapalat"/>
                <w:sz w:val="16"/>
              </w:rPr>
              <w:t xml:space="preserve"> %</w:t>
            </w:r>
          </w:p>
        </w:tc>
        <w:tc>
          <w:tcPr>
            <w:tcW w:w="566" w:type="dxa"/>
            <w:textDirection w:val="btLr"/>
            <w:vAlign w:val="center"/>
          </w:tcPr>
          <w:p w:rsidR="00AC0004" w:rsidRPr="00F412AC" w:rsidRDefault="00AC0004" w:rsidP="00AC0004">
            <w:pPr>
              <w:widowControl w:val="0"/>
              <w:spacing w:after="120"/>
              <w:ind w:left="113" w:right="113"/>
              <w:jc w:val="center"/>
              <w:rPr>
                <w:rFonts w:ascii="GHEA Grapalat" w:hAnsi="GHEA Grapalat" w:cs="Arial"/>
                <w:sz w:val="16"/>
              </w:rPr>
            </w:pPr>
            <w:r>
              <w:rPr>
                <w:rFonts w:ascii="GHEA Grapalat" w:hAnsi="GHEA Grapalat"/>
                <w:sz w:val="16"/>
              </w:rPr>
              <w:t>45</w:t>
            </w:r>
            <w:r w:rsidRPr="00F412AC">
              <w:rPr>
                <w:rFonts w:ascii="GHEA Grapalat" w:hAnsi="GHEA Grapalat"/>
                <w:sz w:val="16"/>
              </w:rPr>
              <w:t xml:space="preserve"> %</w:t>
            </w:r>
          </w:p>
        </w:tc>
        <w:tc>
          <w:tcPr>
            <w:tcW w:w="601" w:type="dxa"/>
            <w:textDirection w:val="btLr"/>
            <w:vAlign w:val="center"/>
          </w:tcPr>
          <w:p w:rsidR="00AC0004" w:rsidRPr="00F412AC" w:rsidRDefault="00AC0004" w:rsidP="00AC0004">
            <w:pPr>
              <w:widowControl w:val="0"/>
              <w:spacing w:after="120"/>
              <w:ind w:left="113" w:right="113"/>
              <w:jc w:val="center"/>
              <w:rPr>
                <w:rFonts w:ascii="GHEA Grapalat" w:hAnsi="GHEA Grapalat" w:cs="Arial"/>
                <w:sz w:val="16"/>
              </w:rPr>
            </w:pPr>
            <w:r>
              <w:rPr>
                <w:rFonts w:ascii="GHEA Grapalat" w:hAnsi="GHEA Grapalat"/>
                <w:sz w:val="16"/>
              </w:rPr>
              <w:t>45</w:t>
            </w:r>
            <w:r w:rsidRPr="00F412AC">
              <w:rPr>
                <w:rFonts w:ascii="GHEA Grapalat" w:hAnsi="GHEA Grapalat"/>
                <w:sz w:val="16"/>
              </w:rPr>
              <w:t xml:space="preserve"> %</w:t>
            </w:r>
          </w:p>
        </w:tc>
        <w:tc>
          <w:tcPr>
            <w:tcW w:w="611" w:type="dxa"/>
            <w:textDirection w:val="btLr"/>
            <w:vAlign w:val="center"/>
          </w:tcPr>
          <w:p w:rsidR="00AC0004" w:rsidRPr="00F412AC" w:rsidRDefault="00AC0004" w:rsidP="00AC0004">
            <w:pPr>
              <w:widowControl w:val="0"/>
              <w:spacing w:after="120"/>
              <w:ind w:left="113" w:right="113"/>
              <w:jc w:val="center"/>
              <w:rPr>
                <w:rFonts w:ascii="GHEA Grapalat" w:hAnsi="GHEA Grapalat" w:cs="Arial"/>
                <w:sz w:val="16"/>
              </w:rPr>
            </w:pPr>
            <w:r>
              <w:rPr>
                <w:rFonts w:ascii="GHEA Grapalat" w:hAnsi="GHEA Grapalat"/>
                <w:sz w:val="16"/>
              </w:rPr>
              <w:t xml:space="preserve">70 </w:t>
            </w:r>
            <w:r w:rsidRPr="00F412AC">
              <w:rPr>
                <w:rFonts w:ascii="GHEA Grapalat" w:hAnsi="GHEA Grapalat"/>
                <w:sz w:val="16"/>
              </w:rPr>
              <w:t>%</w:t>
            </w:r>
          </w:p>
        </w:tc>
        <w:tc>
          <w:tcPr>
            <w:tcW w:w="871" w:type="dxa"/>
            <w:textDirection w:val="btLr"/>
            <w:vAlign w:val="center"/>
          </w:tcPr>
          <w:p w:rsidR="00AC0004" w:rsidRPr="00F412AC" w:rsidRDefault="00AC0004" w:rsidP="00AC0004">
            <w:pPr>
              <w:widowControl w:val="0"/>
              <w:spacing w:after="120"/>
              <w:ind w:left="113" w:right="113"/>
              <w:jc w:val="center"/>
              <w:rPr>
                <w:rFonts w:ascii="GHEA Grapalat" w:hAnsi="GHEA Grapalat" w:cs="Arial"/>
                <w:sz w:val="16"/>
              </w:rPr>
            </w:pPr>
            <w:r>
              <w:rPr>
                <w:rFonts w:ascii="GHEA Grapalat" w:hAnsi="GHEA Grapalat"/>
                <w:sz w:val="16"/>
              </w:rPr>
              <w:t>70</w:t>
            </w:r>
            <w:r w:rsidRPr="00F412AC">
              <w:rPr>
                <w:rFonts w:ascii="GHEA Grapalat" w:hAnsi="GHEA Grapalat"/>
                <w:sz w:val="16"/>
              </w:rPr>
              <w:t xml:space="preserve"> %</w:t>
            </w:r>
          </w:p>
        </w:tc>
        <w:tc>
          <w:tcPr>
            <w:tcW w:w="676" w:type="dxa"/>
            <w:textDirection w:val="btLr"/>
            <w:vAlign w:val="center"/>
          </w:tcPr>
          <w:p w:rsidR="00AC0004" w:rsidRPr="00F412AC" w:rsidRDefault="00AC0004" w:rsidP="00AC0004">
            <w:pPr>
              <w:widowControl w:val="0"/>
              <w:spacing w:after="120"/>
              <w:ind w:left="113" w:right="113"/>
              <w:jc w:val="center"/>
              <w:rPr>
                <w:rFonts w:ascii="GHEA Grapalat" w:hAnsi="GHEA Grapalat" w:cs="Arial"/>
                <w:sz w:val="16"/>
              </w:rPr>
            </w:pPr>
            <w:r>
              <w:rPr>
                <w:rFonts w:ascii="GHEA Grapalat" w:hAnsi="GHEA Grapalat"/>
                <w:sz w:val="16"/>
              </w:rPr>
              <w:t>70</w:t>
            </w:r>
            <w:r w:rsidRPr="00F412AC">
              <w:rPr>
                <w:rFonts w:ascii="GHEA Grapalat" w:hAnsi="GHEA Grapalat"/>
                <w:sz w:val="16"/>
              </w:rPr>
              <w:t xml:space="preserve"> %</w:t>
            </w:r>
          </w:p>
        </w:tc>
        <w:tc>
          <w:tcPr>
            <w:tcW w:w="643" w:type="dxa"/>
            <w:textDirection w:val="btLr"/>
            <w:vAlign w:val="center"/>
          </w:tcPr>
          <w:p w:rsidR="00AC0004" w:rsidRPr="00F412AC" w:rsidRDefault="00AC0004" w:rsidP="00AC0004">
            <w:pPr>
              <w:widowControl w:val="0"/>
              <w:spacing w:after="120"/>
              <w:ind w:left="113" w:right="113"/>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611" w:type="dxa"/>
            <w:textDirection w:val="btLr"/>
            <w:vAlign w:val="center"/>
          </w:tcPr>
          <w:p w:rsidR="00AC0004" w:rsidRPr="00F412AC" w:rsidRDefault="00AC0004" w:rsidP="00AC0004">
            <w:pPr>
              <w:widowControl w:val="0"/>
              <w:spacing w:after="120"/>
              <w:ind w:left="113" w:right="113"/>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666" w:type="dxa"/>
            <w:textDirection w:val="btLr"/>
            <w:vAlign w:val="center"/>
          </w:tcPr>
          <w:p w:rsidR="00AC0004" w:rsidRPr="00F412AC" w:rsidRDefault="00AC0004" w:rsidP="00AC0004">
            <w:pPr>
              <w:widowControl w:val="0"/>
              <w:spacing w:after="120"/>
              <w:ind w:left="113" w:right="113"/>
              <w:jc w:val="center"/>
              <w:rPr>
                <w:rFonts w:ascii="GHEA Grapalat" w:hAnsi="GHEA Grapalat"/>
                <w:b/>
                <w:sz w:val="16"/>
              </w:rPr>
            </w:pPr>
            <w:r>
              <w:rPr>
                <w:rFonts w:ascii="GHEA Grapalat" w:hAnsi="GHEA Grapalat"/>
                <w:sz w:val="16"/>
              </w:rPr>
              <w:t>100</w:t>
            </w:r>
            <w:r w:rsidRPr="00F412AC">
              <w:rPr>
                <w:rFonts w:ascii="GHEA Grapalat" w:hAnsi="GHEA Grapalat"/>
                <w:sz w:val="16"/>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1"/>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rFonts w:ascii="GHEA Grapalat" w:hAnsi="GHEA Grapalat"/>
          <w:i/>
          <w:lang w:val="en-US"/>
        </w:rPr>
      </w:pPr>
      <w:r>
        <w:rPr>
          <w:rFonts w:ascii="GHEA Grapalat" w:hAnsi="GHEA Grapalat"/>
          <w:i/>
          <w:lang w:val="en-US"/>
        </w:rPr>
        <w:br w:type="page"/>
      </w:r>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5B40" w:rsidRDefault="00A75B40">
      <w:r>
        <w:separator/>
      </w:r>
    </w:p>
  </w:endnote>
  <w:endnote w:type="continuationSeparator" w:id="0">
    <w:p w:rsidR="00A75B40" w:rsidRDefault="00A75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B0715D" w:rsidRPr="00305BEC" w:rsidRDefault="00B0715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82FAE">
          <w:rPr>
            <w:rFonts w:ascii="GHEA Grapalat" w:hAnsi="GHEA Grapalat"/>
            <w:noProof/>
            <w:sz w:val="24"/>
            <w:szCs w:val="24"/>
          </w:rPr>
          <w:t>85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5B40" w:rsidRDefault="00A75B40">
      <w:r>
        <w:separator/>
      </w:r>
    </w:p>
  </w:footnote>
  <w:footnote w:type="continuationSeparator" w:id="0">
    <w:p w:rsidR="00A75B40" w:rsidRDefault="00A75B40">
      <w:r>
        <w:continuationSeparator/>
      </w:r>
    </w:p>
  </w:footnote>
  <w:footnote w:id="1">
    <w:p w:rsidR="00B0715D" w:rsidRPr="00A31673" w:rsidRDefault="00B0715D">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B0715D" w:rsidRDefault="00B0715D" w:rsidP="006B3E56">
      <w:pPr>
        <w:jc w:val="both"/>
      </w:pPr>
    </w:p>
    <w:p w:rsidR="00B0715D" w:rsidRPr="008444F1" w:rsidRDefault="00B0715D" w:rsidP="006B3E56">
      <w:pPr>
        <w:jc w:val="both"/>
        <w:rPr>
          <w:i/>
        </w:rPr>
      </w:pPr>
    </w:p>
    <w:p w:rsidR="00B0715D" w:rsidRPr="00B1013B" w:rsidRDefault="00B0715D"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B0715D" w:rsidRPr="00B1013B" w:rsidRDefault="00B0715D"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B0715D" w:rsidRPr="00B1013B" w:rsidRDefault="00B0715D"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B0715D" w:rsidRDefault="00B0715D" w:rsidP="006B3E56">
      <w:pPr>
        <w:jc w:val="both"/>
        <w:rPr>
          <w:rFonts w:ascii="GHEA Grapalat" w:hAnsi="GHEA Grapalat"/>
          <w:sz w:val="20"/>
          <w:szCs w:val="20"/>
          <w:lang w:val="af-ZA"/>
        </w:rPr>
      </w:pPr>
    </w:p>
    <w:p w:rsidR="00B0715D" w:rsidRDefault="00B0715D" w:rsidP="006B3E56">
      <w:pPr>
        <w:pStyle w:val="FootnoteText"/>
        <w:rPr>
          <w:rFonts w:asciiTheme="minorHAnsi" w:hAnsiTheme="minorHAnsi"/>
          <w:lang w:val="af-ZA"/>
        </w:rPr>
      </w:pPr>
    </w:p>
  </w:footnote>
  <w:footnote w:id="3">
    <w:p w:rsidR="00762242" w:rsidRPr="00762242" w:rsidRDefault="00762242" w:rsidP="003C670C">
      <w:pPr>
        <w:widowControl w:val="0"/>
        <w:ind w:right="309"/>
        <w:jc w:val="both"/>
        <w:rPr>
          <w:rFonts w:ascii="GHEA Grapalat" w:hAnsi="GHEA Grapalat"/>
          <w:i/>
          <w:sz w:val="20"/>
          <w:szCs w:val="20"/>
        </w:rPr>
      </w:pPr>
      <w:r>
        <w:rPr>
          <w:rFonts w:ascii="GHEA Grapalat" w:hAnsi="GHEA Grapalat"/>
          <w:i/>
          <w:sz w:val="20"/>
          <w:szCs w:val="20"/>
          <w:lang w:val="hy-AM"/>
        </w:rPr>
        <w:t>*</w:t>
      </w:r>
      <w:r w:rsidRPr="00762242">
        <w:rPr>
          <w:rFonts w:ascii="GHEA Grapalat" w:hAnsi="GHEA Grapalat"/>
          <w:i/>
          <w:sz w:val="20"/>
          <w:szCs w:val="20"/>
        </w:rPr>
        <w:t>Участник представляет ценовое предложение, принимая во внимание сумму максимальных единичных расценок (НЦ) за оказание каждого вида услуги, установленных настоящим приглашением (перечень N 2, включенный в приложение N 1 проекта договора).</w:t>
      </w:r>
    </w:p>
    <w:p w:rsidR="00B0715D" w:rsidRPr="00D3436F" w:rsidRDefault="00B0715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B0715D" w:rsidRPr="00D3436F" w:rsidRDefault="00B0715D">
      <w:pPr>
        <w:pStyle w:val="FootnoteText"/>
        <w:rPr>
          <w:lang w:val="es-ES"/>
        </w:rPr>
      </w:pPr>
    </w:p>
  </w:footnote>
  <w:footnote w:id="4">
    <w:p w:rsidR="00B0715D" w:rsidRPr="008842CE" w:rsidRDefault="00B0715D" w:rsidP="003D2FE2">
      <w:pPr>
        <w:pStyle w:val="FootnoteText"/>
        <w:jc w:val="both"/>
      </w:pPr>
    </w:p>
  </w:footnote>
  <w:footnote w:id="5">
    <w:p w:rsidR="00B0715D" w:rsidRPr="008842CE" w:rsidRDefault="00B0715D" w:rsidP="000A214C">
      <w:pPr>
        <w:pStyle w:val="FootnoteText"/>
        <w:jc w:val="both"/>
      </w:pPr>
    </w:p>
  </w:footnote>
  <w:footnote w:id="6">
    <w:p w:rsidR="00B0715D" w:rsidRPr="006F5F33" w:rsidRDefault="00B0715D"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B0715D" w:rsidRPr="006F5F33" w:rsidRDefault="00B0715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B0715D" w:rsidRPr="006F5F33" w:rsidRDefault="00B0715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B0715D" w:rsidRPr="00A95A40" w:rsidRDefault="00B0715D" w:rsidP="003B2F27">
      <w:pPr>
        <w:pStyle w:val="FootnoteText"/>
        <w:jc w:val="both"/>
        <w:rPr>
          <w:rFonts w:asciiTheme="minorHAnsi" w:hAnsiTheme="minorHAnsi"/>
        </w:rPr>
      </w:pPr>
    </w:p>
  </w:footnote>
  <w:footnote w:id="10">
    <w:p w:rsidR="00B0715D" w:rsidRPr="00E40AC8" w:rsidRDefault="00B0715D" w:rsidP="003B2F27">
      <w:pPr>
        <w:pStyle w:val="FootnoteText"/>
        <w:jc w:val="both"/>
      </w:pPr>
      <w:r w:rsidRPr="00AD29CE">
        <w:rPr>
          <w:rFonts w:ascii="GHEA Grapalat" w:hAnsi="GHEA Grapalat"/>
          <w:i/>
        </w:rPr>
        <w:t xml:space="preserve"> </w:t>
      </w:r>
    </w:p>
  </w:footnote>
  <w:footnote w:id="11">
    <w:p w:rsidR="00B0715D" w:rsidRPr="00CA2754" w:rsidRDefault="00B0715D" w:rsidP="00A95A40">
      <w:pPr>
        <w:widowControl w:val="0"/>
        <w:spacing w:after="160" w:line="360" w:lineRule="auto"/>
        <w:jc w:val="both"/>
        <w:rPr>
          <w:sz w:val="2"/>
          <w:szCs w:val="2"/>
        </w:rPr>
      </w:pPr>
    </w:p>
  </w:footnote>
  <w:footnote w:id="12">
    <w:p w:rsidR="00B0715D" w:rsidRPr="00CA2754" w:rsidRDefault="00B0715D" w:rsidP="003B2F27">
      <w:pPr>
        <w:pStyle w:val="FootnoteText"/>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235"/>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5850"/>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5B62"/>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389"/>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790"/>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2D21"/>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6BFD"/>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2FAE"/>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2F38"/>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242"/>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695D"/>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3F85"/>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5B40"/>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A40"/>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004"/>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15D"/>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6FAD"/>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738"/>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289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8B4"/>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D53EB4"/>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A54B3-965F-4F1D-9FBB-8D766642C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87</Pages>
  <Words>20030</Words>
  <Characters>114176</Characters>
  <Application>Microsoft Office Word</Application>
  <DocSecurity>0</DocSecurity>
  <Lines>951</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133939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Gohar Simonyan</cp:lastModifiedBy>
  <cp:revision>7</cp:revision>
  <cp:lastPrinted>2018-02-16T07:12:00Z</cp:lastPrinted>
  <dcterms:created xsi:type="dcterms:W3CDTF">2026-03-18T05:58:00Z</dcterms:created>
  <dcterms:modified xsi:type="dcterms:W3CDTF">2026-03-18T08:34:00Z</dcterms:modified>
</cp:coreProperties>
</file>