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D32FCE" w:rsidRPr="00FE4CF3" w:rsidRDefault="00D32FCE" w:rsidP="00D32FCE">
      <w:pPr>
        <w:pStyle w:val="BodyTextIndent"/>
        <w:widowControl w:val="0"/>
        <w:spacing w:line="240" w:lineRule="auto"/>
        <w:ind w:firstLine="0"/>
        <w:jc w:val="center"/>
        <w:rPr>
          <w:rFonts w:ascii="GHEA Grapalat" w:hAnsi="GHEA Grapalat"/>
          <w:i w:val="0"/>
          <w:sz w:val="24"/>
          <w:szCs w:val="24"/>
        </w:rPr>
      </w:pPr>
      <w:r w:rsidRPr="00FE4CF3">
        <w:rPr>
          <w:rFonts w:ascii="GHEA Grapalat" w:hAnsi="GHEA Grapalat"/>
          <w:i w:val="0"/>
          <w:sz w:val="24"/>
          <w:szCs w:val="24"/>
        </w:rPr>
        <w:t>ОБЪЯВЛЕНИЕ</w:t>
      </w:r>
    </w:p>
    <w:p w:rsidR="00D32FCE" w:rsidRPr="00FE4CF3" w:rsidRDefault="00D32FCE" w:rsidP="00D32FCE">
      <w:pPr>
        <w:pStyle w:val="BodyTextIndent"/>
        <w:widowControl w:val="0"/>
        <w:spacing w:line="240" w:lineRule="auto"/>
        <w:ind w:firstLine="0"/>
        <w:jc w:val="center"/>
        <w:rPr>
          <w:rFonts w:ascii="GHEA Grapalat" w:hAnsi="GHEA Grapalat"/>
          <w:i w:val="0"/>
          <w:sz w:val="24"/>
          <w:szCs w:val="24"/>
        </w:rPr>
      </w:pPr>
      <w:r w:rsidRPr="00FE4CF3">
        <w:rPr>
          <w:rFonts w:ascii="GHEA Grapalat" w:hAnsi="GHEA Grapalat"/>
          <w:i w:val="0"/>
          <w:sz w:val="24"/>
          <w:szCs w:val="24"/>
        </w:rPr>
        <w:t>О</w:t>
      </w:r>
      <w:r w:rsidRPr="00FE4CF3">
        <w:rPr>
          <w:rFonts w:ascii="GHEA Grapalat" w:hAnsi="GHEA Grapalat"/>
          <w:i w:val="0"/>
          <w:sz w:val="24"/>
          <w:szCs w:val="24"/>
          <w:lang w:val="hy-AM"/>
        </w:rPr>
        <w:t xml:space="preserve"> </w:t>
      </w:r>
      <w:r w:rsidRPr="00FE4CF3">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32FCE" w:rsidRPr="007F6795">
        <w:rPr>
          <w:rFonts w:ascii="GHEA Grapalat" w:hAnsi="GHEA Grapalat"/>
          <w:i w:val="0"/>
          <w:sz w:val="24"/>
          <w:szCs w:val="24"/>
        </w:rPr>
        <w:t xml:space="preserve">Комиссии от </w:t>
      </w:r>
      <w:r w:rsidR="005B5C8E" w:rsidRPr="00E41A48">
        <w:rPr>
          <w:rFonts w:ascii="GHEA Grapalat" w:hAnsi="GHEA Grapalat"/>
          <w:i w:val="0"/>
          <w:sz w:val="24"/>
          <w:szCs w:val="24"/>
        </w:rPr>
        <w:t>1</w:t>
      </w:r>
      <w:r w:rsidR="00E41A48" w:rsidRPr="00E41A48">
        <w:rPr>
          <w:rFonts w:ascii="GHEA Grapalat" w:hAnsi="GHEA Grapalat"/>
          <w:i w:val="0"/>
          <w:sz w:val="24"/>
          <w:szCs w:val="24"/>
        </w:rPr>
        <w:t>8</w:t>
      </w:r>
      <w:r w:rsidR="00D32FCE" w:rsidRPr="00E41A48">
        <w:rPr>
          <w:rFonts w:ascii="GHEA Grapalat" w:hAnsi="GHEA Grapalat"/>
          <w:i w:val="0"/>
          <w:sz w:val="24"/>
          <w:szCs w:val="24"/>
        </w:rPr>
        <w:t>-</w:t>
      </w:r>
      <w:r w:rsidR="00D32FCE" w:rsidRPr="007F6795">
        <w:rPr>
          <w:rFonts w:ascii="GHEA Grapalat" w:hAnsi="GHEA Grapalat"/>
          <w:i w:val="0"/>
          <w:sz w:val="24"/>
          <w:szCs w:val="24"/>
        </w:rPr>
        <w:t>го</w:t>
      </w:r>
      <w:r w:rsidR="00D32FCE" w:rsidRPr="00FE4CF3">
        <w:rPr>
          <w:rFonts w:ascii="GHEA Grapalat" w:hAnsi="GHEA Grapalat"/>
          <w:i w:val="0"/>
          <w:sz w:val="24"/>
          <w:szCs w:val="24"/>
        </w:rPr>
        <w:t xml:space="preserve"> </w:t>
      </w:r>
      <w:r w:rsidR="00253606">
        <w:rPr>
          <w:rFonts w:ascii="GHEA Grapalat" w:hAnsi="GHEA Grapalat"/>
          <w:i w:val="0"/>
          <w:sz w:val="24"/>
          <w:szCs w:val="24"/>
        </w:rPr>
        <w:t>марта</w:t>
      </w:r>
      <w:r w:rsidR="00D32FCE" w:rsidRPr="00FE4CF3">
        <w:rPr>
          <w:rFonts w:ascii="GHEA Grapalat" w:hAnsi="GHEA Grapalat"/>
          <w:i w:val="0"/>
          <w:sz w:val="24"/>
          <w:szCs w:val="24"/>
        </w:rPr>
        <w:t xml:space="preserve"> 20</w:t>
      </w:r>
      <w:r w:rsidR="00D32FCE">
        <w:rPr>
          <w:rFonts w:ascii="GHEA Grapalat" w:hAnsi="GHEA Grapalat"/>
          <w:i w:val="0"/>
          <w:sz w:val="24"/>
          <w:szCs w:val="24"/>
        </w:rPr>
        <w:t>26</w:t>
      </w:r>
      <w:r w:rsidR="00D32FCE" w:rsidRPr="00FE4CF3">
        <w:rPr>
          <w:rFonts w:ascii="GHEA Grapalat" w:hAnsi="GHEA Grapalat"/>
          <w:i w:val="0"/>
          <w:sz w:val="24"/>
          <w:szCs w:val="24"/>
        </w:rPr>
        <w:t xml:space="preserve"> года </w:t>
      </w:r>
      <w:r w:rsidR="00D32FCE" w:rsidRPr="00FE4CF3">
        <w:rPr>
          <w:rFonts w:ascii="GHEA Grapalat" w:hAnsi="GHEA Grapalat"/>
          <w:i w:val="0"/>
          <w:sz w:val="24"/>
          <w:szCs w:val="24"/>
          <w:lang w:val="en-US"/>
        </w:rPr>
        <w:t>N</w:t>
      </w:r>
      <w:r w:rsidR="00D32FCE" w:rsidRPr="00FE4CF3">
        <w:rPr>
          <w:rFonts w:ascii="GHEA Grapalat" w:hAnsi="GHEA Grapalat"/>
          <w:i w:val="0"/>
          <w:sz w:val="24"/>
          <w:szCs w:val="24"/>
        </w:rPr>
        <w:t xml:space="preserve"> 2</w:t>
      </w:r>
    </w:p>
    <w:p w:rsidR="0091042F" w:rsidRPr="007F679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53606">
        <w:rPr>
          <w:rFonts w:ascii="GHEA Grapalat" w:hAnsi="GHEA Grapalat"/>
          <w:b/>
          <w:i w:val="0"/>
          <w:color w:val="002060"/>
          <w:sz w:val="24"/>
          <w:szCs w:val="24"/>
        </w:rPr>
        <w:t>CHD-GHTsDzB-2026/03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D32FCE" w:rsidRDefault="00D32FCE" w:rsidP="00D32FCE">
      <w:pPr>
        <w:pStyle w:val="BodyTextIndent"/>
        <w:widowControl w:val="0"/>
        <w:tabs>
          <w:tab w:val="left" w:pos="7230"/>
        </w:tabs>
        <w:spacing w:after="160" w:line="240" w:lineRule="auto"/>
        <w:ind w:firstLine="567"/>
        <w:rPr>
          <w:rFonts w:ascii="GHEA Grapalat" w:hAnsi="GHEA Grapalat"/>
          <w:i w:val="0"/>
          <w:sz w:val="16"/>
          <w:szCs w:val="16"/>
        </w:rPr>
      </w:pPr>
      <w:r w:rsidRPr="00FE4CF3">
        <w:rPr>
          <w:rFonts w:ascii="GHEA Grapalat" w:hAnsi="GHEA Grapalat"/>
          <w:i w:val="0"/>
          <w:sz w:val="24"/>
          <w:szCs w:val="24"/>
        </w:rPr>
        <w:t xml:space="preserve">Заказчик </w:t>
      </w:r>
      <w:r w:rsidRPr="00FE4CF3">
        <w:rPr>
          <w:rFonts w:ascii="GHEA Grapalat" w:hAnsi="GHEA Grapalat"/>
          <w:b/>
          <w:color w:val="002060"/>
          <w:sz w:val="24"/>
          <w:szCs w:val="24"/>
        </w:rPr>
        <w:t>фонд «Дорожный департамент»,</w:t>
      </w:r>
      <w:r w:rsidRPr="00FE4CF3">
        <w:rPr>
          <w:rFonts w:ascii="GHEA Grapalat" w:hAnsi="GHEA Grapalat"/>
          <w:i w:val="0"/>
          <w:color w:val="002060"/>
          <w:sz w:val="24"/>
          <w:szCs w:val="24"/>
        </w:rPr>
        <w:t xml:space="preserve"> </w:t>
      </w:r>
      <w:r w:rsidRPr="00FE4CF3">
        <w:rPr>
          <w:rFonts w:ascii="GHEA Grapalat" w:hAnsi="GHEA Grapalat"/>
          <w:i w:val="0"/>
          <w:sz w:val="24"/>
          <w:szCs w:val="24"/>
        </w:rPr>
        <w:t>находящийся по адресу:</w:t>
      </w:r>
      <w:r w:rsidRPr="00FE4CF3">
        <w:rPr>
          <w:rFonts w:ascii="GHEA Grapalat" w:hAnsi="GHEA Grapalat"/>
          <w:b/>
          <w:i w:val="0"/>
          <w:sz w:val="24"/>
          <w:szCs w:val="24"/>
        </w:rPr>
        <w:t xml:space="preserve"> </w:t>
      </w:r>
      <w:r w:rsidRPr="00FE4CF3">
        <w:rPr>
          <w:rFonts w:ascii="GHEA Grapalat" w:hAnsi="GHEA Grapalat"/>
          <w:b/>
          <w:color w:val="002060"/>
          <w:sz w:val="24"/>
          <w:szCs w:val="24"/>
        </w:rPr>
        <w:t>г.Ереван, Площадь Республики, Правительственный дом 3,</w:t>
      </w:r>
      <w:r w:rsidRPr="00FE4CF3">
        <w:rPr>
          <w:rFonts w:ascii="GHEA Grapalat" w:hAnsi="GHEA Grapalat"/>
          <w:b/>
          <w:i w:val="0"/>
          <w:color w:val="00206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32FCE" w:rsidP="00B46D58">
      <w:pPr>
        <w:pStyle w:val="BodyTextIndent"/>
        <w:widowControl w:val="0"/>
        <w:spacing w:line="240" w:lineRule="auto"/>
        <w:ind w:firstLine="0"/>
        <w:rPr>
          <w:rFonts w:ascii="GHEA Grapalat" w:hAnsi="GHEA Grapalat"/>
          <w:i w:val="0"/>
          <w:sz w:val="24"/>
          <w:szCs w:val="24"/>
        </w:rPr>
      </w:pPr>
      <w:r w:rsidRPr="00D32FCE">
        <w:rPr>
          <w:rFonts w:ascii="GHEA Grapalat" w:hAnsi="GHEA Grapalat" w:cs="Calibri"/>
          <w:b/>
          <w:color w:val="002060"/>
          <w:sz w:val="24"/>
          <w:szCs w:val="24"/>
        </w:rPr>
        <w:t xml:space="preserve">услуг </w:t>
      </w:r>
      <w:r w:rsidR="00253606" w:rsidRPr="00253606">
        <w:rPr>
          <w:rFonts w:ascii="GHEA Grapalat" w:hAnsi="GHEA Grapalat" w:cs="Calibri"/>
          <w:b/>
          <w:color w:val="002060"/>
          <w:sz w:val="24"/>
          <w:szCs w:val="24"/>
        </w:rPr>
        <w:t xml:space="preserve">по оценки соответствия финансовой отчетности фонда «Дорожный департамент» за 2025г.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32FCE" w:rsidRPr="00FE4CF3" w:rsidRDefault="00D32FCE" w:rsidP="00D32FCE">
      <w:pPr>
        <w:pStyle w:val="BodyTextIndent"/>
        <w:widowControl w:val="0"/>
        <w:spacing w:line="276" w:lineRule="auto"/>
        <w:ind w:firstLine="567"/>
        <w:rPr>
          <w:rFonts w:ascii="GHEA Grapalat" w:hAnsi="GHEA Grapalat"/>
          <w:i w:val="0"/>
          <w:sz w:val="24"/>
          <w:szCs w:val="24"/>
        </w:rPr>
      </w:pPr>
      <w:r w:rsidRPr="00FE4CF3">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FE4CF3">
        <w:rPr>
          <w:rFonts w:ascii="GHEA Grapalat" w:hAnsi="GHEA Grapalat"/>
          <w:i w:val="0"/>
          <w:sz w:val="24"/>
          <w:szCs w:val="24"/>
          <w:lang w:val="hy-AM"/>
        </w:rPr>
        <w:t xml:space="preserve">, </w:t>
      </w:r>
      <w:r w:rsidRPr="00FE4CF3">
        <w:rPr>
          <w:rFonts w:ascii="GHEA Grapalat" w:hAnsi="GHEA Grapalat"/>
          <w:i w:val="0"/>
          <w:sz w:val="24"/>
          <w:szCs w:val="24"/>
        </w:rPr>
        <w:t>если цена закупки превышает пороги, установленные Соглашением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2FCE" w:rsidRPr="007F6795">
        <w:rPr>
          <w:rFonts w:ascii="GHEA Grapalat" w:hAnsi="GHEA Grapalat"/>
          <w:b/>
          <w:i w:val="0"/>
          <w:color w:val="002060"/>
          <w:sz w:val="24"/>
          <w:szCs w:val="24"/>
          <w:lang w:val="hy-AM"/>
        </w:rPr>
        <w:t>16:00</w:t>
      </w:r>
      <w:r w:rsidR="00D32FCE" w:rsidRPr="007F6795">
        <w:rPr>
          <w:rFonts w:ascii="GHEA Grapalat" w:hAnsi="GHEA Grapalat"/>
          <w:i w:val="0"/>
          <w:color w:val="002060"/>
          <w:sz w:val="24"/>
          <w:szCs w:val="24"/>
        </w:rPr>
        <w:t xml:space="preserve"> </w:t>
      </w:r>
      <w:r w:rsidR="00D32FCE" w:rsidRPr="007F6795">
        <w:rPr>
          <w:rFonts w:ascii="GHEA Grapalat" w:hAnsi="GHEA Grapalat"/>
          <w:i w:val="0"/>
          <w:sz w:val="24"/>
          <w:szCs w:val="24"/>
        </w:rPr>
        <w:t xml:space="preserve">часов </w:t>
      </w:r>
      <w:r w:rsidR="00253606">
        <w:rPr>
          <w:rFonts w:ascii="GHEA Grapalat" w:hAnsi="GHEA Grapalat"/>
          <w:b/>
          <w:i w:val="0"/>
          <w:color w:val="002060"/>
          <w:sz w:val="24"/>
          <w:szCs w:val="24"/>
          <w:lang w:val="hy-AM"/>
        </w:rPr>
        <w:t>1</w:t>
      </w:r>
      <w:r w:rsidR="00E41A48" w:rsidRPr="00E41A48">
        <w:rPr>
          <w:rFonts w:ascii="GHEA Grapalat" w:hAnsi="GHEA Grapalat"/>
          <w:b/>
          <w:i w:val="0"/>
          <w:color w:val="002060"/>
          <w:sz w:val="24"/>
          <w:szCs w:val="24"/>
        </w:rPr>
        <w:t>2</w:t>
      </w:r>
      <w:r w:rsidR="00D32FCE" w:rsidRPr="007F6795">
        <w:rPr>
          <w:rFonts w:ascii="GHEA Grapalat" w:hAnsi="GHEA Grapalat"/>
          <w:b/>
          <w:i w:val="0"/>
          <w:color w:val="002060"/>
          <w:sz w:val="24"/>
          <w:szCs w:val="24"/>
          <w:lang w:val="hy-AM"/>
        </w:rPr>
        <w:t>-ого</w:t>
      </w:r>
      <w:r w:rsidR="002166CE" w:rsidRPr="007F6795">
        <w:rPr>
          <w:rFonts w:ascii="GHEA Grapalat" w:hAnsi="GHEA Grapalat"/>
          <w:i w:val="0"/>
          <w:sz w:val="24"/>
          <w:szCs w:val="24"/>
        </w:rPr>
        <w:t xml:space="preserve"> </w:t>
      </w:r>
      <w:r w:rsidRPr="007F6795">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7F6795">
        <w:rPr>
          <w:rFonts w:ascii="GHEA Grapalat" w:hAnsi="GHEA Grapalat"/>
          <w:i w:val="0"/>
          <w:sz w:val="24"/>
          <w:szCs w:val="24"/>
        </w:rPr>
        <w:t xml:space="preserve">в </w:t>
      </w:r>
      <w:r w:rsidR="00D32FCE" w:rsidRPr="007F6795">
        <w:rPr>
          <w:rFonts w:ascii="GHEA Grapalat" w:hAnsi="GHEA Grapalat"/>
          <w:b/>
          <w:i w:val="0"/>
          <w:color w:val="002060"/>
          <w:sz w:val="24"/>
          <w:szCs w:val="24"/>
          <w:lang w:val="hy-AM"/>
        </w:rPr>
        <w:t>16:00</w:t>
      </w:r>
      <w:r w:rsidR="00D32FCE" w:rsidRPr="007F6795">
        <w:rPr>
          <w:rFonts w:ascii="GHEA Grapalat" w:hAnsi="GHEA Grapalat"/>
          <w:i w:val="0"/>
          <w:color w:val="002060"/>
          <w:sz w:val="24"/>
          <w:szCs w:val="24"/>
          <w:lang w:val="hy-AM"/>
        </w:rPr>
        <w:t xml:space="preserve"> </w:t>
      </w:r>
      <w:r w:rsidR="00D32FCE" w:rsidRPr="007F6795">
        <w:rPr>
          <w:rFonts w:ascii="GHEA Grapalat" w:hAnsi="GHEA Grapalat"/>
          <w:i w:val="0"/>
          <w:sz w:val="24"/>
          <w:szCs w:val="24"/>
        </w:rPr>
        <w:t xml:space="preserve">часов на </w:t>
      </w:r>
      <w:r w:rsidR="00253606">
        <w:rPr>
          <w:rFonts w:ascii="GHEA Grapalat" w:hAnsi="GHEA Grapalat"/>
          <w:b/>
          <w:i w:val="0"/>
          <w:color w:val="002060"/>
          <w:sz w:val="24"/>
          <w:szCs w:val="24"/>
          <w:lang w:val="hy-AM"/>
        </w:rPr>
        <w:t>1</w:t>
      </w:r>
      <w:r w:rsidR="00E41A48" w:rsidRPr="00E41A48">
        <w:rPr>
          <w:rFonts w:ascii="GHEA Grapalat" w:hAnsi="GHEA Grapalat"/>
          <w:b/>
          <w:i w:val="0"/>
          <w:color w:val="002060"/>
          <w:sz w:val="24"/>
          <w:szCs w:val="24"/>
        </w:rPr>
        <w:t>2</w:t>
      </w:r>
      <w:r w:rsidR="00D32FCE" w:rsidRPr="007F6795">
        <w:rPr>
          <w:rFonts w:ascii="GHEA Grapalat" w:hAnsi="GHEA Grapalat"/>
          <w:b/>
          <w:i w:val="0"/>
          <w:color w:val="002060"/>
          <w:sz w:val="24"/>
          <w:szCs w:val="24"/>
          <w:lang w:val="hy-AM"/>
        </w:rPr>
        <w:t>-</w:t>
      </w:r>
      <w:r w:rsidR="007F6795">
        <w:rPr>
          <w:rFonts w:ascii="GHEA Grapalat" w:hAnsi="GHEA Grapalat"/>
          <w:b/>
          <w:i w:val="0"/>
          <w:color w:val="002060"/>
          <w:sz w:val="24"/>
          <w:szCs w:val="24"/>
          <w:lang w:val="hy-AM"/>
        </w:rPr>
        <w:t>օ</w:t>
      </w:r>
      <w:r w:rsidR="00D32FCE" w:rsidRPr="007F6795">
        <w:rPr>
          <w:rFonts w:ascii="GHEA Grapalat" w:hAnsi="GHEA Grapalat"/>
          <w:b/>
          <w:i w:val="0"/>
          <w:color w:val="002060"/>
          <w:sz w:val="24"/>
          <w:szCs w:val="24"/>
          <w:lang w:val="hy-AM"/>
        </w:rPr>
        <w:t>й</w:t>
      </w:r>
      <w:r w:rsidR="00D32FCE" w:rsidRPr="007F6795">
        <w:rPr>
          <w:rFonts w:ascii="GHEA Grapalat" w:hAnsi="GHEA Grapalat"/>
          <w:i w:val="0"/>
          <w:color w:val="002060"/>
          <w:sz w:val="24"/>
          <w:szCs w:val="24"/>
          <w:lang w:val="hy-AM"/>
        </w:rPr>
        <w:t xml:space="preserve"> </w:t>
      </w:r>
      <w:r w:rsidRPr="007F6795">
        <w:rPr>
          <w:rFonts w:ascii="GHEA Grapalat" w:hAnsi="GHEA Grapalat"/>
          <w:i w:val="0"/>
          <w:sz w:val="24"/>
          <w:szCs w:val="24"/>
        </w:rPr>
        <w:t>день со</w:t>
      </w:r>
      <w:r w:rsidRPr="009044F1">
        <w:rPr>
          <w:rFonts w:ascii="GHEA Grapalat" w:hAnsi="GHEA Grapalat"/>
          <w:i w:val="0"/>
          <w:sz w:val="24"/>
          <w:szCs w:val="24"/>
        </w:rPr>
        <w:t xml:space="preserve">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32FCE" w:rsidRPr="00FE4CF3" w:rsidRDefault="00D32FCE" w:rsidP="00D32FCE">
      <w:pPr>
        <w:pStyle w:val="BodyTextIndent"/>
        <w:widowControl w:val="0"/>
        <w:spacing w:line="276" w:lineRule="auto"/>
        <w:ind w:firstLine="567"/>
        <w:rPr>
          <w:rFonts w:ascii="GHEA Grapalat" w:hAnsi="GHEA Grapalat"/>
          <w:i w:val="0"/>
          <w:sz w:val="24"/>
          <w:szCs w:val="24"/>
        </w:rPr>
      </w:pPr>
      <w:r w:rsidRPr="00F017D2">
        <w:rPr>
          <w:rFonts w:ascii="GHEA Grapalat" w:hAnsi="GHEA Grapalat"/>
          <w:b/>
          <w:i w:val="0"/>
          <w:color w:val="002060"/>
          <w:sz w:val="24"/>
          <w:szCs w:val="24"/>
        </w:rPr>
        <w:t>Армине Шалунцу.</w:t>
      </w:r>
    </w:p>
    <w:p w:rsidR="00D32FCE" w:rsidRPr="00FE4CF3" w:rsidRDefault="00D32FCE" w:rsidP="00D32FCE">
      <w:pPr>
        <w:pStyle w:val="BodyTextIndent"/>
        <w:widowControl w:val="0"/>
        <w:spacing w:line="276" w:lineRule="auto"/>
        <w:ind w:left="1701" w:firstLine="0"/>
        <w:rPr>
          <w:rFonts w:ascii="GHEA Grapalat" w:hAnsi="GHEA Grapalat"/>
          <w:i w:val="0"/>
          <w:sz w:val="22"/>
          <w:szCs w:val="22"/>
          <w:u w:val="single"/>
        </w:rPr>
      </w:pPr>
      <w:r w:rsidRPr="00FE4CF3">
        <w:rPr>
          <w:rFonts w:ascii="GHEA Grapalat" w:hAnsi="GHEA Grapalat"/>
          <w:i w:val="0"/>
          <w:sz w:val="22"/>
          <w:szCs w:val="22"/>
        </w:rPr>
        <w:t xml:space="preserve">Телефон: </w:t>
      </w:r>
      <w:r w:rsidRPr="00FE4CF3">
        <w:rPr>
          <w:rFonts w:ascii="GHEA Grapalat" w:hAnsi="GHEA Grapalat"/>
          <w:b/>
          <w:bCs/>
          <w:i w:val="0"/>
          <w:color w:val="002060"/>
          <w:sz w:val="22"/>
          <w:szCs w:val="22"/>
        </w:rPr>
        <w:t>010 54 21 76</w:t>
      </w:r>
    </w:p>
    <w:p w:rsidR="00D32FCE" w:rsidRPr="00FE4CF3" w:rsidRDefault="00D32FCE" w:rsidP="00D32FCE">
      <w:pPr>
        <w:pStyle w:val="BodyTextIndent"/>
        <w:widowControl w:val="0"/>
        <w:spacing w:line="276" w:lineRule="auto"/>
        <w:ind w:left="1701" w:firstLine="0"/>
        <w:rPr>
          <w:rFonts w:ascii="GHEA Grapalat" w:hAnsi="GHEA Grapalat"/>
          <w:i w:val="0"/>
          <w:sz w:val="22"/>
          <w:szCs w:val="22"/>
          <w:u w:val="single"/>
        </w:rPr>
      </w:pPr>
      <w:r w:rsidRPr="00FE4CF3">
        <w:rPr>
          <w:rFonts w:ascii="GHEA Grapalat" w:hAnsi="GHEA Grapalat"/>
          <w:i w:val="0"/>
          <w:sz w:val="22"/>
          <w:szCs w:val="22"/>
        </w:rPr>
        <w:t xml:space="preserve">Электронная почта: </w:t>
      </w:r>
      <w:hyperlink r:id="rId11" w:history="1">
        <w:r w:rsidRPr="00FE4CF3">
          <w:rPr>
            <w:rStyle w:val="Hyperlink"/>
            <w:rFonts w:ascii="GHEA Grapalat" w:hAnsi="GHEA Grapalat"/>
            <w:b/>
            <w:i w:val="0"/>
            <w:iCs/>
            <w:color w:val="002060"/>
            <w:sz w:val="22"/>
            <w:szCs w:val="22"/>
          </w:rPr>
          <w:t>procurement@armroad.am</w:t>
        </w:r>
      </w:hyperlink>
      <w:r w:rsidRPr="00FE4CF3">
        <w:rPr>
          <w:rFonts w:ascii="GHEA Grapalat" w:hAnsi="GHEA Grapalat"/>
          <w:i w:val="0"/>
          <w:iCs/>
          <w:color w:val="002060"/>
          <w:sz w:val="22"/>
          <w:szCs w:val="22"/>
        </w:rPr>
        <w:t xml:space="preserve">  </w:t>
      </w:r>
    </w:p>
    <w:p w:rsidR="00D32FCE" w:rsidRPr="00FE4CF3" w:rsidRDefault="00D32FCE" w:rsidP="00D32FCE">
      <w:pPr>
        <w:pStyle w:val="BodyTextIndent"/>
        <w:widowControl w:val="0"/>
        <w:spacing w:line="276" w:lineRule="auto"/>
        <w:ind w:left="1701" w:firstLine="0"/>
        <w:jc w:val="left"/>
        <w:rPr>
          <w:rFonts w:ascii="GHEA Grapalat" w:hAnsi="GHEA Grapalat"/>
          <w:b/>
          <w:bCs/>
          <w:i w:val="0"/>
          <w:sz w:val="22"/>
          <w:szCs w:val="22"/>
          <w:lang w:val="hy-AM"/>
        </w:rPr>
      </w:pPr>
      <w:r w:rsidRPr="00FE4CF3">
        <w:rPr>
          <w:rFonts w:ascii="GHEA Grapalat" w:hAnsi="GHEA Grapalat"/>
          <w:i w:val="0"/>
          <w:sz w:val="22"/>
          <w:szCs w:val="22"/>
        </w:rPr>
        <w:t xml:space="preserve">Заказчик: </w:t>
      </w:r>
      <w:r w:rsidRPr="00FE4CF3">
        <w:rPr>
          <w:rFonts w:ascii="GHEA Grapalat" w:hAnsi="GHEA Grapalat"/>
          <w:b/>
          <w:bCs/>
          <w:i w:val="0"/>
          <w:color w:val="002060"/>
          <w:sz w:val="22"/>
          <w:szCs w:val="22"/>
        </w:rPr>
        <w:t xml:space="preserve">Фонд «Дорожный </w:t>
      </w:r>
      <w:r w:rsidRPr="00FE4CF3">
        <w:rPr>
          <w:rFonts w:ascii="GHEA Grapalat" w:hAnsi="GHEA Grapalat"/>
          <w:b/>
          <w:bCs/>
          <w:i w:val="0"/>
          <w:color w:val="002060"/>
          <w:sz w:val="22"/>
          <w:szCs w:val="22"/>
          <w:lang w:val="hy-AM"/>
        </w:rPr>
        <w:t>д</w:t>
      </w:r>
      <w:r w:rsidRPr="00FE4CF3">
        <w:rPr>
          <w:rFonts w:ascii="GHEA Grapalat" w:hAnsi="GHEA Grapalat"/>
          <w:b/>
          <w:bCs/>
          <w:i w:val="0"/>
          <w:color w:val="002060"/>
          <w:sz w:val="22"/>
          <w:szCs w:val="22"/>
        </w:rPr>
        <w:t>епартамент»</w:t>
      </w:r>
    </w:p>
    <w:p w:rsidR="00096865" w:rsidRPr="00D32FCE" w:rsidRDefault="00096865" w:rsidP="00B46D58">
      <w:pPr>
        <w:pStyle w:val="BodyText"/>
        <w:widowControl w:val="0"/>
        <w:spacing w:after="160"/>
        <w:ind w:right="-7" w:firstLine="567"/>
        <w:jc w:val="center"/>
        <w:rPr>
          <w:rFonts w:ascii="GHEA Grapalat" w:hAnsi="GHEA Grapalat"/>
          <w:lang w:val="hy-AM"/>
        </w:rPr>
      </w:pPr>
    </w:p>
    <w:p w:rsidR="00D32FCE" w:rsidRDefault="00D32FCE">
      <w:pPr>
        <w:rPr>
          <w:rFonts w:ascii="GHEA Grapalat" w:hAnsi="GHEA Grapalat"/>
        </w:rPr>
      </w:pPr>
      <w:r>
        <w:rPr>
          <w:rFonts w:ascii="GHEA Grapalat" w:hAnsi="GHEA Grapalat"/>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D32FCE" w:rsidRPr="003A1EBB" w:rsidRDefault="00D32FCE" w:rsidP="00B46D58">
      <w:pPr>
        <w:pStyle w:val="BodyText"/>
        <w:widowControl w:val="0"/>
        <w:spacing w:after="160"/>
        <w:ind w:right="-7" w:firstLine="567"/>
        <w:jc w:val="center"/>
        <w:rPr>
          <w:rFonts w:ascii="GHEA Grapalat" w:hAnsi="GHEA Grapalat"/>
        </w:rPr>
      </w:pPr>
    </w:p>
    <w:p w:rsidR="00D32FCE" w:rsidRPr="00FE4CF3" w:rsidRDefault="00D32FCE" w:rsidP="00D32FCE">
      <w:pPr>
        <w:pStyle w:val="BodyText"/>
        <w:widowControl w:val="0"/>
        <w:spacing w:after="0"/>
        <w:ind w:right="-7"/>
        <w:jc w:val="center"/>
        <w:rPr>
          <w:rFonts w:ascii="GHEA Grapalat" w:hAnsi="GHEA Grapalat"/>
        </w:rPr>
      </w:pPr>
      <w:r>
        <w:rPr>
          <w:rFonts w:ascii="GHEA Grapalat" w:hAnsi="GHEA Grapalat"/>
          <w:bCs/>
          <w:color w:val="002060"/>
        </w:rPr>
        <w:t>ФОНД</w:t>
      </w:r>
      <w:r w:rsidRPr="00FE4CF3">
        <w:rPr>
          <w:rFonts w:ascii="GHEA Grapalat" w:hAnsi="GHEA Grapalat"/>
          <w:bCs/>
          <w:color w:val="002060"/>
        </w:rPr>
        <w:t xml:space="preserve"> «ДОРОЖНЫЙ ДЕПАРТАМЕНТ»</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D32FCE" w:rsidRPr="003A1EBB" w:rsidRDefault="00D32FCE"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Default="00096865" w:rsidP="00B46D58">
      <w:pPr>
        <w:pStyle w:val="BodyText"/>
        <w:widowControl w:val="0"/>
        <w:spacing w:after="160"/>
        <w:ind w:right="-7" w:firstLine="567"/>
        <w:jc w:val="center"/>
        <w:rPr>
          <w:rFonts w:ascii="GHEA Grapalat" w:hAnsi="GHEA Grapalat" w:cs="Sylfaen"/>
        </w:rPr>
      </w:pPr>
    </w:p>
    <w:p w:rsidR="00D32FCE" w:rsidRPr="009044F1" w:rsidRDefault="00D32FCE"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32FCE" w:rsidRPr="00FE4CF3" w:rsidRDefault="00D32FCE" w:rsidP="00D32FCE">
      <w:pPr>
        <w:pStyle w:val="BodyText"/>
        <w:widowControl w:val="0"/>
        <w:spacing w:after="0"/>
        <w:ind w:right="-7"/>
        <w:jc w:val="center"/>
        <w:rPr>
          <w:rFonts w:ascii="GHEA Grapalat" w:hAnsi="GHEA Grapalat"/>
        </w:rPr>
      </w:pPr>
      <w:r w:rsidRPr="00FE4CF3">
        <w:rPr>
          <w:rFonts w:ascii="GHEA Grapalat" w:hAnsi="GHEA Grapalat"/>
        </w:rPr>
        <w:t xml:space="preserve">НА </w:t>
      </w:r>
      <w:r w:rsidRPr="00FE4CF3">
        <w:rPr>
          <w:rFonts w:ascii="GHEA Grapalat" w:hAnsi="GHEA Grapalat"/>
          <w:lang w:val="hy-AM"/>
        </w:rPr>
        <w:t>ЗАПРОС КОТИРОВОК</w:t>
      </w:r>
      <w:r w:rsidRPr="00FE4CF3">
        <w:rPr>
          <w:rFonts w:ascii="GHEA Grapalat" w:hAnsi="GHEA Grapalat"/>
        </w:rPr>
        <w:t xml:space="preserve">, ОБЪЯВЛЕННЫЙ С ЦЕЛЬЮ ПРИОБРЕТЕНИЯ </w:t>
      </w:r>
      <w:r w:rsidR="00253606">
        <w:rPr>
          <w:rFonts w:ascii="GHEA Grapalat" w:hAnsi="GHEA Grapalat" w:cs="Calibri"/>
          <w:b/>
          <w:i/>
          <w:color w:val="002060"/>
        </w:rPr>
        <w:t xml:space="preserve">УСЛУГ </w:t>
      </w:r>
      <w:r w:rsidR="00253606" w:rsidRPr="00253606">
        <w:rPr>
          <w:rFonts w:ascii="GHEA Grapalat" w:hAnsi="GHEA Grapalat" w:cs="Calibri"/>
          <w:b/>
          <w:i/>
          <w:color w:val="002060"/>
        </w:rPr>
        <w:t>ПО ОЦЕНКИ СООТВЕТСТВИЯ ФИНАНСОВОЙ ОТЧЕТНОСТИ ФОНДА «ДОРОЖНЫЙ ДЕПАРТАМЕНТ» ЗА 2025Г.</w:t>
      </w:r>
      <w:r w:rsidR="00253606">
        <w:rPr>
          <w:rFonts w:ascii="GHEA Grapalat" w:hAnsi="GHEA Grapalat" w:cs="Calibri"/>
          <w:b/>
          <w:i/>
          <w:color w:val="002060"/>
        </w:rPr>
        <w:t xml:space="preserve"> </w:t>
      </w:r>
      <w:r w:rsidRPr="00FE4CF3">
        <w:rPr>
          <w:rFonts w:ascii="GHEA Grapalat" w:hAnsi="GHEA Grapalat"/>
        </w:rPr>
        <w:t xml:space="preserve">ДЛЯ НУЖД </w:t>
      </w:r>
      <w:r w:rsidRPr="00FE4CF3">
        <w:rPr>
          <w:rFonts w:ascii="GHEA Grapalat" w:hAnsi="GHEA Grapalat"/>
          <w:bCs/>
          <w:color w:val="002060"/>
        </w:rPr>
        <w:t>ФОНДА «ДОРОЖНЫЙ ДЕПАРТАМЕНТ»</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D32FCE" w:rsidRPr="00D32FCE" w:rsidRDefault="00D32FCE" w:rsidP="00D32FCE">
      <w:pPr>
        <w:widowControl w:val="0"/>
        <w:jc w:val="center"/>
        <w:rPr>
          <w:rFonts w:ascii="GHEA Grapalat" w:hAnsi="GHEA Grapalat"/>
          <w:b/>
          <w:bCs/>
          <w:color w:val="002060"/>
        </w:rPr>
      </w:pPr>
      <w:r w:rsidRPr="00D32FCE">
        <w:rPr>
          <w:rFonts w:ascii="GHEA Grapalat" w:hAnsi="GHEA Grapalat"/>
          <w:b/>
          <w:bCs/>
          <w:color w:val="002060"/>
        </w:rPr>
        <w:t xml:space="preserve">ПРИГЛАШЕНИЯ НА ЗАПРОС КОТИРОВОК,  ОБЪЯВЛЕННЫЙ С ЦЕЛЬЮ ПРИОБРЕТЕНИЯ УСЛУГ </w:t>
      </w:r>
      <w:r w:rsidR="00253606" w:rsidRPr="00253606">
        <w:rPr>
          <w:rFonts w:ascii="GHEA Grapalat" w:hAnsi="GHEA Grapalat"/>
          <w:b/>
          <w:bCs/>
          <w:color w:val="002060"/>
        </w:rPr>
        <w:t>ПО ОЦЕНКИ СООТВЕТСТВИЯ ФИНАНСОВОЙ ОТЧЕТНОСТИ ФОНДА «ДОРОЖНЫЙ ДЕПАРТАМЕНТ» ЗА 2025Г.</w:t>
      </w:r>
      <w:r w:rsidR="00253606">
        <w:rPr>
          <w:rFonts w:ascii="GHEA Grapalat" w:hAnsi="GHEA Grapalat"/>
          <w:b/>
          <w:bCs/>
          <w:color w:val="002060"/>
        </w:rPr>
        <w:t xml:space="preserve"> </w:t>
      </w:r>
      <w:r w:rsidRPr="00D32FCE">
        <w:rPr>
          <w:rFonts w:ascii="GHEA Grapalat" w:hAnsi="GHEA Grapalat"/>
          <w:b/>
          <w:bCs/>
          <w:color w:val="002060"/>
        </w:rPr>
        <w:t xml:space="preserve">ДЛЯ НУЖД </w:t>
      </w:r>
      <w:r w:rsidRPr="00FE4CF3">
        <w:rPr>
          <w:rFonts w:ascii="GHEA Grapalat" w:hAnsi="GHEA Grapalat"/>
          <w:b/>
          <w:bCs/>
          <w:color w:val="002060"/>
        </w:rPr>
        <w:t>ФОНДА «ДОРОЖНЫЙ ДЕПАРТАМЕНТ»</w:t>
      </w:r>
    </w:p>
    <w:p w:rsidR="00D32FCE" w:rsidRPr="00FE4CF3" w:rsidRDefault="00D32FCE" w:rsidP="00D32FCE">
      <w:pPr>
        <w:widowControl w:val="0"/>
        <w:ind w:firstLine="567"/>
        <w:jc w:val="center"/>
        <w:rPr>
          <w:rFonts w:ascii="GHEA Grapalat" w:hAnsi="GHEA Grapalat"/>
        </w:rPr>
      </w:pPr>
    </w:p>
    <w:p w:rsidR="00C67E80" w:rsidRPr="009044F1" w:rsidRDefault="00C67E80" w:rsidP="00D32FCE">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32FCE">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32FCE" w:rsidRPr="00FE4CF3">
        <w:rPr>
          <w:rFonts w:ascii="GHEA Grapalat" w:hAnsi="GHEA Grapalat"/>
          <w:b/>
          <w:lang w:val="hy-AM"/>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32FCE" w:rsidRPr="00FE4CF3">
        <w:rPr>
          <w:rFonts w:ascii="GHEA Grapalat" w:hAnsi="GHEA Grapalat"/>
          <w:spacing w:val="-6"/>
        </w:rPr>
        <w:t>о</w:t>
      </w:r>
      <w:r w:rsidR="00D32FCE" w:rsidRPr="00FE4CF3">
        <w:rPr>
          <w:rFonts w:ascii="GHEA Grapalat" w:hAnsi="GHEA Grapalat"/>
          <w:spacing w:val="-6"/>
          <w:lang w:val="hy-AM"/>
        </w:rPr>
        <w:t xml:space="preserve"> запросе котировок</w:t>
      </w:r>
      <w:r w:rsidR="00096865" w:rsidRPr="006D2DF7">
        <w:rPr>
          <w:rFonts w:ascii="GHEA Grapalat" w:hAnsi="GHEA Grapalat"/>
          <w:spacing w:val="-6"/>
        </w:rPr>
        <w:t xml:space="preserve">, проводимом под кодом </w:t>
      </w:r>
      <w:r w:rsidR="00253606">
        <w:rPr>
          <w:rFonts w:ascii="GHEA Grapalat" w:hAnsi="GHEA Grapalat"/>
          <w:b/>
          <w:color w:val="002060"/>
        </w:rPr>
        <w:t>CHD-GHTsDzB-2026/03</w:t>
      </w:r>
      <w:r w:rsidR="00D32FCE" w:rsidRPr="00FE4CF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32FCE" w:rsidRPr="00FE4CF3">
        <w:rPr>
          <w:rFonts w:ascii="GHEA Grapalat" w:hAnsi="GHEA Grapalat"/>
          <w:b/>
          <w:bCs/>
          <w:color w:val="002060"/>
        </w:rPr>
        <w:t>фонда «</w:t>
      </w:r>
      <w:r w:rsidR="00D32FCE" w:rsidRPr="00FE4CF3">
        <w:rPr>
          <w:rFonts w:ascii="GHEA Grapalat" w:hAnsi="GHEA Grapalat"/>
          <w:b/>
          <w:bCs/>
          <w:color w:val="002060"/>
          <w:lang w:val="hy-AM"/>
        </w:rPr>
        <w:t>Д</w:t>
      </w:r>
      <w:r w:rsidR="00D32FCE" w:rsidRPr="00FE4CF3">
        <w:rPr>
          <w:rFonts w:ascii="GHEA Grapalat" w:hAnsi="GHEA Grapalat"/>
          <w:b/>
          <w:bCs/>
          <w:color w:val="002060"/>
        </w:rPr>
        <w:t>орожный департамент»</w:t>
      </w:r>
      <w:r w:rsidR="00D32FCE"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D32FCE" w:rsidRPr="00FE4CF3">
          <w:rPr>
            <w:rStyle w:val="Hyperlink"/>
            <w:rFonts w:ascii="GHEA Grapalat" w:hAnsi="GHEA Grapalat"/>
            <w:b/>
            <w:iCs/>
            <w:color w:val="002060"/>
            <w:sz w:val="24"/>
            <w:szCs w:val="24"/>
          </w:rPr>
          <w:t>procurement@armroad.am</w:t>
        </w:r>
      </w:hyperlink>
      <w:r w:rsidR="00D32FCE" w:rsidRPr="00FE4CF3">
        <w:rPr>
          <w:rStyle w:val="Hyperlink"/>
          <w:rFonts w:ascii="GHEA Grapalat" w:hAnsi="GHEA Grapalat"/>
          <w:b/>
          <w:iCs/>
          <w:color w:val="002060"/>
          <w:sz w:val="24"/>
          <w:szCs w:val="24"/>
          <w:lang w:val="hy-AM"/>
        </w:rPr>
        <w:t>.</w:t>
      </w:r>
      <w:r w:rsidR="00D32FCE" w:rsidRPr="00FE4CF3">
        <w:rPr>
          <w:rFonts w:ascii="GHEA Grapalat" w:hAnsi="GHEA Grapalat"/>
          <w:iCs/>
          <w:color w:val="002060"/>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32FCE" w:rsidRPr="00FE4CF3" w:rsidRDefault="00845AA5" w:rsidP="00D32FC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32FCE">
        <w:rPr>
          <w:rFonts w:ascii="GHEA Grapalat" w:hAnsi="GHEA Grapalat" w:cs="Calibri"/>
          <w:b/>
          <w:i w:val="0"/>
          <w:color w:val="002060"/>
          <w:sz w:val="24"/>
          <w:szCs w:val="24"/>
        </w:rPr>
        <w:t xml:space="preserve">услуг </w:t>
      </w:r>
      <w:r w:rsidR="00253606" w:rsidRPr="00253606">
        <w:rPr>
          <w:rFonts w:ascii="GHEA Grapalat" w:hAnsi="GHEA Grapalat" w:cs="Calibri"/>
          <w:b/>
          <w:i w:val="0"/>
          <w:color w:val="002060"/>
          <w:sz w:val="24"/>
          <w:szCs w:val="24"/>
        </w:rPr>
        <w:t>по оценки соответствия финансовой отчетности фонда «Дорожный департамент» за 2025г.</w:t>
      </w:r>
      <w:r w:rsidR="00D32FCE" w:rsidRPr="00FE4CF3">
        <w:rPr>
          <w:rFonts w:ascii="GHEA Grapalat" w:hAnsi="GHEA Grapalat"/>
          <w:i w:val="0"/>
          <w:sz w:val="24"/>
          <w:szCs w:val="24"/>
        </w:rPr>
        <w:t xml:space="preserve"> (далее — также услуга) для нужд </w:t>
      </w:r>
      <w:r w:rsidR="00D32FCE" w:rsidRPr="003610DA">
        <w:rPr>
          <w:rFonts w:ascii="GHEA Grapalat" w:hAnsi="GHEA Grapalat"/>
          <w:b/>
          <w:bCs/>
          <w:i w:val="0"/>
          <w:color w:val="002060"/>
          <w:sz w:val="24"/>
          <w:szCs w:val="24"/>
        </w:rPr>
        <w:t>фонда «</w:t>
      </w:r>
      <w:r w:rsidR="00D32FCE" w:rsidRPr="003610DA">
        <w:rPr>
          <w:rFonts w:ascii="GHEA Grapalat" w:hAnsi="GHEA Grapalat"/>
          <w:b/>
          <w:bCs/>
          <w:i w:val="0"/>
          <w:color w:val="002060"/>
          <w:sz w:val="24"/>
          <w:szCs w:val="24"/>
          <w:lang w:val="hy-AM"/>
        </w:rPr>
        <w:t>Д</w:t>
      </w:r>
      <w:r w:rsidR="00D32FCE" w:rsidRPr="003610DA">
        <w:rPr>
          <w:rFonts w:ascii="GHEA Grapalat" w:hAnsi="GHEA Grapalat"/>
          <w:b/>
          <w:bCs/>
          <w:i w:val="0"/>
          <w:color w:val="002060"/>
          <w:sz w:val="24"/>
          <w:szCs w:val="24"/>
        </w:rPr>
        <w:t>орожный департамент»</w:t>
      </w:r>
      <w:r w:rsidR="00D32FCE" w:rsidRPr="003610DA">
        <w:rPr>
          <w:rFonts w:ascii="GHEA Grapalat" w:hAnsi="GHEA Grapalat"/>
          <w:i w:val="0"/>
          <w:sz w:val="24"/>
          <w:szCs w:val="24"/>
        </w:rPr>
        <w:t>,</w:t>
      </w:r>
      <w:r w:rsidR="00D32FCE" w:rsidRPr="001E27FF">
        <w:rPr>
          <w:rFonts w:ascii="GHEA Grapalat" w:hAnsi="GHEA Grapalat"/>
          <w:i w:val="0"/>
          <w:sz w:val="24"/>
          <w:szCs w:val="24"/>
        </w:rPr>
        <w:t xml:space="preserve"> которые сгруппированы в </w:t>
      </w:r>
      <w:r w:rsidR="00D32FCE" w:rsidRPr="001E27FF">
        <w:rPr>
          <w:rFonts w:ascii="GHEA Grapalat" w:hAnsi="GHEA Grapalat"/>
          <w:i w:val="0"/>
          <w:sz w:val="24"/>
          <w:szCs w:val="24"/>
          <w:lang w:val="hy-AM"/>
        </w:rPr>
        <w:t xml:space="preserve"> </w:t>
      </w:r>
      <w:r w:rsidR="00253606" w:rsidRPr="00253606">
        <w:rPr>
          <w:rFonts w:ascii="GHEA Grapalat" w:hAnsi="GHEA Grapalat"/>
          <w:b/>
          <w:i w:val="0"/>
          <w:color w:val="002060"/>
          <w:sz w:val="24"/>
          <w:szCs w:val="24"/>
          <w:lang w:val="hy-AM"/>
        </w:rPr>
        <w:t xml:space="preserve">1 /один/ </w:t>
      </w:r>
      <w:r w:rsidR="00253606">
        <w:rPr>
          <w:rFonts w:ascii="GHEA Grapalat" w:hAnsi="GHEA Grapalat"/>
          <w:i w:val="0"/>
          <w:sz w:val="24"/>
          <w:szCs w:val="24"/>
          <w:shd w:val="clear" w:color="auto" w:fill="FFFFFF" w:themeFill="background1"/>
        </w:rPr>
        <w:t>лот</w:t>
      </w:r>
      <w:r w:rsidR="00D32FCE" w:rsidRPr="001E27FF">
        <w:rPr>
          <w:rFonts w:ascii="GHEA Grapalat" w:hAnsi="GHEA Grapalat"/>
          <w:i w:val="0"/>
          <w:sz w:val="24"/>
          <w:szCs w:val="24"/>
          <w:shd w:val="clear" w:color="auto" w:fill="FFFFFF" w:themeFill="background1"/>
        </w:rPr>
        <w:t>:</w:t>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529"/>
      </w:tblGrid>
      <w:tr w:rsidR="001A6383" w:rsidRPr="009044F1" w:rsidTr="007F6795">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529"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7F6795">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5529"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7F6795" w:rsidRPr="009044F1" w:rsidTr="007F6795">
        <w:trPr>
          <w:jc w:val="center"/>
        </w:trPr>
        <w:tc>
          <w:tcPr>
            <w:tcW w:w="1035" w:type="dxa"/>
            <w:vAlign w:val="center"/>
          </w:tcPr>
          <w:p w:rsidR="007F6795" w:rsidRPr="00F566BF" w:rsidRDefault="007F6795" w:rsidP="007F6795">
            <w:pPr>
              <w:pStyle w:val="BodyTextIndent2"/>
              <w:spacing w:line="240" w:lineRule="auto"/>
              <w:ind w:firstLine="0"/>
              <w:jc w:val="center"/>
              <w:rPr>
                <w:rFonts w:ascii="GHEA Grapalat" w:hAnsi="GHEA Grapalat"/>
                <w:sz w:val="16"/>
              </w:rPr>
            </w:pPr>
            <w:r w:rsidRPr="00FF576E">
              <w:rPr>
                <w:rFonts w:ascii="GHEA Grapalat" w:hAnsi="GHEA Grapalat"/>
                <w:b/>
                <w:i/>
                <w:color w:val="002060"/>
              </w:rPr>
              <w:t>1</w:t>
            </w:r>
          </w:p>
        </w:tc>
        <w:tc>
          <w:tcPr>
            <w:tcW w:w="1882" w:type="dxa"/>
            <w:vAlign w:val="center"/>
          </w:tcPr>
          <w:p w:rsidR="007F6795" w:rsidRPr="009434D7" w:rsidRDefault="00253606" w:rsidP="007F6795">
            <w:pPr>
              <w:pStyle w:val="BodyTextIndent2"/>
              <w:spacing w:line="240" w:lineRule="auto"/>
              <w:ind w:firstLine="0"/>
              <w:jc w:val="center"/>
              <w:rPr>
                <w:rFonts w:ascii="GHEA Grapalat" w:hAnsi="GHEA Grapalat"/>
                <w:b/>
                <w:bCs/>
                <w:i/>
                <w:color w:val="002060"/>
                <w:lang w:val="hy-AM" w:eastAsia="en-GB"/>
              </w:rPr>
            </w:pPr>
            <w:r w:rsidRPr="00D24BDA">
              <w:rPr>
                <w:rFonts w:ascii="GHEA Grapalat" w:hAnsi="GHEA Grapalat"/>
                <w:b/>
                <w:color w:val="002060"/>
                <w:sz w:val="24"/>
                <w:szCs w:val="24"/>
                <w:lang w:val="hy-AM"/>
              </w:rPr>
              <w:t>4,000,000</w:t>
            </w:r>
          </w:p>
        </w:tc>
        <w:tc>
          <w:tcPr>
            <w:tcW w:w="5529" w:type="dxa"/>
            <w:vAlign w:val="center"/>
          </w:tcPr>
          <w:p w:rsidR="007F6795" w:rsidRPr="007F6795" w:rsidRDefault="00253606" w:rsidP="007F6795">
            <w:pPr>
              <w:pStyle w:val="BodyTextIndent2"/>
              <w:spacing w:line="240" w:lineRule="auto"/>
              <w:ind w:firstLine="0"/>
              <w:jc w:val="center"/>
              <w:rPr>
                <w:rFonts w:ascii="GHEA Grapalat" w:hAnsi="GHEA Grapalat"/>
                <w:b/>
                <w:i/>
                <w:color w:val="002060"/>
              </w:rPr>
            </w:pPr>
            <w:r w:rsidRPr="00253606">
              <w:rPr>
                <w:rFonts w:ascii="GHEA Grapalat" w:hAnsi="GHEA Grapalat"/>
                <w:b/>
                <w:i/>
                <w:color w:val="002060"/>
              </w:rPr>
              <w:t>Услуга по оценки соответствия финансовой отчетности фонда «Дорожный департамент» за 2025г</w:t>
            </w:r>
          </w:p>
        </w:tc>
      </w:tr>
    </w:tbl>
    <w:p w:rsidR="001E27FF" w:rsidRDefault="001E27FF" w:rsidP="00B46D58">
      <w:pPr>
        <w:pStyle w:val="BodyTextIndent2"/>
        <w:widowControl w:val="0"/>
        <w:spacing w:after="160" w:line="240" w:lineRule="auto"/>
        <w:ind w:firstLine="567"/>
        <w:rPr>
          <w:rFonts w:ascii="GHEA Grapalat" w:hAnsi="GHEA Grapalat"/>
          <w:sz w:val="24"/>
          <w:szCs w:val="24"/>
          <w:lang w:val="hy-AM"/>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D32FC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D32FCE" w:rsidRPr="007F6795" w:rsidRDefault="00D32FCE">
      <w:pPr>
        <w:rPr>
          <w:rFonts w:ascii="GHEA Grapalat" w:hAnsi="GHEA Grapalat"/>
          <w:lang w:val="hy-AM"/>
        </w:rPr>
      </w:pP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32FCE" w:rsidRPr="007F6795">
        <w:rPr>
          <w:rFonts w:ascii="GHEA Grapalat" w:hAnsi="GHEA Grapalat"/>
          <w:b/>
          <w:color w:val="002060"/>
          <w:sz w:val="24"/>
          <w:szCs w:val="24"/>
          <w:lang w:val="hy-AM"/>
        </w:rPr>
        <w:t>16:00</w:t>
      </w:r>
      <w:r w:rsidR="00D32FCE" w:rsidRPr="007F6795">
        <w:rPr>
          <w:rFonts w:ascii="GHEA Grapalat" w:hAnsi="GHEA Grapalat"/>
          <w:color w:val="002060"/>
          <w:sz w:val="24"/>
          <w:szCs w:val="24"/>
        </w:rPr>
        <w:t xml:space="preserve"> </w:t>
      </w:r>
      <w:r w:rsidR="00D32FCE" w:rsidRPr="007F6795">
        <w:rPr>
          <w:rFonts w:ascii="GHEA Grapalat" w:hAnsi="GHEA Grapalat"/>
          <w:sz w:val="24"/>
          <w:szCs w:val="24"/>
        </w:rPr>
        <w:t xml:space="preserve">часов </w:t>
      </w:r>
      <w:r w:rsidR="00253606">
        <w:rPr>
          <w:rFonts w:ascii="GHEA Grapalat" w:hAnsi="GHEA Grapalat"/>
          <w:b/>
          <w:color w:val="002060"/>
          <w:sz w:val="24"/>
          <w:szCs w:val="24"/>
          <w:lang w:val="hy-AM"/>
        </w:rPr>
        <w:t>1</w:t>
      </w:r>
      <w:r w:rsidR="00E41A48" w:rsidRPr="00E41A48">
        <w:rPr>
          <w:rFonts w:ascii="GHEA Grapalat" w:hAnsi="GHEA Grapalat"/>
          <w:b/>
          <w:color w:val="002060"/>
          <w:sz w:val="24"/>
          <w:szCs w:val="24"/>
        </w:rPr>
        <w:t>2</w:t>
      </w:r>
      <w:r w:rsidR="00D32FCE" w:rsidRPr="007F6795">
        <w:rPr>
          <w:rFonts w:ascii="GHEA Grapalat" w:hAnsi="GHEA Grapalat"/>
          <w:b/>
          <w:color w:val="002060"/>
          <w:sz w:val="24"/>
          <w:szCs w:val="24"/>
        </w:rPr>
        <w:t>-</w:t>
      </w:r>
      <w:r w:rsidR="007F6795">
        <w:rPr>
          <w:rFonts w:ascii="GHEA Grapalat" w:hAnsi="GHEA Grapalat"/>
          <w:b/>
          <w:color w:val="002060"/>
          <w:sz w:val="24"/>
          <w:szCs w:val="24"/>
          <w:lang w:val="hy-AM"/>
        </w:rPr>
        <w:t>օ</w:t>
      </w:r>
      <w:r w:rsidR="00D32FCE" w:rsidRPr="007F6795">
        <w:rPr>
          <w:rFonts w:ascii="GHEA Grapalat" w:hAnsi="GHEA Grapalat"/>
          <w:b/>
          <w:color w:val="002060"/>
          <w:sz w:val="24"/>
          <w:szCs w:val="24"/>
        </w:rPr>
        <w:t>го</w:t>
      </w:r>
      <w:r w:rsidR="00D32FCE" w:rsidRPr="007F6795">
        <w:rPr>
          <w:rFonts w:ascii="GHEA Grapalat" w:hAnsi="GHEA Grapalat"/>
          <w:sz w:val="24"/>
          <w:szCs w:val="24"/>
        </w:rPr>
        <w:t xml:space="preserve"> </w:t>
      </w:r>
      <w:r w:rsidRPr="007F6795">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3610DA">
        <w:rPr>
          <w:rFonts w:ascii="GHEA Grapalat" w:hAnsi="GHEA Grapalat"/>
          <w:b/>
          <w:lang w:val="hy-AM"/>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53606">
        <w:rPr>
          <w:rFonts w:ascii="GHEA Grapalat" w:hAnsi="GHEA Grapalat"/>
          <w:b/>
          <w:color w:val="002060"/>
          <w:sz w:val="24"/>
          <w:szCs w:val="24"/>
          <w:lang w:val="hy-AM"/>
        </w:rPr>
        <w:t>1</w:t>
      </w:r>
      <w:r w:rsidR="00E41A48" w:rsidRPr="00E41A48">
        <w:rPr>
          <w:rFonts w:ascii="GHEA Grapalat" w:hAnsi="GHEA Grapalat"/>
          <w:b/>
          <w:color w:val="002060"/>
          <w:sz w:val="24"/>
          <w:szCs w:val="24"/>
        </w:rPr>
        <w:t>2</w:t>
      </w:r>
      <w:r w:rsidR="007F6795" w:rsidRPr="007F6795">
        <w:rPr>
          <w:rFonts w:ascii="GHEA Grapalat" w:hAnsi="GHEA Grapalat"/>
          <w:b/>
          <w:color w:val="002060"/>
          <w:sz w:val="24"/>
          <w:szCs w:val="24"/>
        </w:rPr>
        <w:t>-</w:t>
      </w:r>
      <w:r w:rsidR="007F6795" w:rsidRPr="007F6795">
        <w:rPr>
          <w:rFonts w:ascii="GHEA Grapalat" w:hAnsi="GHEA Grapalat"/>
          <w:b/>
          <w:color w:val="002060"/>
          <w:sz w:val="24"/>
          <w:szCs w:val="24"/>
          <w:lang w:val="hy-AM"/>
        </w:rPr>
        <w:t>օ</w:t>
      </w:r>
      <w:r w:rsidR="00387146" w:rsidRPr="007F6795">
        <w:rPr>
          <w:rFonts w:ascii="GHEA Grapalat" w:hAnsi="GHEA Grapalat"/>
          <w:b/>
          <w:color w:val="002060"/>
          <w:sz w:val="24"/>
          <w:szCs w:val="24"/>
          <w:lang w:val="hy-AM"/>
        </w:rPr>
        <w:t>й</w:t>
      </w:r>
      <w:r w:rsidR="00387146" w:rsidRPr="007F6795">
        <w:rPr>
          <w:rFonts w:ascii="GHEA Grapalat" w:hAnsi="GHEA Grapalat"/>
          <w:color w:val="002060"/>
          <w:sz w:val="24"/>
          <w:szCs w:val="24"/>
        </w:rPr>
        <w:t xml:space="preserve"> </w:t>
      </w:r>
      <w:r w:rsidR="00387146" w:rsidRPr="007F6795">
        <w:rPr>
          <w:rFonts w:ascii="GHEA Grapalat" w:hAnsi="GHEA Grapalat"/>
          <w:sz w:val="24"/>
          <w:szCs w:val="24"/>
        </w:rPr>
        <w:t xml:space="preserve">день в </w:t>
      </w:r>
      <w:r w:rsidR="00387146" w:rsidRPr="007F6795">
        <w:rPr>
          <w:rFonts w:ascii="GHEA Grapalat" w:hAnsi="GHEA Grapalat"/>
          <w:b/>
          <w:color w:val="002060"/>
          <w:sz w:val="24"/>
          <w:szCs w:val="24"/>
          <w:lang w:val="hy-AM"/>
        </w:rPr>
        <w:t>16:00</w:t>
      </w:r>
      <w:r w:rsidR="00387146" w:rsidRPr="007F6795">
        <w:rPr>
          <w:rFonts w:ascii="GHEA Grapalat" w:hAnsi="GHEA Grapalat"/>
          <w:color w:val="002060"/>
          <w:sz w:val="24"/>
          <w:szCs w:val="24"/>
        </w:rPr>
        <w:t xml:space="preserve"> </w:t>
      </w:r>
      <w:r w:rsidRPr="007F6795">
        <w:rPr>
          <w:rFonts w:ascii="GHEA Grapalat" w:hAnsi="GHEA Grapalat"/>
          <w:sz w:val="24"/>
          <w:szCs w:val="24"/>
        </w:rPr>
        <w:t>со дня опубликования в системе объявления и приглашения на</w:t>
      </w:r>
      <w:r w:rsidRPr="009044F1">
        <w:rPr>
          <w:rFonts w:ascii="GHEA Grapalat" w:hAnsi="GHEA Grapalat"/>
          <w:sz w:val="24"/>
          <w:szCs w:val="24"/>
        </w:rPr>
        <w:t xml:space="preserve">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87146" w:rsidRPr="00FE4CF3" w:rsidRDefault="00FD2748" w:rsidP="0038714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87146" w:rsidRPr="00FE4CF3">
        <w:rPr>
          <w:rFonts w:ascii="GHEA Grapalat" w:hAnsi="GHEA Grapalat"/>
          <w:b/>
          <w:color w:val="002060"/>
          <w:sz w:val="24"/>
          <w:szCs w:val="24"/>
        </w:rPr>
        <w:t>установленному Центральным банком РА, на день подачи заявок</w:t>
      </w:r>
      <w:r w:rsidR="00387146" w:rsidRPr="00FE4CF3">
        <w:rPr>
          <w:rFonts w:ascii="GHEA Grapalat" w:hAnsi="GHEA Grapalat"/>
          <w:color w:val="002060"/>
          <w:sz w:val="24"/>
          <w:szCs w:val="24"/>
        </w:rPr>
        <w:t>.</w:t>
      </w:r>
    </w:p>
    <w:p w:rsidR="009B6D58" w:rsidRPr="00387146" w:rsidRDefault="00FD2748" w:rsidP="00387146">
      <w:pPr>
        <w:pStyle w:val="BodyTextIndent"/>
        <w:widowControl w:val="0"/>
        <w:tabs>
          <w:tab w:val="left" w:pos="1134"/>
        </w:tabs>
        <w:spacing w:after="160" w:line="240" w:lineRule="auto"/>
        <w:ind w:firstLine="567"/>
        <w:rPr>
          <w:rFonts w:ascii="GHEA Grapalat" w:hAnsi="GHEA Grapalat" w:cs="Sylfaen"/>
          <w:i w:val="0"/>
          <w:sz w:val="24"/>
          <w:szCs w:val="24"/>
        </w:rPr>
      </w:pPr>
      <w:r w:rsidRPr="00387146">
        <w:rPr>
          <w:rFonts w:ascii="GHEA Grapalat" w:hAnsi="GHEA Grapalat"/>
          <w:i w:val="0"/>
          <w:sz w:val="24"/>
          <w:szCs w:val="24"/>
        </w:rPr>
        <w:t>8.</w:t>
      </w:r>
      <w:r w:rsidR="00D36366" w:rsidRPr="00387146">
        <w:rPr>
          <w:rFonts w:ascii="GHEA Grapalat" w:hAnsi="GHEA Grapalat"/>
          <w:i w:val="0"/>
          <w:sz w:val="24"/>
          <w:szCs w:val="24"/>
        </w:rPr>
        <w:t>6</w:t>
      </w:r>
      <w:r w:rsidRPr="00387146">
        <w:rPr>
          <w:rFonts w:ascii="GHEA Grapalat" w:hAnsi="GHEA Grapalat"/>
          <w:i w:val="0"/>
          <w:sz w:val="24"/>
          <w:szCs w:val="24"/>
        </w:rPr>
        <w:t>.</w:t>
      </w:r>
      <w:r w:rsidR="00644850" w:rsidRPr="00387146">
        <w:rPr>
          <w:rFonts w:ascii="GHEA Grapalat" w:hAnsi="GHEA Grapalat"/>
          <w:i w:val="0"/>
          <w:sz w:val="24"/>
          <w:szCs w:val="24"/>
        </w:rPr>
        <w:tab/>
      </w:r>
      <w:r w:rsidRPr="00387146">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87146">
        <w:rPr>
          <w:rFonts w:ascii="GHEA Grapalat" w:hAnsi="GHEA Grapalat"/>
          <w:i w:val="0"/>
          <w:sz w:val="24"/>
          <w:szCs w:val="24"/>
        </w:rPr>
        <w:t>отобранного</w:t>
      </w:r>
      <w:r w:rsidR="00970000" w:rsidRPr="00387146">
        <w:rPr>
          <w:rFonts w:ascii="GHEA Grapalat" w:hAnsi="GHEA Grapalat"/>
          <w:i w:val="0"/>
          <w:sz w:val="24"/>
          <w:szCs w:val="24"/>
        </w:rPr>
        <w:t xml:space="preserve"> </w:t>
      </w:r>
      <w:r w:rsidR="00A00A1F" w:rsidRPr="00387146">
        <w:rPr>
          <w:rFonts w:ascii="GHEA Grapalat" w:hAnsi="GHEA Grapalat"/>
          <w:i w:val="0"/>
          <w:sz w:val="24"/>
          <w:szCs w:val="24"/>
        </w:rPr>
        <w:t xml:space="preserve">и </w:t>
      </w:r>
      <w:r w:rsidR="00432FEC" w:rsidRPr="00387146">
        <w:rPr>
          <w:rFonts w:ascii="GHEA Grapalat" w:hAnsi="GHEA Grapalat"/>
          <w:i w:val="0"/>
          <w:sz w:val="24"/>
          <w:szCs w:val="24"/>
        </w:rPr>
        <w:t>непризнанных таковыми</w:t>
      </w:r>
      <w:r w:rsidR="007D2779" w:rsidRPr="00387146">
        <w:rPr>
          <w:rFonts w:ascii="GHEA Grapalat" w:hAnsi="GHEA Grapalat"/>
          <w:i w:val="0"/>
          <w:sz w:val="24"/>
          <w:szCs w:val="24"/>
        </w:rPr>
        <w:t xml:space="preserve"> участников</w:t>
      </w:r>
      <w:r w:rsidR="00957EF4" w:rsidRPr="00387146">
        <w:rPr>
          <w:rFonts w:ascii="GHEA Grapalat" w:hAnsi="GHEA Grapalat"/>
          <w:i w:val="0"/>
          <w:sz w:val="24"/>
          <w:szCs w:val="24"/>
        </w:rPr>
        <w:t>.</w:t>
      </w:r>
      <w:r w:rsidRPr="00387146">
        <w:rPr>
          <w:rFonts w:ascii="GHEA Grapalat" w:hAnsi="GHEA Grapalat"/>
          <w:i w:val="0"/>
          <w:sz w:val="24"/>
          <w:szCs w:val="24"/>
        </w:rPr>
        <w:t>При равенстве предложенных наименьших цен</w:t>
      </w:r>
      <w:r w:rsidR="00186559" w:rsidRPr="00387146">
        <w:rPr>
          <w:rFonts w:ascii="GHEA Grapalat" w:hAnsi="GHEA Grapalat"/>
          <w:i w:val="0"/>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A2800">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D544C1" w:rsidRPr="003610DA" w:rsidRDefault="00AA0AD8" w:rsidP="003610D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67505C">
        <w:rPr>
          <w:rFonts w:ascii="GHEA Grapalat" w:hAnsi="GHEA Grapalat"/>
          <w:color w:val="000000" w:themeColor="text1"/>
        </w:rPr>
        <w:t>и договора</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67505C">
        <w:rPr>
          <w:rFonts w:ascii="GHEA Grapalat" w:hAnsi="GHEA Grapalat"/>
          <w:b/>
        </w:rPr>
        <w:t xml:space="preserve">Размер обеспечения квалификации равен </w:t>
      </w:r>
      <w:r w:rsidR="000E1AD4" w:rsidRPr="0067505C">
        <w:rPr>
          <w:rFonts w:ascii="GHEA Grapalat" w:hAnsi="GHEA Grapalat"/>
          <w:b/>
        </w:rPr>
        <w:t xml:space="preserve">пятнадцати </w:t>
      </w:r>
      <w:r w:rsidR="00BA3D6F" w:rsidRPr="0067505C">
        <w:rPr>
          <w:rFonts w:ascii="GHEA Grapalat" w:hAnsi="GHEA Grapalat"/>
          <w:b/>
        </w:rPr>
        <w:t>процентам</w:t>
      </w:r>
      <w:r w:rsidR="008C5F2A" w:rsidRPr="0067505C">
        <w:rPr>
          <w:rFonts w:ascii="GHEA Grapalat" w:hAnsi="GHEA Grapalat"/>
          <w:b/>
        </w:rPr>
        <w:t xml:space="preserve"> </w:t>
      </w:r>
      <w:r w:rsidR="004C0E39" w:rsidRPr="0067505C">
        <w:rPr>
          <w:rFonts w:ascii="GHEA Grapalat" w:hAnsi="GHEA Grapalat"/>
          <w:b/>
        </w:rPr>
        <w:t xml:space="preserve">от цены закупки </w:t>
      </w:r>
      <w:r w:rsidR="000E1AD4" w:rsidRPr="0067505C">
        <w:rPr>
          <w:rFonts w:ascii="GHEA Grapalat" w:hAnsi="GHEA Grapalat"/>
          <w:b/>
        </w:rPr>
        <w:t>услуг</w:t>
      </w:r>
      <w:r w:rsidR="004C0E39" w:rsidRPr="0067505C">
        <w:rPr>
          <w:rFonts w:ascii="GHEA Grapalat" w:hAnsi="GHEA Grapalat"/>
          <w:b/>
        </w:rPr>
        <w:t xml:space="preserve"> закупаемых в рамках данной процедуры</w:t>
      </w:r>
      <w:r w:rsidR="008C5F2A" w:rsidRPr="0067505C">
        <w:rPr>
          <w:rFonts w:ascii="GHEA Grapalat" w:hAnsi="GHEA Grapalat"/>
          <w:b/>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w:t>
      </w:r>
      <w:r w:rsidR="0067505C">
        <w:rPr>
          <w:rFonts w:ascii="GHEA Grapalat" w:hAnsi="GHEA Grapalat"/>
        </w:rPr>
        <w:t>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67505C" w:rsidRPr="00FE4CF3" w:rsidRDefault="00030D40" w:rsidP="0067505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67505C" w:rsidRPr="00FE4CF3">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67505C">
        <w:rPr>
          <w:rFonts w:ascii="GHEA Grapalat" w:hAnsi="GHEA Grapalat"/>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7505C" w:rsidRPr="00FE4CF3" w:rsidRDefault="00096865" w:rsidP="0067505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67505C" w:rsidRPr="00FE4CF3">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sidR="00253606">
        <w:rPr>
          <w:rFonts w:ascii="GHEA Grapalat" w:hAnsi="GHEA Grapalat"/>
          <w:b/>
          <w:i/>
          <w:color w:val="002060"/>
          <w:sz w:val="24"/>
          <w:szCs w:val="24"/>
        </w:rPr>
        <w:t>CHD-GHTsDzB-2026/03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1081" w:rsidRPr="00FE4CF3" w:rsidRDefault="00B2572B" w:rsidP="00E6108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61081" w:rsidRPr="00FE4CF3">
        <w:rPr>
          <w:rFonts w:ascii="GHEA Grapalat" w:hAnsi="GHEA Grapalat"/>
          <w:color w:val="auto"/>
          <w:sz w:val="24"/>
          <w:szCs w:val="24"/>
        </w:rPr>
        <w:t xml:space="preserve">в </w:t>
      </w:r>
      <w:r w:rsidR="00E61081" w:rsidRPr="00FE4CF3">
        <w:rPr>
          <w:rFonts w:ascii="GHEA Grapalat" w:hAnsi="GHEA Grapalat"/>
          <w:color w:val="auto"/>
          <w:sz w:val="24"/>
          <w:szCs w:val="24"/>
          <w:lang w:val="hy-AM"/>
        </w:rPr>
        <w:t>запросе котировок</w:t>
      </w:r>
      <w:r w:rsidR="00E61081" w:rsidRPr="00FE4CF3">
        <w:rPr>
          <w:rFonts w:ascii="GHEA Grapalat" w:hAnsi="GHEA Grapalat"/>
          <w:color w:val="auto"/>
          <w:sz w:val="24"/>
          <w:szCs w:val="24"/>
        </w:rPr>
        <w:t xml:space="preserve">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E61081" w:rsidP="00B46D58">
      <w:pPr>
        <w:jc w:val="both"/>
        <w:rPr>
          <w:rFonts w:ascii="GHEA Grapalat" w:hAnsi="GHEA Grapalat" w:cs="Sylfaen"/>
        </w:rPr>
      </w:pPr>
      <w:r w:rsidRPr="00FE4CF3">
        <w:rPr>
          <w:rFonts w:ascii="GHEA Grapalat" w:hAnsi="GHEA Grapalat"/>
          <w:b/>
          <w:i/>
          <w:color w:val="002060"/>
        </w:rPr>
        <w:t>фондом  «Дорожный департамент»</w:t>
      </w:r>
      <w:r w:rsidRPr="00FE4CF3">
        <w:rPr>
          <w:rFonts w:ascii="GHEA Grapalat" w:hAnsi="GHEA Grapalat"/>
          <w:color w:val="002060"/>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253606">
        <w:rPr>
          <w:rFonts w:ascii="GHEA Grapalat" w:hAnsi="GHEA Grapalat"/>
          <w:b/>
          <w:i/>
          <w:color w:val="002060"/>
        </w:rPr>
        <w:t>CHD-GHTsDzB-2026/03</w:t>
      </w:r>
    </w:p>
    <w:p w:rsidR="00E61081" w:rsidRDefault="00E61081" w:rsidP="00B46D58">
      <w:pPr>
        <w:spacing w:after="160"/>
        <w:jc w:val="both"/>
        <w:rPr>
          <w:rFonts w:ascii="GHEA Grapalat" w:hAnsi="GHEA Grapalat"/>
          <w:sz w:val="16"/>
        </w:rPr>
      </w:pPr>
    </w:p>
    <w:p w:rsidR="00374F4A" w:rsidRPr="00DA5EA0" w:rsidRDefault="005D639B" w:rsidP="00B46D58">
      <w:pPr>
        <w:spacing w:after="160"/>
        <w:jc w:val="both"/>
        <w:rPr>
          <w:rFonts w:ascii="GHEA Grapalat" w:hAnsi="GHEA Grapalat"/>
        </w:rPr>
      </w:pPr>
      <w:r w:rsidRPr="00FE4CF3">
        <w:rPr>
          <w:rFonts w:ascii="GHEA Grapalat" w:hAnsi="GHEA Grapalat"/>
          <w:lang w:val="hy-AM"/>
        </w:rPr>
        <w:t>запроса котировок</w:t>
      </w:r>
      <w:r w:rsidRPr="00FE4CF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D639B" w:rsidRPr="00FE4CF3">
        <w:rPr>
          <w:rFonts w:ascii="GHEA Grapalat" w:hAnsi="GHEA Grapalat"/>
          <w:lang w:val="hy-AM"/>
        </w:rPr>
        <w:t>запроса котировок</w:t>
      </w:r>
      <w:r w:rsidR="005D639B" w:rsidRPr="00FE4CF3">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53606">
        <w:rPr>
          <w:rFonts w:ascii="GHEA Grapalat" w:hAnsi="GHEA Grapalat"/>
          <w:b/>
          <w:i/>
          <w:color w:val="002060"/>
        </w:rPr>
        <w:t>CHD-GHTsDzB-2026/03</w:t>
      </w:r>
      <w:r w:rsidRPr="0001546B">
        <w:rPr>
          <w:rFonts w:ascii="GHEA Grapalat" w:hAnsi="GHEA Grapalat"/>
        </w:rPr>
        <w:t>,</w:t>
      </w:r>
      <w:r w:rsidR="006628CE">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D639B" w:rsidRPr="00FE4CF3">
        <w:rPr>
          <w:rFonts w:ascii="GHEA Grapalat" w:hAnsi="GHEA Grapalat"/>
          <w:lang w:val="hy-AM"/>
        </w:rPr>
        <w:t>запросе котировок</w:t>
      </w:r>
      <w:r w:rsidR="005D639B" w:rsidRPr="00FE4CF3">
        <w:rPr>
          <w:rFonts w:ascii="GHEA Grapalat" w:hAnsi="GHEA Grapalat"/>
        </w:rPr>
        <w:t xml:space="preserve"> </w:t>
      </w:r>
      <w:r w:rsidR="006B3E56" w:rsidRPr="00F738FA">
        <w:rPr>
          <w:rFonts w:ascii="GHEA Grapalat" w:hAnsi="GHEA Grapalat"/>
        </w:rPr>
        <w:t xml:space="preserve">под кодом </w:t>
      </w:r>
      <w:r w:rsidR="00253606">
        <w:rPr>
          <w:rFonts w:ascii="GHEA Grapalat" w:hAnsi="GHEA Grapalat"/>
          <w:b/>
          <w:i/>
          <w:color w:val="002060"/>
        </w:rPr>
        <w:t>CHD-GHTsDzB-2026/03</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sidR="00253606">
        <w:rPr>
          <w:rFonts w:ascii="GHEA Grapalat" w:hAnsi="GHEA Grapalat"/>
          <w:b/>
          <w:i/>
          <w:color w:val="002060"/>
          <w:sz w:val="24"/>
          <w:szCs w:val="24"/>
        </w:rPr>
        <w:t>CHD-GHTsDzB-2026/03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707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707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707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707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707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707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707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707C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707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707C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707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707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sidR="00253606">
        <w:rPr>
          <w:rFonts w:ascii="GHEA Grapalat" w:hAnsi="GHEA Grapalat"/>
          <w:b/>
          <w:i/>
          <w:color w:val="002060"/>
          <w:sz w:val="24"/>
          <w:szCs w:val="24"/>
        </w:rPr>
        <w:t>CHD-GHTsDzB-2026/03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D639B" w:rsidRPr="00FE4CF3">
        <w:rPr>
          <w:rFonts w:ascii="GHEA Grapalat" w:hAnsi="GHEA Grapalat"/>
          <w:spacing w:val="-6"/>
          <w:lang w:val="hy-AM"/>
        </w:rPr>
        <w:t>запрос котировок</w:t>
      </w:r>
      <w:r w:rsidR="005D639B" w:rsidRPr="00FE4CF3">
        <w:rPr>
          <w:rFonts w:ascii="GHEA Grapalat" w:hAnsi="GHEA Grapalat"/>
          <w:spacing w:val="-6"/>
        </w:rPr>
        <w:t xml:space="preserve"> </w:t>
      </w:r>
      <w:r w:rsidRPr="005744FC">
        <w:rPr>
          <w:rFonts w:ascii="GHEA Grapalat" w:hAnsi="GHEA Grapalat"/>
          <w:spacing w:val="-6"/>
        </w:rPr>
        <w:t xml:space="preserve">под кодом </w:t>
      </w:r>
      <w:r w:rsidR="00253606">
        <w:rPr>
          <w:rFonts w:ascii="GHEA Grapalat" w:hAnsi="GHEA Grapalat"/>
          <w:b/>
          <w:i/>
          <w:color w:val="002060"/>
        </w:rPr>
        <w:t>CHD-GHTsDzB-2026/03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4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51"/>
        <w:gridCol w:w="1701"/>
        <w:gridCol w:w="1559"/>
        <w:gridCol w:w="1649"/>
      </w:tblGrid>
      <w:tr w:rsidR="003D2166" w:rsidRPr="005744FC" w:rsidTr="006628CE">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5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628C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5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F6795" w:rsidRPr="005744FC" w:rsidTr="006628C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F6795" w:rsidRPr="00FE4CF3" w:rsidRDefault="007F6795" w:rsidP="005B5C8E">
            <w:pPr>
              <w:ind w:left="-108" w:right="-86"/>
              <w:jc w:val="center"/>
              <w:rPr>
                <w:rFonts w:ascii="GHEA Grapalat" w:hAnsi="GHEA Grapalat" w:cs="Calibri"/>
                <w:b/>
                <w:color w:val="002060"/>
                <w:sz w:val="18"/>
                <w:szCs w:val="18"/>
              </w:rPr>
            </w:pPr>
            <w:r w:rsidRPr="00FE4CF3">
              <w:rPr>
                <w:rFonts w:ascii="GHEA Grapalat" w:hAnsi="GHEA Grapalat" w:cs="Calibri"/>
                <w:b/>
                <w:color w:val="002060"/>
                <w:sz w:val="18"/>
                <w:szCs w:val="18"/>
              </w:rPr>
              <w:t>1</w:t>
            </w:r>
          </w:p>
        </w:tc>
        <w:tc>
          <w:tcPr>
            <w:tcW w:w="3251" w:type="dxa"/>
            <w:tcBorders>
              <w:top w:val="single" w:sz="4" w:space="0" w:color="auto"/>
              <w:left w:val="single" w:sz="4" w:space="0" w:color="auto"/>
              <w:bottom w:val="single" w:sz="4" w:space="0" w:color="auto"/>
              <w:right w:val="single" w:sz="4" w:space="0" w:color="auto"/>
            </w:tcBorders>
            <w:vAlign w:val="center"/>
          </w:tcPr>
          <w:p w:rsidR="007F6795" w:rsidRPr="007F6795" w:rsidRDefault="00634E9B" w:rsidP="007F6795">
            <w:pPr>
              <w:pStyle w:val="BodyTextIndent2"/>
              <w:spacing w:line="240" w:lineRule="auto"/>
              <w:ind w:firstLine="0"/>
              <w:jc w:val="center"/>
              <w:rPr>
                <w:rFonts w:ascii="GHEA Grapalat" w:hAnsi="GHEA Grapalat"/>
                <w:i/>
                <w:color w:val="002060"/>
              </w:rPr>
            </w:pPr>
            <w:r w:rsidRPr="00634E9B">
              <w:rPr>
                <w:rFonts w:ascii="GHEA Grapalat" w:hAnsi="GHEA Grapalat"/>
                <w:i/>
                <w:color w:val="002060"/>
              </w:rPr>
              <w:t>Услуга по оценки соответствия финансовой отчетности фонда «Дорожный департамент» за 2025г</w:t>
            </w:r>
            <w:r>
              <w:rPr>
                <w:rFonts w:ascii="GHEA Grapalat" w:hAnsi="GHEA Grapalat"/>
                <w:i/>
                <w:color w:val="00206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6795" w:rsidRPr="005744FC" w:rsidRDefault="007F6795"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6795" w:rsidRPr="005744FC" w:rsidRDefault="007F6795"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6795" w:rsidRPr="005744FC" w:rsidRDefault="007F6795" w:rsidP="00B46D58">
            <w:pPr>
              <w:widowControl w:val="0"/>
              <w:jc w:val="center"/>
              <w:rPr>
                <w:rFonts w:ascii="GHEA Grapalat" w:hAnsi="GHEA Grapalat"/>
                <w:sz w:val="20"/>
                <w:szCs w:val="20"/>
              </w:rPr>
            </w:pPr>
          </w:p>
        </w:tc>
      </w:tr>
    </w:tbl>
    <w:p w:rsidR="00634E9B" w:rsidRDefault="00634E9B" w:rsidP="00B46D58">
      <w:pPr>
        <w:widowControl w:val="0"/>
        <w:tabs>
          <w:tab w:val="left" w:pos="6804"/>
        </w:tabs>
        <w:jc w:val="center"/>
        <w:rPr>
          <w:rFonts w:ascii="GHEA Grapalat" w:hAnsi="GHEA Grapalat"/>
        </w:rPr>
      </w:pPr>
    </w:p>
    <w:p w:rsidR="00634E9B" w:rsidRDefault="00634E9B" w:rsidP="00B46D58">
      <w:pPr>
        <w:widowControl w:val="0"/>
        <w:tabs>
          <w:tab w:val="left" w:pos="6804"/>
        </w:tabs>
        <w:jc w:val="center"/>
        <w:rPr>
          <w:rFonts w:ascii="GHEA Grapalat" w:hAnsi="GHEA Grapalat"/>
        </w:rPr>
      </w:pPr>
    </w:p>
    <w:p w:rsidR="00634E9B" w:rsidRDefault="00634E9B"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sidR="00253606">
        <w:rPr>
          <w:rFonts w:ascii="GHEA Grapalat" w:hAnsi="GHEA Grapalat"/>
          <w:b/>
          <w:i/>
          <w:color w:val="002060"/>
          <w:sz w:val="24"/>
          <w:szCs w:val="24"/>
        </w:rPr>
        <w:t>CHD-GHTsDzB-2026/03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E07BA" w:rsidRDefault="003D2FE2" w:rsidP="003E07BA">
      <w:pPr>
        <w:widowControl w:val="0"/>
        <w:tabs>
          <w:tab w:val="left" w:pos="567"/>
        </w:tabs>
        <w:ind w:firstLine="426"/>
        <w:jc w:val="both"/>
        <w:rPr>
          <w:rFonts w:ascii="GHEA Grapalat" w:hAnsi="GHEA Grapalat" w:cs="GHEA Grapalat"/>
          <w:spacing w:val="-6"/>
          <w:sz w:val="22"/>
          <w:szCs w:val="22"/>
        </w:rPr>
      </w:pPr>
      <w:r w:rsidRPr="00B138F3">
        <w:rPr>
          <w:rFonts w:ascii="GHEA Grapalat" w:hAnsi="GHEA Grapalat"/>
          <w:sz w:val="22"/>
          <w:szCs w:val="22"/>
        </w:rPr>
        <w:t>1</w:t>
      </w:r>
      <w:r w:rsidR="003E07BA">
        <w:rPr>
          <w:rFonts w:ascii="GHEA Grapalat" w:hAnsi="GHEA Grapalat"/>
          <w:spacing w:val="-6"/>
          <w:sz w:val="22"/>
          <w:szCs w:val="22"/>
        </w:rPr>
        <w:t>.1.</w:t>
      </w:r>
      <w:r w:rsidRPr="00B138F3">
        <w:rPr>
          <w:rFonts w:ascii="GHEA Grapalat" w:hAnsi="GHEA Grapalat"/>
          <w:spacing w:val="-6"/>
          <w:sz w:val="22"/>
          <w:szCs w:val="22"/>
        </w:rPr>
        <w:t xml:space="preserve">Компания участвует в организованной </w:t>
      </w:r>
      <w:r w:rsidR="003E07BA" w:rsidRPr="003E07BA">
        <w:rPr>
          <w:rFonts w:ascii="GHEA Grapalat" w:hAnsi="GHEA Grapalat"/>
          <w:b/>
          <w:i/>
          <w:color w:val="002060"/>
          <w:sz w:val="22"/>
          <w:szCs w:val="22"/>
        </w:rPr>
        <w:t>фондом «Дорожный департамент»</w:t>
      </w:r>
      <w:r w:rsidR="003E07BA" w:rsidRPr="003E07BA">
        <w:rPr>
          <w:rFonts w:ascii="GHEA Grapalat" w:hAnsi="GHEA Grapalat"/>
          <w:i/>
          <w:color w:val="002060"/>
          <w:sz w:val="22"/>
          <w:szCs w:val="22"/>
        </w:rPr>
        <w:t xml:space="preserve"> </w:t>
      </w:r>
      <w:r w:rsidRPr="003E07BA">
        <w:rPr>
          <w:rFonts w:ascii="GHEA Grapalat" w:hAnsi="GHEA Grapalat"/>
          <w:spacing w:val="-6"/>
          <w:sz w:val="22"/>
          <w:szCs w:val="22"/>
        </w:rPr>
        <w:t xml:space="preserve">(далее — Заказчик) </w:t>
      </w:r>
      <w:r w:rsidRPr="003E07BA">
        <w:rPr>
          <w:rFonts w:ascii="GHEA Grapalat" w:hAnsi="GHEA Grapalat"/>
          <w:sz w:val="22"/>
          <w:szCs w:val="22"/>
        </w:rPr>
        <w:t xml:space="preserve">процедуре закупок под кодом </w:t>
      </w:r>
      <w:r w:rsidR="00253606">
        <w:rPr>
          <w:rFonts w:ascii="GHEA Grapalat" w:hAnsi="GHEA Grapalat"/>
          <w:b/>
          <w:i/>
          <w:color w:val="002060"/>
          <w:sz w:val="22"/>
          <w:szCs w:val="22"/>
        </w:rPr>
        <w:t>CHD-GHTsDzB-2026/03</w:t>
      </w:r>
      <w:r w:rsidRPr="003E07BA">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4293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2936" w:rsidRPr="00B138F3" w:rsidRDefault="00242936" w:rsidP="00242936">
            <w:pPr>
              <w:widowControl w:val="0"/>
              <w:tabs>
                <w:tab w:val="left" w:pos="855"/>
              </w:tabs>
              <w:spacing w:after="160"/>
              <w:ind w:left="360"/>
              <w:rPr>
                <w:rFonts w:ascii="GHEA Grapalat" w:hAnsi="GHEA Grapalat"/>
              </w:rPr>
            </w:pPr>
            <w:r w:rsidRPr="00FE4CF3">
              <w:rPr>
                <w:rFonts w:ascii="GHEA Grapalat" w:hAnsi="GHEA Grapalat"/>
              </w:rPr>
              <w:t>9.</w:t>
            </w:r>
            <w:r w:rsidRPr="00FE4CF3">
              <w:rPr>
                <w:rFonts w:ascii="GHEA Grapalat" w:hAnsi="GHEA Grapalat"/>
              </w:rPr>
              <w:tab/>
              <w:t>Наименование, или имя, фамилия бенефициара:</w:t>
            </w:r>
            <w:r w:rsidRPr="00FE4CF3">
              <w:rPr>
                <w:rFonts w:ascii="GHEA Grapalat" w:hAnsi="GHEA Grapalat"/>
                <w:i/>
              </w:rPr>
              <w:t xml:space="preserve"> </w:t>
            </w:r>
            <w:r w:rsidRPr="00FE4CF3">
              <w:rPr>
                <w:rFonts w:ascii="GHEA Grapalat" w:hAnsi="GHEA Grapalat"/>
                <w:b/>
                <w:bCs/>
                <w:color w:val="17365D" w:themeColor="text2" w:themeShade="BF"/>
              </w:rPr>
              <w:t>Фонд «Дорожн</w:t>
            </w:r>
            <w:r w:rsidRPr="00FE4CF3">
              <w:rPr>
                <w:rFonts w:ascii="GHEA Grapalat" w:hAnsi="GHEA Grapalat"/>
                <w:b/>
                <w:color w:val="17365D" w:themeColor="text2" w:themeShade="BF"/>
              </w:rPr>
              <w:t xml:space="preserve">ый </w:t>
            </w:r>
            <w:r w:rsidRPr="00FE4CF3">
              <w:rPr>
                <w:rFonts w:ascii="GHEA Grapalat" w:hAnsi="GHEA Grapalat"/>
                <w:b/>
                <w:bCs/>
                <w:color w:val="17365D" w:themeColor="text2" w:themeShade="BF"/>
              </w:rPr>
              <w:t xml:space="preserve"> департамент»</w:t>
            </w:r>
          </w:p>
        </w:tc>
      </w:tr>
      <w:tr w:rsidR="0024293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2936" w:rsidRPr="00B138F3" w:rsidRDefault="00242936" w:rsidP="002429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293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2936" w:rsidRPr="00B138F3" w:rsidRDefault="00242936" w:rsidP="00242936">
            <w:pPr>
              <w:widowControl w:val="0"/>
              <w:tabs>
                <w:tab w:val="left" w:pos="855"/>
              </w:tabs>
              <w:spacing w:after="160"/>
              <w:ind w:left="360"/>
              <w:rPr>
                <w:rFonts w:ascii="GHEA Grapalat" w:hAnsi="GHEA Grapalat"/>
              </w:rPr>
            </w:pPr>
            <w:r w:rsidRPr="00FE4CF3">
              <w:rPr>
                <w:rFonts w:ascii="GHEA Grapalat" w:hAnsi="GHEA Grapalat"/>
              </w:rPr>
              <w:t>11.</w:t>
            </w:r>
            <w:r w:rsidRPr="00FE4CF3">
              <w:rPr>
                <w:rFonts w:ascii="GHEA Grapalat" w:hAnsi="GHEA Grapalat"/>
              </w:rPr>
              <w:tab/>
              <w:t>УНН бенефициара:</w:t>
            </w:r>
            <w:r w:rsidRPr="00FE4CF3">
              <w:rPr>
                <w:rFonts w:ascii="GHEA Grapalat" w:hAnsi="GHEA Grapalat" w:cs="Arial"/>
                <w:b/>
                <w:color w:val="17365D" w:themeColor="text2" w:themeShade="BF"/>
                <w:sz w:val="20"/>
                <w:szCs w:val="20"/>
              </w:rPr>
              <w:t xml:space="preserve"> 02</w:t>
            </w:r>
            <w:r w:rsidRPr="00FE4CF3">
              <w:rPr>
                <w:rFonts w:ascii="GHEA Grapalat" w:hAnsi="GHEA Grapalat" w:cs="Arial"/>
                <w:b/>
                <w:color w:val="17365D" w:themeColor="text2" w:themeShade="BF"/>
                <w:sz w:val="20"/>
                <w:szCs w:val="20"/>
                <w:lang w:val="hy-AM"/>
              </w:rPr>
              <w:t>702598</w:t>
            </w:r>
          </w:p>
        </w:tc>
      </w:tr>
      <w:tr w:rsidR="0024293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2936" w:rsidRPr="00B138F3" w:rsidRDefault="00242936" w:rsidP="00242936">
            <w:pPr>
              <w:widowControl w:val="0"/>
              <w:tabs>
                <w:tab w:val="left" w:pos="855"/>
              </w:tabs>
              <w:spacing w:after="160"/>
              <w:ind w:left="360"/>
              <w:rPr>
                <w:rFonts w:ascii="GHEA Grapalat" w:hAnsi="GHEA Grapalat"/>
              </w:rPr>
            </w:pPr>
            <w:r w:rsidRPr="00FE4CF3">
              <w:rPr>
                <w:rFonts w:ascii="GHEA Grapalat" w:hAnsi="GHEA Grapalat"/>
              </w:rPr>
              <w:t>12.</w:t>
            </w:r>
            <w:r w:rsidRPr="00FE4CF3">
              <w:rPr>
                <w:rFonts w:ascii="GHEA Grapalat" w:hAnsi="GHEA Grapalat"/>
              </w:rPr>
              <w:tab/>
              <w:t xml:space="preserve">Обслуживающая бенефициара Финансовая организация (банк): </w:t>
            </w:r>
            <w:r>
              <w:t xml:space="preserve"> </w:t>
            </w:r>
            <w:r w:rsidRPr="00762DD5">
              <w:rPr>
                <w:rFonts w:ascii="GHEA Grapalat" w:hAnsi="GHEA Grapalat"/>
                <w:b/>
                <w:i/>
                <w:color w:val="002060"/>
              </w:rPr>
              <w:t xml:space="preserve">РА </w:t>
            </w:r>
            <w:r w:rsidRPr="00FE4CF3">
              <w:rPr>
                <w:rFonts w:ascii="GHEA Grapalat" w:hAnsi="GHEA Grapalat"/>
                <w:b/>
                <w:i/>
                <w:color w:val="002060"/>
              </w:rPr>
              <w:t>Министерство финансов</w:t>
            </w:r>
          </w:p>
        </w:tc>
      </w:tr>
      <w:tr w:rsidR="0024293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2936" w:rsidRPr="00B138F3" w:rsidRDefault="00242936" w:rsidP="00242936">
            <w:pPr>
              <w:widowControl w:val="0"/>
              <w:tabs>
                <w:tab w:val="left" w:pos="855"/>
              </w:tabs>
              <w:spacing w:after="160"/>
              <w:ind w:left="360"/>
              <w:rPr>
                <w:rFonts w:ascii="GHEA Grapalat" w:hAnsi="GHEA Grapalat"/>
              </w:rPr>
            </w:pPr>
            <w:r w:rsidRPr="00FE4CF3">
              <w:rPr>
                <w:rFonts w:ascii="GHEA Grapalat" w:hAnsi="GHEA Grapalat"/>
              </w:rPr>
              <w:t>13.</w:t>
            </w:r>
            <w:r w:rsidRPr="00FE4CF3">
              <w:rPr>
                <w:rFonts w:ascii="GHEA Grapalat" w:hAnsi="GHEA Grapalat"/>
              </w:rPr>
              <w:tab/>
              <w:t>Номер счета бенефициара (сч.№)</w:t>
            </w:r>
            <w:r w:rsidRPr="00FE4CF3">
              <w:rPr>
                <w:rFonts w:ascii="GHEA Grapalat" w:hAnsi="GHEA Grapalat" w:cs="Arial"/>
                <w:color w:val="5B9BD5"/>
                <w:sz w:val="20"/>
                <w:szCs w:val="20"/>
              </w:rPr>
              <w:t xml:space="preserve"> </w:t>
            </w:r>
            <w:r w:rsidRPr="00FE4CF3">
              <w:rPr>
                <w:rFonts w:ascii="GHEA Grapalat" w:hAnsi="GHEA Grapalat" w:cs="Arial"/>
                <w:sz w:val="20"/>
                <w:szCs w:val="20"/>
                <w:lang w:val="hy-AM"/>
              </w:rPr>
              <w:t xml:space="preserve"> </w:t>
            </w:r>
            <w:r w:rsidRPr="00796F76">
              <w:rPr>
                <w:rFonts w:ascii="GHEA Grapalat" w:hAnsi="GHEA Grapalat"/>
                <w:b/>
                <w:color w:val="002060"/>
                <w:sz w:val="20"/>
                <w:szCs w:val="20"/>
              </w:rPr>
              <w:t>900018007</w:t>
            </w:r>
            <w:bookmarkStart w:id="15" w:name="_GoBack"/>
            <w:bookmarkEnd w:id="15"/>
            <w:r w:rsidRPr="00796F76">
              <w:rPr>
                <w:rFonts w:ascii="GHEA Grapalat" w:hAnsi="GHEA Grapalat"/>
                <w:b/>
                <w:color w:val="002060"/>
                <w:sz w:val="20"/>
                <w:szCs w:val="20"/>
              </w:rPr>
              <w:t>675</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sidR="00253606">
        <w:rPr>
          <w:rFonts w:ascii="GHEA Grapalat" w:hAnsi="GHEA Grapalat"/>
          <w:b/>
          <w:i/>
          <w:color w:val="002060"/>
          <w:sz w:val="24"/>
          <w:szCs w:val="24"/>
        </w:rPr>
        <w:t>CHD-GHTsDzB-2026/03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E07BA" w:rsidRPr="003E07BA" w:rsidRDefault="003E07BA" w:rsidP="003E07BA">
      <w:pPr>
        <w:widowControl w:val="0"/>
        <w:tabs>
          <w:tab w:val="left" w:pos="567"/>
        </w:tabs>
        <w:ind w:firstLine="426"/>
        <w:jc w:val="both"/>
        <w:rPr>
          <w:rFonts w:ascii="GHEA Grapalat" w:hAnsi="GHEA Grapalat" w:cs="GHEA Grapalat"/>
          <w:spacing w:val="-6"/>
          <w:sz w:val="22"/>
          <w:szCs w:val="22"/>
        </w:rPr>
      </w:pPr>
      <w:r w:rsidRPr="00B138F3">
        <w:rPr>
          <w:rFonts w:ascii="GHEA Grapalat" w:hAnsi="GHEA Grapalat"/>
          <w:sz w:val="22"/>
          <w:szCs w:val="22"/>
        </w:rPr>
        <w:t>1</w:t>
      </w:r>
      <w:r>
        <w:rPr>
          <w:rFonts w:ascii="GHEA Grapalat" w:hAnsi="GHEA Grapalat"/>
          <w:spacing w:val="-6"/>
          <w:sz w:val="22"/>
          <w:szCs w:val="22"/>
        </w:rPr>
        <w:t xml:space="preserve">.1. </w:t>
      </w:r>
      <w:r w:rsidRPr="00B138F3">
        <w:rPr>
          <w:rFonts w:ascii="GHEA Grapalat" w:hAnsi="GHEA Grapalat"/>
          <w:spacing w:val="-6"/>
          <w:sz w:val="22"/>
          <w:szCs w:val="22"/>
        </w:rPr>
        <w:t xml:space="preserve">Компания участвует в организованной </w:t>
      </w:r>
      <w:r w:rsidRPr="003E07BA">
        <w:rPr>
          <w:rFonts w:ascii="GHEA Grapalat" w:hAnsi="GHEA Grapalat"/>
          <w:b/>
          <w:i/>
          <w:color w:val="002060"/>
          <w:sz w:val="22"/>
          <w:szCs w:val="22"/>
        </w:rPr>
        <w:t>фондом «Дорожный департамент»</w:t>
      </w:r>
      <w:r w:rsidRPr="003E07BA">
        <w:rPr>
          <w:rFonts w:ascii="GHEA Grapalat" w:hAnsi="GHEA Grapalat"/>
          <w:i/>
          <w:color w:val="002060"/>
          <w:sz w:val="22"/>
          <w:szCs w:val="22"/>
        </w:rPr>
        <w:t xml:space="preserve"> </w:t>
      </w:r>
      <w:r w:rsidRPr="003E07BA">
        <w:rPr>
          <w:rFonts w:ascii="GHEA Grapalat" w:hAnsi="GHEA Grapalat"/>
          <w:spacing w:val="-6"/>
          <w:sz w:val="22"/>
          <w:szCs w:val="22"/>
        </w:rPr>
        <w:t xml:space="preserve">(далее — Заказчик) </w:t>
      </w:r>
      <w:r w:rsidRPr="003E07BA">
        <w:rPr>
          <w:rFonts w:ascii="GHEA Grapalat" w:hAnsi="GHEA Grapalat"/>
          <w:sz w:val="22"/>
          <w:szCs w:val="22"/>
        </w:rPr>
        <w:t xml:space="preserve">процедуре закупок под кодом </w:t>
      </w:r>
      <w:r w:rsidR="00253606">
        <w:rPr>
          <w:rFonts w:ascii="GHEA Grapalat" w:hAnsi="GHEA Grapalat"/>
          <w:b/>
          <w:i/>
          <w:color w:val="002060"/>
          <w:sz w:val="22"/>
          <w:szCs w:val="22"/>
        </w:rPr>
        <w:t>CHD-GHTsDzB-2026/03</w:t>
      </w:r>
      <w:r w:rsidRPr="003E07BA">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3E07BA" w:rsidP="00BF1257">
            <w:pPr>
              <w:widowControl w:val="0"/>
              <w:tabs>
                <w:tab w:val="left" w:pos="855"/>
              </w:tabs>
              <w:spacing w:after="160"/>
              <w:ind w:left="360"/>
              <w:rPr>
                <w:rFonts w:ascii="GHEA Grapalat" w:hAnsi="GHEA Grapalat"/>
              </w:rPr>
            </w:pPr>
            <w:r w:rsidRPr="00FE4CF3">
              <w:rPr>
                <w:rFonts w:ascii="GHEA Grapalat" w:hAnsi="GHEA Grapalat"/>
              </w:rPr>
              <w:t>9.</w:t>
            </w:r>
            <w:r w:rsidRPr="00FE4CF3">
              <w:rPr>
                <w:rFonts w:ascii="GHEA Grapalat" w:hAnsi="GHEA Grapalat"/>
              </w:rPr>
              <w:tab/>
              <w:t>Наименование, или имя, фамилия бенефициара:</w:t>
            </w:r>
            <w:r w:rsidRPr="00FE4CF3">
              <w:rPr>
                <w:rFonts w:ascii="GHEA Grapalat" w:hAnsi="GHEA Grapalat"/>
                <w:i/>
              </w:rPr>
              <w:t xml:space="preserve"> </w:t>
            </w:r>
            <w:r w:rsidRPr="00FE4CF3">
              <w:rPr>
                <w:rFonts w:ascii="GHEA Grapalat" w:hAnsi="GHEA Grapalat"/>
                <w:b/>
                <w:bCs/>
                <w:color w:val="17365D" w:themeColor="text2" w:themeShade="BF"/>
              </w:rPr>
              <w:t>Фонд «Дорожн</w:t>
            </w:r>
            <w:r w:rsidRPr="00FE4CF3">
              <w:rPr>
                <w:rFonts w:ascii="GHEA Grapalat" w:hAnsi="GHEA Grapalat"/>
                <w:b/>
                <w:color w:val="17365D" w:themeColor="text2" w:themeShade="BF"/>
              </w:rPr>
              <w:t xml:space="preserve">ый </w:t>
            </w:r>
            <w:r w:rsidRPr="00FE4CF3">
              <w:rPr>
                <w:rFonts w:ascii="GHEA Grapalat" w:hAnsi="GHEA Grapalat"/>
                <w:b/>
                <w:bCs/>
                <w:color w:val="17365D" w:themeColor="text2" w:themeShade="BF"/>
              </w:rPr>
              <w:t xml:space="preserve"> департамент»</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3E07BA" w:rsidP="00BF1257">
            <w:pPr>
              <w:widowControl w:val="0"/>
              <w:tabs>
                <w:tab w:val="left" w:pos="855"/>
              </w:tabs>
              <w:spacing w:after="160"/>
              <w:ind w:left="360"/>
              <w:rPr>
                <w:rFonts w:ascii="GHEA Grapalat" w:hAnsi="GHEA Grapalat"/>
              </w:rPr>
            </w:pPr>
            <w:r w:rsidRPr="00FE4CF3">
              <w:rPr>
                <w:rFonts w:ascii="GHEA Grapalat" w:hAnsi="GHEA Grapalat"/>
              </w:rPr>
              <w:t>11.</w:t>
            </w:r>
            <w:r w:rsidRPr="00FE4CF3">
              <w:rPr>
                <w:rFonts w:ascii="GHEA Grapalat" w:hAnsi="GHEA Grapalat"/>
              </w:rPr>
              <w:tab/>
              <w:t>УНН бенефициара:</w:t>
            </w:r>
            <w:r w:rsidRPr="00FE4CF3">
              <w:rPr>
                <w:rFonts w:ascii="GHEA Grapalat" w:hAnsi="GHEA Grapalat" w:cs="Arial"/>
                <w:b/>
                <w:color w:val="17365D" w:themeColor="text2" w:themeShade="BF"/>
                <w:sz w:val="20"/>
                <w:szCs w:val="20"/>
              </w:rPr>
              <w:t xml:space="preserve"> 02</w:t>
            </w:r>
            <w:r w:rsidRPr="00FE4CF3">
              <w:rPr>
                <w:rFonts w:ascii="GHEA Grapalat" w:hAnsi="GHEA Grapalat" w:cs="Arial"/>
                <w:b/>
                <w:color w:val="17365D" w:themeColor="text2" w:themeShade="BF"/>
                <w:sz w:val="20"/>
                <w:szCs w:val="20"/>
                <w:lang w:val="hy-AM"/>
              </w:rPr>
              <w:t>702598</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3E07BA" w:rsidP="00BF1257">
            <w:pPr>
              <w:widowControl w:val="0"/>
              <w:tabs>
                <w:tab w:val="left" w:pos="855"/>
              </w:tabs>
              <w:spacing w:after="160"/>
              <w:ind w:left="360"/>
              <w:rPr>
                <w:rFonts w:ascii="GHEA Grapalat" w:hAnsi="GHEA Grapalat"/>
              </w:rPr>
            </w:pPr>
            <w:r w:rsidRPr="00FE4CF3">
              <w:rPr>
                <w:rFonts w:ascii="GHEA Grapalat" w:hAnsi="GHEA Grapalat"/>
              </w:rPr>
              <w:t>12.</w:t>
            </w:r>
            <w:r w:rsidRPr="00FE4CF3">
              <w:rPr>
                <w:rFonts w:ascii="GHEA Grapalat" w:hAnsi="GHEA Grapalat"/>
              </w:rPr>
              <w:tab/>
              <w:t xml:space="preserve">Обслуживающая бенефициара Финансовая организация (банк): </w:t>
            </w:r>
            <w:r>
              <w:t xml:space="preserve"> </w:t>
            </w:r>
            <w:r w:rsidRPr="00762DD5">
              <w:rPr>
                <w:rFonts w:ascii="GHEA Grapalat" w:hAnsi="GHEA Grapalat"/>
                <w:b/>
                <w:i/>
                <w:color w:val="002060"/>
              </w:rPr>
              <w:t xml:space="preserve">РА </w:t>
            </w:r>
            <w:r w:rsidRPr="00FE4CF3">
              <w:rPr>
                <w:rFonts w:ascii="GHEA Grapalat" w:hAnsi="GHEA Grapalat"/>
                <w:b/>
                <w:i/>
                <w:color w:val="002060"/>
              </w:rPr>
              <w:t>Министерство финансов</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3E07BA" w:rsidP="00BF1257">
            <w:pPr>
              <w:widowControl w:val="0"/>
              <w:tabs>
                <w:tab w:val="left" w:pos="855"/>
              </w:tabs>
              <w:spacing w:after="160"/>
              <w:ind w:left="360"/>
              <w:rPr>
                <w:rFonts w:ascii="GHEA Grapalat" w:hAnsi="GHEA Grapalat"/>
              </w:rPr>
            </w:pPr>
            <w:r w:rsidRPr="00FE4CF3">
              <w:rPr>
                <w:rFonts w:ascii="GHEA Grapalat" w:hAnsi="GHEA Grapalat"/>
              </w:rPr>
              <w:t>13.</w:t>
            </w:r>
            <w:r w:rsidRPr="00FE4CF3">
              <w:rPr>
                <w:rFonts w:ascii="GHEA Grapalat" w:hAnsi="GHEA Grapalat"/>
              </w:rPr>
              <w:tab/>
              <w:t>Номер счета бенефициара (сч.№)</w:t>
            </w:r>
            <w:r w:rsidRPr="00FE4CF3">
              <w:rPr>
                <w:rFonts w:ascii="GHEA Grapalat" w:hAnsi="GHEA Grapalat" w:cs="Arial"/>
                <w:color w:val="5B9BD5"/>
                <w:sz w:val="20"/>
                <w:szCs w:val="20"/>
              </w:rPr>
              <w:t xml:space="preserve"> </w:t>
            </w:r>
            <w:r w:rsidRPr="00FE4CF3">
              <w:rPr>
                <w:rFonts w:ascii="GHEA Grapalat" w:hAnsi="GHEA Grapalat" w:cs="Arial"/>
                <w:sz w:val="20"/>
                <w:szCs w:val="20"/>
                <w:lang w:val="hy-AM"/>
              </w:rPr>
              <w:t xml:space="preserve"> </w:t>
            </w:r>
            <w:r w:rsidRPr="00FE4CF3">
              <w:rPr>
                <w:rFonts w:ascii="GHEA Grapalat" w:eastAsia="SimSun" w:hAnsi="GHEA Grapalat"/>
                <w:b/>
                <w:bCs/>
                <w:color w:val="17365D" w:themeColor="text2" w:themeShade="BF"/>
                <w:sz w:val="20"/>
                <w:szCs w:val="20"/>
                <w:lang w:val="hy-AM" w:eastAsia="zh-CN"/>
              </w:rPr>
              <w:t>900018007675</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36CDF" w:rsidRPr="005B0259" w:rsidRDefault="00936CDF">
      <w:pPr>
        <w:rPr>
          <w:rFonts w:ascii="GHEA Grapalat" w:hAnsi="GHEA Grapalat"/>
          <w:b/>
          <w:lang w:val="hy-AM"/>
        </w:rPr>
      </w:pPr>
    </w:p>
    <w:p w:rsidR="00F42158" w:rsidRPr="001E27FF" w:rsidRDefault="00F42158" w:rsidP="00F42158">
      <w:pP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5B5C8E" w:rsidRPr="00FE4CF3" w:rsidRDefault="005B5C8E" w:rsidP="005B5C8E">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sidR="00253606">
        <w:rPr>
          <w:rFonts w:ascii="GHEA Grapalat" w:hAnsi="GHEA Grapalat"/>
          <w:b/>
          <w:i/>
          <w:color w:val="002060"/>
          <w:sz w:val="24"/>
          <w:szCs w:val="24"/>
        </w:rPr>
        <w:t>CHD-GHTsDzB-2026/03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w:t>
      </w:r>
      <w:r w:rsidRPr="00AD29CE">
        <w:rPr>
          <w:rFonts w:ascii="GHEA Grapalat" w:hAnsi="GHEA Grapalat"/>
        </w:rPr>
        <w:lastRenderedPageBreak/>
        <w:t>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B5C8E" w:rsidRPr="001E27FF"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5B5C8E"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E27FF"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w:t>
      </w:r>
      <w:r w:rsidRPr="00AD29CE">
        <w:rPr>
          <w:rFonts w:ascii="GHEA Grapalat" w:hAnsi="GHEA Grapalat"/>
        </w:rPr>
        <w:lastRenderedPageBreak/>
        <w:t>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xml:space="preserve">, на основании договора финансирования (факторинга) в обмен на уступку </w:t>
      </w:r>
      <w:r w:rsidR="00397DAB" w:rsidRPr="00B40E38">
        <w:rPr>
          <w:rStyle w:val="ezkurwreuab5ozgtqnkl"/>
          <w:rFonts w:ascii="GHEA Grapalat" w:hAnsi="GHEA Grapalat"/>
        </w:rPr>
        <w:lastRenderedPageBreak/>
        <w:t>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1E27FF" w:rsidRDefault="003B2F27" w:rsidP="005B5C8E">
      <w:pPr>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634E9B" w:rsidRDefault="00634E9B" w:rsidP="003B2F27">
      <w:pPr>
        <w:widowControl w:val="0"/>
        <w:spacing w:after="160" w:line="360" w:lineRule="auto"/>
        <w:jc w:val="right"/>
        <w:rPr>
          <w:rFonts w:ascii="GHEA Grapalat" w:hAnsi="GHEA Grapalat"/>
          <w:i/>
        </w:rPr>
        <w:sectPr w:rsidR="00634E9B"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34E9B" w:rsidRPr="00D24BDA" w:rsidRDefault="00634E9B" w:rsidP="00634E9B">
      <w:pPr>
        <w:widowControl w:val="0"/>
        <w:spacing w:line="360" w:lineRule="auto"/>
        <w:jc w:val="center"/>
        <w:rPr>
          <w:rFonts w:ascii="GHEA Grapalat" w:hAnsi="GHEA Grapalat"/>
        </w:rPr>
      </w:pPr>
      <w:r w:rsidRPr="00D24BDA">
        <w:rPr>
          <w:rFonts w:ascii="GHEA Grapalat" w:hAnsi="GHEA Grapalat"/>
        </w:rPr>
        <w:t>ТЕХНИЧЕСКАЯ ХАРАКТЕРИСТИКА-ГРАФИК ЗАКУПКИ</w:t>
      </w:r>
    </w:p>
    <w:p w:rsidR="00634E9B" w:rsidRPr="00D24BDA" w:rsidRDefault="00634E9B" w:rsidP="00634E9B">
      <w:pPr>
        <w:widowControl w:val="0"/>
        <w:spacing w:line="360" w:lineRule="auto"/>
        <w:jc w:val="right"/>
        <w:rPr>
          <w:rFonts w:ascii="GHEA Grapalat" w:hAnsi="GHEA Grapalat"/>
        </w:rPr>
      </w:pPr>
      <w:r w:rsidRPr="00D24BDA">
        <w:rPr>
          <w:rFonts w:ascii="GHEA Grapalat" w:hAnsi="GHEA Grapalat"/>
        </w:rPr>
        <w:t>драмов РА</w:t>
      </w:r>
    </w:p>
    <w:tbl>
      <w:tblPr>
        <w:tblW w:w="15532" w:type="dxa"/>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6745"/>
        <w:gridCol w:w="1078"/>
        <w:gridCol w:w="1241"/>
        <w:gridCol w:w="762"/>
        <w:gridCol w:w="1207"/>
        <w:gridCol w:w="1102"/>
      </w:tblGrid>
      <w:tr w:rsidR="00634E9B" w:rsidRPr="00D24BDA" w:rsidTr="00E822EE">
        <w:trPr>
          <w:trHeight w:val="422"/>
          <w:jc w:val="center"/>
        </w:trPr>
        <w:tc>
          <w:tcPr>
            <w:tcW w:w="15532" w:type="dxa"/>
            <w:gridSpan w:val="8"/>
          </w:tcPr>
          <w:p w:rsidR="00634E9B" w:rsidRPr="00D24BDA" w:rsidRDefault="00634E9B" w:rsidP="009F6DF4">
            <w:pPr>
              <w:widowControl w:val="0"/>
              <w:jc w:val="center"/>
              <w:rPr>
                <w:rFonts w:ascii="GHEA Grapalat" w:hAnsi="GHEA Grapalat"/>
                <w:sz w:val="20"/>
              </w:rPr>
            </w:pPr>
            <w:r w:rsidRPr="00D24BDA">
              <w:rPr>
                <w:rFonts w:ascii="GHEA Grapalat" w:hAnsi="GHEA Grapalat"/>
                <w:sz w:val="20"/>
              </w:rPr>
              <w:t>Услуги</w:t>
            </w:r>
          </w:p>
        </w:tc>
      </w:tr>
      <w:tr w:rsidR="00634E9B" w:rsidRPr="00D24BDA" w:rsidTr="00E822EE">
        <w:trPr>
          <w:trHeight w:val="247"/>
          <w:jc w:val="center"/>
        </w:trPr>
        <w:tc>
          <w:tcPr>
            <w:tcW w:w="1714" w:type="dxa"/>
            <w:vMerge w:val="restart"/>
            <w:vAlign w:val="center"/>
          </w:tcPr>
          <w:p w:rsidR="00634E9B" w:rsidRPr="00D24BDA" w:rsidRDefault="00634E9B" w:rsidP="009F6DF4">
            <w:pPr>
              <w:widowControl w:val="0"/>
              <w:jc w:val="center"/>
              <w:rPr>
                <w:rFonts w:ascii="GHEA Grapalat" w:hAnsi="GHEA Grapalat"/>
                <w:sz w:val="18"/>
                <w:szCs w:val="18"/>
              </w:rPr>
            </w:pPr>
            <w:r w:rsidRPr="00D24BDA">
              <w:rPr>
                <w:rFonts w:ascii="GHEA Grapalat" w:hAnsi="GHEA Grapalat"/>
                <w:sz w:val="18"/>
                <w:szCs w:val="18"/>
              </w:rPr>
              <w:t>номер предусмотренного приглашением лота</w:t>
            </w:r>
          </w:p>
        </w:tc>
        <w:tc>
          <w:tcPr>
            <w:tcW w:w="1683" w:type="dxa"/>
            <w:vMerge w:val="restart"/>
            <w:vAlign w:val="center"/>
          </w:tcPr>
          <w:p w:rsidR="00634E9B" w:rsidRPr="00D24BDA" w:rsidRDefault="00634E9B" w:rsidP="009F6DF4">
            <w:pPr>
              <w:widowControl w:val="0"/>
              <w:jc w:val="center"/>
              <w:rPr>
                <w:rFonts w:ascii="GHEA Grapalat" w:hAnsi="GHEA Grapalat"/>
                <w:sz w:val="18"/>
                <w:szCs w:val="18"/>
              </w:rPr>
            </w:pPr>
            <w:r w:rsidRPr="00D24BDA">
              <w:rPr>
                <w:rFonts w:ascii="GHEA Grapalat" w:hAnsi="GHEA Grapalat"/>
                <w:sz w:val="18"/>
                <w:szCs w:val="18"/>
              </w:rPr>
              <w:t>промежуточный код, предусмотренный планом закупок по классификации ЕЗК (CPV)</w:t>
            </w:r>
          </w:p>
        </w:tc>
        <w:tc>
          <w:tcPr>
            <w:tcW w:w="6745" w:type="dxa"/>
            <w:vMerge w:val="restart"/>
            <w:vAlign w:val="center"/>
          </w:tcPr>
          <w:p w:rsidR="00634E9B" w:rsidRPr="00D24BDA" w:rsidRDefault="00634E9B" w:rsidP="009F6DF4">
            <w:pPr>
              <w:widowControl w:val="0"/>
              <w:jc w:val="center"/>
              <w:rPr>
                <w:rFonts w:ascii="GHEA Grapalat" w:hAnsi="GHEA Grapalat"/>
                <w:sz w:val="18"/>
                <w:szCs w:val="18"/>
              </w:rPr>
            </w:pPr>
            <w:r w:rsidRPr="00D24BDA">
              <w:rPr>
                <w:rFonts w:ascii="GHEA Grapalat" w:hAnsi="GHEA Grapalat"/>
                <w:sz w:val="18"/>
                <w:szCs w:val="18"/>
              </w:rPr>
              <w:t>техническая характеристика</w:t>
            </w:r>
          </w:p>
        </w:tc>
        <w:tc>
          <w:tcPr>
            <w:tcW w:w="1078" w:type="dxa"/>
            <w:vMerge w:val="restart"/>
            <w:vAlign w:val="center"/>
          </w:tcPr>
          <w:p w:rsidR="00634E9B" w:rsidRPr="00D24BDA" w:rsidRDefault="00634E9B" w:rsidP="009F6DF4">
            <w:pPr>
              <w:widowControl w:val="0"/>
              <w:jc w:val="center"/>
              <w:rPr>
                <w:rFonts w:ascii="GHEA Grapalat" w:hAnsi="GHEA Grapalat"/>
                <w:sz w:val="18"/>
                <w:szCs w:val="18"/>
              </w:rPr>
            </w:pPr>
            <w:r w:rsidRPr="00D24BDA">
              <w:rPr>
                <w:rFonts w:ascii="GHEA Grapalat" w:hAnsi="GHEA Grapalat"/>
                <w:sz w:val="18"/>
                <w:szCs w:val="18"/>
              </w:rPr>
              <w:t>единица измерения</w:t>
            </w:r>
          </w:p>
        </w:tc>
        <w:tc>
          <w:tcPr>
            <w:tcW w:w="1241" w:type="dxa"/>
            <w:vMerge w:val="restart"/>
            <w:vAlign w:val="center"/>
          </w:tcPr>
          <w:p w:rsidR="00634E9B" w:rsidRPr="00D24BDA" w:rsidRDefault="00634E9B" w:rsidP="009F6DF4">
            <w:pPr>
              <w:widowControl w:val="0"/>
              <w:jc w:val="center"/>
              <w:rPr>
                <w:rFonts w:ascii="GHEA Grapalat" w:hAnsi="GHEA Grapalat"/>
                <w:sz w:val="18"/>
                <w:szCs w:val="18"/>
              </w:rPr>
            </w:pPr>
            <w:r w:rsidRPr="00D24BDA">
              <w:rPr>
                <w:rFonts w:ascii="GHEA Grapalat" w:hAnsi="GHEA Grapalat"/>
                <w:sz w:val="18"/>
                <w:szCs w:val="18"/>
              </w:rPr>
              <w:t>общая цена/драмов РА</w:t>
            </w:r>
          </w:p>
        </w:tc>
        <w:tc>
          <w:tcPr>
            <w:tcW w:w="762" w:type="dxa"/>
            <w:vMerge w:val="restart"/>
            <w:vAlign w:val="center"/>
          </w:tcPr>
          <w:p w:rsidR="00634E9B" w:rsidRPr="00D24BDA" w:rsidRDefault="00634E9B" w:rsidP="009F6DF4">
            <w:pPr>
              <w:widowControl w:val="0"/>
              <w:jc w:val="center"/>
              <w:rPr>
                <w:rFonts w:ascii="GHEA Grapalat" w:hAnsi="GHEA Grapalat"/>
                <w:sz w:val="18"/>
                <w:szCs w:val="18"/>
              </w:rPr>
            </w:pPr>
            <w:r w:rsidRPr="00D24BDA">
              <w:rPr>
                <w:rFonts w:ascii="GHEA Grapalat" w:hAnsi="GHEA Grapalat"/>
                <w:sz w:val="18"/>
                <w:szCs w:val="18"/>
              </w:rPr>
              <w:t>общий объем</w:t>
            </w:r>
          </w:p>
        </w:tc>
        <w:tc>
          <w:tcPr>
            <w:tcW w:w="2309" w:type="dxa"/>
            <w:gridSpan w:val="2"/>
            <w:vAlign w:val="center"/>
          </w:tcPr>
          <w:p w:rsidR="00634E9B" w:rsidRPr="00D24BDA" w:rsidRDefault="00634E9B" w:rsidP="009F6DF4">
            <w:pPr>
              <w:widowControl w:val="0"/>
              <w:jc w:val="center"/>
              <w:rPr>
                <w:rFonts w:ascii="GHEA Grapalat" w:hAnsi="GHEA Grapalat"/>
                <w:sz w:val="18"/>
                <w:szCs w:val="18"/>
              </w:rPr>
            </w:pPr>
            <w:r w:rsidRPr="00D24BDA">
              <w:rPr>
                <w:rFonts w:ascii="GHEA Grapalat" w:hAnsi="GHEA Grapalat"/>
                <w:sz w:val="18"/>
                <w:szCs w:val="18"/>
              </w:rPr>
              <w:t>предоставления</w:t>
            </w:r>
          </w:p>
        </w:tc>
      </w:tr>
      <w:tr w:rsidR="00634E9B" w:rsidRPr="00D24BDA" w:rsidTr="00E822EE">
        <w:trPr>
          <w:trHeight w:val="501"/>
          <w:jc w:val="center"/>
        </w:trPr>
        <w:tc>
          <w:tcPr>
            <w:tcW w:w="1714" w:type="dxa"/>
            <w:vMerge/>
            <w:vAlign w:val="center"/>
          </w:tcPr>
          <w:p w:rsidR="00634E9B" w:rsidRPr="00D24BDA" w:rsidRDefault="00634E9B" w:rsidP="009F6DF4">
            <w:pPr>
              <w:widowControl w:val="0"/>
              <w:jc w:val="center"/>
              <w:rPr>
                <w:rFonts w:ascii="GHEA Grapalat" w:hAnsi="GHEA Grapalat"/>
                <w:sz w:val="18"/>
                <w:szCs w:val="18"/>
              </w:rPr>
            </w:pPr>
          </w:p>
        </w:tc>
        <w:tc>
          <w:tcPr>
            <w:tcW w:w="1683" w:type="dxa"/>
            <w:vMerge/>
            <w:vAlign w:val="center"/>
          </w:tcPr>
          <w:p w:rsidR="00634E9B" w:rsidRPr="00D24BDA" w:rsidRDefault="00634E9B" w:rsidP="009F6DF4">
            <w:pPr>
              <w:widowControl w:val="0"/>
              <w:jc w:val="center"/>
              <w:rPr>
                <w:rFonts w:ascii="GHEA Grapalat" w:hAnsi="GHEA Grapalat"/>
                <w:sz w:val="18"/>
                <w:szCs w:val="18"/>
              </w:rPr>
            </w:pPr>
          </w:p>
        </w:tc>
        <w:tc>
          <w:tcPr>
            <w:tcW w:w="6745" w:type="dxa"/>
            <w:vMerge/>
            <w:vAlign w:val="center"/>
          </w:tcPr>
          <w:p w:rsidR="00634E9B" w:rsidRPr="00D24BDA" w:rsidRDefault="00634E9B" w:rsidP="009F6DF4">
            <w:pPr>
              <w:widowControl w:val="0"/>
              <w:jc w:val="center"/>
              <w:rPr>
                <w:rFonts w:ascii="GHEA Grapalat" w:hAnsi="GHEA Grapalat"/>
                <w:sz w:val="18"/>
                <w:szCs w:val="18"/>
              </w:rPr>
            </w:pPr>
          </w:p>
        </w:tc>
        <w:tc>
          <w:tcPr>
            <w:tcW w:w="1078" w:type="dxa"/>
            <w:vMerge/>
            <w:vAlign w:val="center"/>
          </w:tcPr>
          <w:p w:rsidR="00634E9B" w:rsidRPr="00D24BDA" w:rsidRDefault="00634E9B" w:rsidP="009F6DF4">
            <w:pPr>
              <w:widowControl w:val="0"/>
              <w:jc w:val="center"/>
              <w:rPr>
                <w:rFonts w:ascii="GHEA Grapalat" w:hAnsi="GHEA Grapalat"/>
                <w:sz w:val="18"/>
                <w:szCs w:val="18"/>
              </w:rPr>
            </w:pPr>
          </w:p>
        </w:tc>
        <w:tc>
          <w:tcPr>
            <w:tcW w:w="1241" w:type="dxa"/>
            <w:vMerge/>
            <w:vAlign w:val="center"/>
          </w:tcPr>
          <w:p w:rsidR="00634E9B" w:rsidRPr="00D24BDA" w:rsidRDefault="00634E9B" w:rsidP="009F6DF4">
            <w:pPr>
              <w:widowControl w:val="0"/>
              <w:jc w:val="center"/>
              <w:rPr>
                <w:rFonts w:ascii="GHEA Grapalat" w:hAnsi="GHEA Grapalat"/>
                <w:sz w:val="18"/>
                <w:szCs w:val="18"/>
              </w:rPr>
            </w:pPr>
          </w:p>
        </w:tc>
        <w:tc>
          <w:tcPr>
            <w:tcW w:w="762" w:type="dxa"/>
            <w:vMerge/>
            <w:vAlign w:val="center"/>
          </w:tcPr>
          <w:p w:rsidR="00634E9B" w:rsidRPr="00D24BDA" w:rsidRDefault="00634E9B" w:rsidP="009F6DF4">
            <w:pPr>
              <w:widowControl w:val="0"/>
              <w:jc w:val="center"/>
              <w:rPr>
                <w:rFonts w:ascii="GHEA Grapalat" w:hAnsi="GHEA Grapalat"/>
                <w:sz w:val="18"/>
                <w:szCs w:val="18"/>
              </w:rPr>
            </w:pPr>
          </w:p>
        </w:tc>
        <w:tc>
          <w:tcPr>
            <w:tcW w:w="1207" w:type="dxa"/>
            <w:vAlign w:val="center"/>
          </w:tcPr>
          <w:p w:rsidR="00634E9B" w:rsidRPr="00D24BDA" w:rsidRDefault="00634E9B" w:rsidP="009F6DF4">
            <w:pPr>
              <w:widowControl w:val="0"/>
              <w:jc w:val="center"/>
              <w:rPr>
                <w:rFonts w:ascii="GHEA Grapalat" w:hAnsi="GHEA Grapalat"/>
                <w:sz w:val="18"/>
                <w:szCs w:val="18"/>
              </w:rPr>
            </w:pPr>
            <w:r w:rsidRPr="00D24BDA">
              <w:rPr>
                <w:rFonts w:ascii="GHEA Grapalat" w:hAnsi="GHEA Grapalat"/>
                <w:sz w:val="18"/>
                <w:szCs w:val="18"/>
              </w:rPr>
              <w:t>адрес</w:t>
            </w:r>
          </w:p>
        </w:tc>
        <w:tc>
          <w:tcPr>
            <w:tcW w:w="1102" w:type="dxa"/>
            <w:vAlign w:val="center"/>
          </w:tcPr>
          <w:p w:rsidR="00634E9B" w:rsidRPr="00D24BDA" w:rsidRDefault="00634E9B" w:rsidP="009F6DF4">
            <w:pPr>
              <w:widowControl w:val="0"/>
              <w:jc w:val="center"/>
              <w:rPr>
                <w:rFonts w:ascii="GHEA Grapalat" w:hAnsi="GHEA Grapalat"/>
                <w:sz w:val="18"/>
                <w:szCs w:val="18"/>
                <w:lang w:val="en-US"/>
              </w:rPr>
            </w:pPr>
            <w:r w:rsidRPr="00D24BDA">
              <w:rPr>
                <w:rFonts w:ascii="GHEA Grapalat" w:hAnsi="GHEA Grapalat"/>
                <w:sz w:val="18"/>
                <w:szCs w:val="18"/>
              </w:rPr>
              <w:t>срок</w:t>
            </w:r>
          </w:p>
        </w:tc>
      </w:tr>
      <w:tr w:rsidR="00634E9B" w:rsidRPr="00D24BDA" w:rsidTr="00E822EE">
        <w:trPr>
          <w:trHeight w:val="439"/>
          <w:jc w:val="center"/>
        </w:trPr>
        <w:tc>
          <w:tcPr>
            <w:tcW w:w="1714" w:type="dxa"/>
            <w:shd w:val="clear" w:color="auto" w:fill="FFFFFF" w:themeFill="background1"/>
            <w:vAlign w:val="center"/>
          </w:tcPr>
          <w:p w:rsidR="00634E9B" w:rsidRPr="00D24BDA" w:rsidRDefault="00634E9B" w:rsidP="009F6DF4">
            <w:pPr>
              <w:spacing w:line="256" w:lineRule="auto"/>
              <w:jc w:val="center"/>
              <w:rPr>
                <w:rFonts w:ascii="GHEA Grapalat" w:hAnsi="GHEA Grapalat"/>
                <w:sz w:val="18"/>
                <w:szCs w:val="18"/>
              </w:rPr>
            </w:pPr>
            <w:r w:rsidRPr="00D24BDA">
              <w:rPr>
                <w:rFonts w:ascii="GHEA Grapalat" w:hAnsi="GHEA Grapalat"/>
                <w:sz w:val="18"/>
                <w:szCs w:val="18"/>
                <w:lang w:val="hy-AM"/>
              </w:rPr>
              <w:t>1</w:t>
            </w:r>
          </w:p>
        </w:tc>
        <w:tc>
          <w:tcPr>
            <w:tcW w:w="1683" w:type="dxa"/>
            <w:shd w:val="clear" w:color="auto" w:fill="FFFFFF" w:themeFill="background1"/>
            <w:vAlign w:val="center"/>
          </w:tcPr>
          <w:p w:rsidR="00634E9B" w:rsidRPr="00B37711" w:rsidRDefault="00634E9B" w:rsidP="009F6DF4">
            <w:pPr>
              <w:spacing w:line="256" w:lineRule="auto"/>
              <w:jc w:val="center"/>
              <w:rPr>
                <w:rFonts w:ascii="GHEA Grapalat" w:hAnsi="GHEA Grapalat" w:cs="Calibri"/>
                <w:sz w:val="18"/>
                <w:szCs w:val="18"/>
                <w:lang w:val="en-GB"/>
              </w:rPr>
            </w:pPr>
            <w:r w:rsidRPr="00D24BDA">
              <w:rPr>
                <w:rFonts w:ascii="GHEA Grapalat" w:hAnsi="GHEA Grapalat" w:cs="Arial"/>
                <w:b/>
                <w:color w:val="403931"/>
                <w:sz w:val="18"/>
                <w:szCs w:val="18"/>
              </w:rPr>
              <w:t>79211160</w:t>
            </w:r>
            <w:r>
              <w:rPr>
                <w:rFonts w:ascii="GHEA Grapalat" w:hAnsi="GHEA Grapalat" w:cs="Arial"/>
                <w:b/>
                <w:color w:val="403931"/>
                <w:sz w:val="18"/>
                <w:szCs w:val="18"/>
                <w:lang w:val="en-GB"/>
              </w:rPr>
              <w:t>/1</w:t>
            </w:r>
          </w:p>
        </w:tc>
        <w:tc>
          <w:tcPr>
            <w:tcW w:w="6745" w:type="dxa"/>
            <w:shd w:val="clear" w:color="auto" w:fill="FFFFFF" w:themeFill="background1"/>
            <w:vAlign w:val="center"/>
          </w:tcPr>
          <w:p w:rsidR="00634E9B" w:rsidRPr="00240415" w:rsidRDefault="00634E9B" w:rsidP="00634E9B">
            <w:pPr>
              <w:jc w:val="both"/>
              <w:rPr>
                <w:rFonts w:ascii="GHEA Grapalat" w:hAnsi="GHEA Grapalat" w:cs="Calibri"/>
                <w:color w:val="000000"/>
                <w:sz w:val="20"/>
                <w:szCs w:val="20"/>
              </w:rPr>
            </w:pPr>
            <w:r w:rsidRPr="00240415">
              <w:rPr>
                <w:rFonts w:ascii="GHEA Grapalat" w:hAnsi="GHEA Grapalat" w:cs="Calibri"/>
                <w:color w:val="000000"/>
                <w:sz w:val="20"/>
                <w:szCs w:val="20"/>
              </w:rPr>
              <w:t>Аудит финансовой отчетности</w:t>
            </w:r>
          </w:p>
          <w:p w:rsidR="00634E9B" w:rsidRPr="00250061" w:rsidRDefault="00634E9B" w:rsidP="00634E9B">
            <w:pPr>
              <w:jc w:val="both"/>
              <w:rPr>
                <w:rFonts w:ascii="GHEA Grapalat" w:hAnsi="GHEA Grapalat" w:cs="Calibri"/>
                <w:sz w:val="20"/>
                <w:szCs w:val="20"/>
              </w:rPr>
            </w:pPr>
            <w:r w:rsidRPr="00250061">
              <w:rPr>
                <w:rFonts w:ascii="GHEA Grapalat" w:hAnsi="GHEA Grapalat" w:cs="Calibri" w:hint="eastAsia"/>
                <w:sz w:val="20"/>
                <w:szCs w:val="20"/>
              </w:rPr>
              <w:t>Целью</w:t>
            </w:r>
            <w:r w:rsidRPr="00250061">
              <w:rPr>
                <w:rFonts w:ascii="GHEA Grapalat" w:hAnsi="GHEA Grapalat" w:cs="Calibri"/>
                <w:sz w:val="20"/>
                <w:szCs w:val="20"/>
              </w:rPr>
              <w:t xml:space="preserve"> </w:t>
            </w:r>
            <w:r w:rsidRPr="00250061">
              <w:rPr>
                <w:rFonts w:ascii="GHEA Grapalat" w:hAnsi="GHEA Grapalat" w:cs="Calibri" w:hint="eastAsia"/>
                <w:sz w:val="20"/>
                <w:szCs w:val="20"/>
              </w:rPr>
              <w:t>аудита</w:t>
            </w:r>
            <w:r w:rsidRPr="00250061">
              <w:rPr>
                <w:rFonts w:ascii="GHEA Grapalat" w:hAnsi="GHEA Grapalat" w:cs="Calibri"/>
                <w:sz w:val="20"/>
                <w:szCs w:val="20"/>
              </w:rPr>
              <w:t xml:space="preserve"> </w:t>
            </w:r>
            <w:r w:rsidRPr="00250061">
              <w:rPr>
                <w:rFonts w:ascii="GHEA Grapalat" w:hAnsi="GHEA Grapalat" w:cs="Calibri" w:hint="eastAsia"/>
                <w:sz w:val="20"/>
                <w:szCs w:val="20"/>
              </w:rPr>
              <w:t>финансовых</w:t>
            </w:r>
            <w:r w:rsidRPr="00250061">
              <w:rPr>
                <w:rFonts w:ascii="GHEA Grapalat" w:hAnsi="GHEA Grapalat" w:cs="Calibri"/>
                <w:sz w:val="20"/>
                <w:szCs w:val="20"/>
              </w:rPr>
              <w:t xml:space="preserve"> </w:t>
            </w:r>
            <w:r w:rsidRPr="00250061">
              <w:rPr>
                <w:rFonts w:ascii="GHEA Grapalat" w:hAnsi="GHEA Grapalat" w:cs="Calibri" w:hint="eastAsia"/>
                <w:sz w:val="20"/>
                <w:szCs w:val="20"/>
              </w:rPr>
              <w:t>отчетов</w:t>
            </w:r>
            <w:r w:rsidRPr="00250061">
              <w:rPr>
                <w:rFonts w:ascii="GHEA Grapalat" w:hAnsi="GHEA Grapalat" w:cs="Calibri"/>
                <w:sz w:val="20"/>
                <w:szCs w:val="20"/>
              </w:rPr>
              <w:t xml:space="preserve"> </w:t>
            </w:r>
            <w:r w:rsidRPr="00250061">
              <w:rPr>
                <w:rFonts w:ascii="GHEA Grapalat" w:hAnsi="GHEA Grapalat" w:cs="Calibri" w:hint="eastAsia"/>
                <w:sz w:val="20"/>
                <w:szCs w:val="20"/>
              </w:rPr>
              <w:t>Программы</w:t>
            </w:r>
            <w:r w:rsidRPr="00250061">
              <w:rPr>
                <w:rFonts w:ascii="GHEA Grapalat" w:hAnsi="GHEA Grapalat" w:cs="Calibri"/>
                <w:sz w:val="20"/>
                <w:szCs w:val="20"/>
              </w:rPr>
              <w:t xml:space="preserve">, </w:t>
            </w:r>
            <w:r w:rsidRPr="00250061">
              <w:rPr>
                <w:rFonts w:ascii="GHEA Grapalat" w:hAnsi="GHEA Grapalat" w:cs="Calibri" w:hint="eastAsia"/>
                <w:sz w:val="20"/>
                <w:szCs w:val="20"/>
              </w:rPr>
              <w:t>реализуемой</w:t>
            </w:r>
            <w:r w:rsidRPr="00250061">
              <w:rPr>
                <w:rFonts w:ascii="GHEA Grapalat" w:hAnsi="GHEA Grapalat" w:cs="Calibri"/>
                <w:sz w:val="20"/>
                <w:szCs w:val="20"/>
              </w:rPr>
              <w:t xml:space="preserve"> </w:t>
            </w:r>
            <w:r w:rsidRPr="00250061">
              <w:rPr>
                <w:rFonts w:ascii="GHEA Grapalat" w:hAnsi="GHEA Grapalat" w:cs="Calibri" w:hint="eastAsia"/>
                <w:sz w:val="20"/>
                <w:szCs w:val="20"/>
              </w:rPr>
              <w:t>Фондом</w:t>
            </w:r>
            <w:r w:rsidRPr="00250061">
              <w:rPr>
                <w:rFonts w:ascii="GHEA Grapalat" w:hAnsi="GHEA Grapalat" w:cs="Calibri"/>
                <w:sz w:val="20"/>
                <w:szCs w:val="20"/>
              </w:rPr>
              <w:t xml:space="preserve"> «</w:t>
            </w:r>
            <w:r w:rsidRPr="00250061">
              <w:rPr>
                <w:rFonts w:ascii="GHEA Grapalat" w:hAnsi="GHEA Grapalat" w:cs="Calibri" w:hint="eastAsia"/>
                <w:sz w:val="20"/>
                <w:szCs w:val="20"/>
              </w:rPr>
              <w:t>Дорожный</w:t>
            </w:r>
            <w:r w:rsidRPr="00250061">
              <w:rPr>
                <w:rFonts w:ascii="GHEA Grapalat" w:hAnsi="GHEA Grapalat" w:cs="Calibri"/>
                <w:sz w:val="20"/>
                <w:szCs w:val="20"/>
              </w:rPr>
              <w:t xml:space="preserve"> </w:t>
            </w:r>
            <w:r w:rsidRPr="00250061">
              <w:rPr>
                <w:rFonts w:ascii="GHEA Grapalat" w:hAnsi="GHEA Grapalat" w:cs="Calibri" w:hint="eastAsia"/>
                <w:sz w:val="20"/>
                <w:szCs w:val="20"/>
              </w:rPr>
              <w:t>департамент»</w:t>
            </w:r>
            <w:r w:rsidRPr="00250061">
              <w:rPr>
                <w:rFonts w:ascii="GHEA Grapalat" w:hAnsi="GHEA Grapalat" w:cs="Calibri"/>
                <w:sz w:val="20"/>
                <w:szCs w:val="20"/>
              </w:rPr>
              <w:t xml:space="preserve">, </w:t>
            </w:r>
            <w:r w:rsidRPr="00250061">
              <w:rPr>
                <w:rFonts w:ascii="GHEA Grapalat" w:hAnsi="GHEA Grapalat" w:cs="Calibri" w:hint="eastAsia"/>
                <w:sz w:val="20"/>
                <w:szCs w:val="20"/>
              </w:rPr>
              <w:t>в</w:t>
            </w:r>
            <w:r w:rsidRPr="00250061">
              <w:rPr>
                <w:rFonts w:ascii="GHEA Grapalat" w:hAnsi="GHEA Grapalat" w:cs="Calibri"/>
                <w:sz w:val="20"/>
                <w:szCs w:val="20"/>
              </w:rPr>
              <w:t xml:space="preserve"> </w:t>
            </w:r>
            <w:r w:rsidRPr="00250061">
              <w:rPr>
                <w:rFonts w:ascii="GHEA Grapalat" w:hAnsi="GHEA Grapalat" w:cs="Calibri" w:hint="eastAsia"/>
                <w:sz w:val="20"/>
                <w:szCs w:val="20"/>
              </w:rPr>
              <w:t>том</w:t>
            </w:r>
            <w:r w:rsidRPr="00250061">
              <w:rPr>
                <w:rFonts w:ascii="GHEA Grapalat" w:hAnsi="GHEA Grapalat" w:cs="Calibri"/>
                <w:sz w:val="20"/>
                <w:szCs w:val="20"/>
              </w:rPr>
              <w:t xml:space="preserve"> </w:t>
            </w:r>
            <w:r w:rsidRPr="00250061">
              <w:rPr>
                <w:rFonts w:ascii="GHEA Grapalat" w:hAnsi="GHEA Grapalat" w:cs="Calibri" w:hint="eastAsia"/>
                <w:sz w:val="20"/>
                <w:szCs w:val="20"/>
              </w:rPr>
              <w:t>числе</w:t>
            </w:r>
            <w:r w:rsidRPr="00250061">
              <w:rPr>
                <w:rFonts w:ascii="GHEA Grapalat" w:hAnsi="GHEA Grapalat" w:cs="Calibri"/>
                <w:sz w:val="20"/>
                <w:szCs w:val="20"/>
              </w:rPr>
              <w:t xml:space="preserve"> </w:t>
            </w:r>
            <w:r w:rsidRPr="00250061">
              <w:rPr>
                <w:rFonts w:ascii="GHEA Grapalat" w:hAnsi="GHEA Grapalat" w:cs="Calibri" w:hint="eastAsia"/>
                <w:sz w:val="20"/>
                <w:szCs w:val="20"/>
              </w:rPr>
              <w:t>предпринимательской</w:t>
            </w:r>
            <w:r w:rsidRPr="00250061">
              <w:rPr>
                <w:rFonts w:ascii="GHEA Grapalat" w:hAnsi="GHEA Grapalat" w:cs="Calibri"/>
                <w:sz w:val="20"/>
                <w:szCs w:val="20"/>
              </w:rPr>
              <w:t xml:space="preserve">, </w:t>
            </w:r>
            <w:r w:rsidRPr="00250061">
              <w:rPr>
                <w:rFonts w:ascii="GHEA Grapalat" w:hAnsi="GHEA Grapalat" w:cs="Calibri" w:hint="eastAsia"/>
                <w:sz w:val="20"/>
                <w:szCs w:val="20"/>
              </w:rPr>
              <w:t>грантовой</w:t>
            </w:r>
            <w:r w:rsidRPr="00250061">
              <w:rPr>
                <w:rFonts w:ascii="GHEA Grapalat" w:hAnsi="GHEA Grapalat" w:cs="Calibri"/>
                <w:sz w:val="20"/>
                <w:szCs w:val="20"/>
              </w:rPr>
              <w:t xml:space="preserve"> </w:t>
            </w:r>
            <w:r w:rsidRPr="00250061">
              <w:rPr>
                <w:rFonts w:ascii="GHEA Grapalat" w:hAnsi="GHEA Grapalat" w:cs="Calibri" w:hint="eastAsia"/>
                <w:sz w:val="20"/>
                <w:szCs w:val="20"/>
              </w:rPr>
              <w:t>и</w:t>
            </w:r>
            <w:r w:rsidRPr="00250061">
              <w:rPr>
                <w:rFonts w:ascii="GHEA Grapalat" w:hAnsi="GHEA Grapalat" w:cs="Calibri"/>
                <w:sz w:val="20"/>
                <w:szCs w:val="20"/>
              </w:rPr>
              <w:t xml:space="preserve"> </w:t>
            </w:r>
            <w:r w:rsidRPr="00250061">
              <w:rPr>
                <w:rFonts w:ascii="GHEA Grapalat" w:hAnsi="GHEA Grapalat" w:cs="Calibri" w:hint="eastAsia"/>
                <w:sz w:val="20"/>
                <w:szCs w:val="20"/>
              </w:rPr>
              <w:t>финансируемых</w:t>
            </w:r>
            <w:r w:rsidRPr="00250061">
              <w:rPr>
                <w:rFonts w:ascii="GHEA Grapalat" w:hAnsi="GHEA Grapalat" w:cs="Calibri"/>
                <w:sz w:val="20"/>
                <w:szCs w:val="20"/>
              </w:rPr>
              <w:t xml:space="preserve"> </w:t>
            </w:r>
            <w:r w:rsidRPr="00250061">
              <w:rPr>
                <w:rFonts w:ascii="GHEA Grapalat" w:hAnsi="GHEA Grapalat" w:cs="Calibri" w:hint="eastAsia"/>
                <w:sz w:val="20"/>
                <w:szCs w:val="20"/>
              </w:rPr>
              <w:t>программами</w:t>
            </w:r>
            <w:r w:rsidRPr="00250061">
              <w:rPr>
                <w:rFonts w:ascii="GHEA Grapalat" w:hAnsi="GHEA Grapalat" w:cs="Calibri"/>
                <w:sz w:val="20"/>
                <w:szCs w:val="20"/>
              </w:rPr>
              <w:t xml:space="preserve"> </w:t>
            </w:r>
            <w:r w:rsidRPr="00250061">
              <w:rPr>
                <w:rFonts w:ascii="GHEA Grapalat" w:hAnsi="GHEA Grapalat" w:cs="Calibri" w:hint="eastAsia"/>
                <w:sz w:val="20"/>
                <w:szCs w:val="20"/>
              </w:rPr>
              <w:t>иностранных</w:t>
            </w:r>
            <w:r w:rsidRPr="00250061">
              <w:rPr>
                <w:rFonts w:ascii="GHEA Grapalat" w:hAnsi="GHEA Grapalat" w:cs="Calibri"/>
                <w:sz w:val="20"/>
                <w:szCs w:val="20"/>
              </w:rPr>
              <w:t xml:space="preserve"> </w:t>
            </w:r>
            <w:r w:rsidRPr="00250061">
              <w:rPr>
                <w:rFonts w:ascii="GHEA Grapalat" w:hAnsi="GHEA Grapalat" w:cs="Calibri" w:hint="eastAsia"/>
                <w:sz w:val="20"/>
                <w:szCs w:val="20"/>
              </w:rPr>
              <w:t>государств</w:t>
            </w:r>
            <w:r w:rsidRPr="00250061">
              <w:rPr>
                <w:rFonts w:ascii="GHEA Grapalat" w:hAnsi="GHEA Grapalat" w:cs="Calibri"/>
                <w:sz w:val="20"/>
                <w:szCs w:val="20"/>
              </w:rPr>
              <w:t xml:space="preserve"> </w:t>
            </w:r>
            <w:r w:rsidRPr="00250061">
              <w:rPr>
                <w:rFonts w:ascii="GHEA Grapalat" w:hAnsi="GHEA Grapalat" w:cs="Calibri" w:hint="eastAsia"/>
                <w:sz w:val="20"/>
                <w:szCs w:val="20"/>
              </w:rPr>
              <w:t>и</w:t>
            </w:r>
            <w:r w:rsidRPr="00250061">
              <w:rPr>
                <w:rFonts w:ascii="GHEA Grapalat" w:hAnsi="GHEA Grapalat" w:cs="Calibri"/>
                <w:sz w:val="20"/>
                <w:szCs w:val="20"/>
              </w:rPr>
              <w:t xml:space="preserve"> </w:t>
            </w:r>
            <w:r w:rsidRPr="00250061">
              <w:rPr>
                <w:rFonts w:ascii="GHEA Grapalat" w:hAnsi="GHEA Grapalat" w:cs="Calibri" w:hint="eastAsia"/>
                <w:sz w:val="20"/>
                <w:szCs w:val="20"/>
              </w:rPr>
              <w:t>международных</w:t>
            </w:r>
            <w:r w:rsidRPr="00250061">
              <w:rPr>
                <w:rFonts w:ascii="GHEA Grapalat" w:hAnsi="GHEA Grapalat" w:cs="Calibri"/>
                <w:sz w:val="20"/>
                <w:szCs w:val="20"/>
              </w:rPr>
              <w:t xml:space="preserve"> </w:t>
            </w:r>
            <w:r w:rsidRPr="00250061">
              <w:rPr>
                <w:rFonts w:ascii="GHEA Grapalat" w:hAnsi="GHEA Grapalat" w:cs="Calibri" w:hint="eastAsia"/>
                <w:sz w:val="20"/>
                <w:szCs w:val="20"/>
              </w:rPr>
              <w:t>организаций</w:t>
            </w:r>
            <w:r w:rsidRPr="00250061">
              <w:rPr>
                <w:rFonts w:ascii="GHEA Grapalat" w:hAnsi="GHEA Grapalat" w:cs="Calibri"/>
                <w:sz w:val="20"/>
                <w:szCs w:val="20"/>
              </w:rPr>
              <w:t xml:space="preserve"> (далее – Проект)</w:t>
            </w:r>
            <w:r w:rsidRPr="00250061">
              <w:rPr>
                <w:rFonts w:ascii="GHEA Grapalat" w:hAnsi="GHEA Grapalat" w:cs="Calibri"/>
                <w:sz w:val="20"/>
                <w:szCs w:val="20"/>
                <w:lang w:val="hy-AM"/>
              </w:rPr>
              <w:t>,</w:t>
            </w:r>
            <w:r w:rsidRPr="00682146">
              <w:rPr>
                <w:rFonts w:ascii="GHEA Grapalat" w:hAnsi="GHEA Grapalat" w:cs="Calibri"/>
                <w:sz w:val="20"/>
                <w:szCs w:val="20"/>
              </w:rPr>
              <w:t xml:space="preserve"> </w:t>
            </w:r>
            <w:r w:rsidRPr="00250061">
              <w:rPr>
                <w:rFonts w:ascii="GHEA Grapalat" w:hAnsi="GHEA Grapalat" w:cs="Calibri"/>
                <w:sz w:val="20"/>
                <w:szCs w:val="20"/>
              </w:rPr>
              <w:t>является получение профессионального аудиторского заключения о финансовом состоянии Проекта на период 202</w:t>
            </w:r>
            <w:r w:rsidRPr="00682146">
              <w:rPr>
                <w:rFonts w:ascii="GHEA Grapalat" w:hAnsi="GHEA Grapalat" w:cs="Calibri"/>
                <w:sz w:val="20"/>
                <w:szCs w:val="20"/>
              </w:rPr>
              <w:t>5</w:t>
            </w:r>
            <w:r w:rsidRPr="00250061">
              <w:rPr>
                <w:rFonts w:ascii="GHEA Grapalat" w:hAnsi="GHEA Grapalat" w:cs="Calibri"/>
                <w:sz w:val="20"/>
                <w:szCs w:val="20"/>
              </w:rPr>
              <w:t xml:space="preserve"> года. Основой для подготовки финансовой отчетности являются бухгалтерские отчеты Проекта, отражающие финансовые операции, осуществляемые в рамках Проекта.</w:t>
            </w:r>
          </w:p>
          <w:p w:rsidR="00634E9B" w:rsidRPr="00250061" w:rsidRDefault="00634E9B" w:rsidP="00634E9B">
            <w:pPr>
              <w:rPr>
                <w:rFonts w:ascii="GHEA Grapalat" w:hAnsi="GHEA Grapalat" w:cs="Calibri"/>
                <w:sz w:val="20"/>
                <w:szCs w:val="20"/>
              </w:rPr>
            </w:pPr>
            <w:r w:rsidRPr="00250061">
              <w:rPr>
                <w:rFonts w:ascii="GHEA Grapalat" w:hAnsi="GHEA Grapalat" w:cs="Calibri"/>
                <w:sz w:val="20"/>
                <w:szCs w:val="20"/>
              </w:rPr>
              <w:t>Основные обязанности и требования:</w:t>
            </w:r>
          </w:p>
          <w:p w:rsidR="00634E9B" w:rsidRPr="00240415" w:rsidRDefault="00634E9B" w:rsidP="00634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cs="Calibri"/>
                <w:color w:val="000000"/>
                <w:sz w:val="20"/>
                <w:szCs w:val="20"/>
              </w:rPr>
            </w:pPr>
            <w:r w:rsidRPr="00240415">
              <w:rPr>
                <w:rFonts w:ascii="GHEA Grapalat" w:hAnsi="GHEA Grapalat" w:cs="Calibri"/>
                <w:color w:val="000000"/>
                <w:sz w:val="20"/>
                <w:szCs w:val="20"/>
              </w:rPr>
              <w:t xml:space="preserve">Основные требования  </w:t>
            </w:r>
          </w:p>
          <w:p w:rsidR="00634E9B" w:rsidRPr="00240415" w:rsidRDefault="00634E9B" w:rsidP="00634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Аудит должен проводиться в соответствии с требованиями Международных стандартов аудита (ISA), выданных Советом по стандартам аудита и безопасности Международной федерации </w:t>
            </w:r>
            <w:r w:rsidRPr="00240415">
              <w:rPr>
                <w:rFonts w:ascii="GHEA Grapalat" w:hAnsi="GHEA Grapalat" w:cs="Calibri"/>
                <w:color w:val="000000"/>
                <w:sz w:val="20"/>
                <w:szCs w:val="20"/>
              </w:rPr>
              <w:lastRenderedPageBreak/>
              <w:t>бухгалтеров (IFAC). В соответствии с Международными стандартами аудита (МСА/ISA) аудитор должен спланировать и провести аудит, обращая особое внимание на следующее:</w:t>
            </w:r>
          </w:p>
          <w:p w:rsidR="00634E9B" w:rsidRPr="00240415" w:rsidRDefault="00634E9B" w:rsidP="00634E9B">
            <w:pPr>
              <w:pStyle w:val="HTMLPreformatted"/>
              <w:tabs>
                <w:tab w:val="left" w:pos="34"/>
              </w:tabs>
              <w:jc w:val="both"/>
              <w:rPr>
                <w:rFonts w:ascii="GHEA Grapalat" w:hAnsi="GHEA Grapalat" w:cs="Calibri"/>
                <w:color w:val="000000"/>
                <w:lang w:val="ru-RU"/>
              </w:rPr>
            </w:pPr>
            <w:r w:rsidRPr="00240415">
              <w:rPr>
                <w:rFonts w:ascii="GHEA Grapalat" w:hAnsi="GHEA Grapalat" w:cs="Calibri"/>
                <w:color w:val="000000"/>
                <w:lang w:val="ru-RU"/>
              </w:rPr>
              <w:t xml:space="preserve">а) В соответствии с требованием МСА 240 "Обязанности аудитора в отношении недобросовестных действий при проведении аудита финансовой отчетности", чтобы снизить аудиторский риск до допустимого более низкого уровня, аудитор во время планирования и проведения аудита должен учитывать риски существенного искажения в финансовых отчетах вследствие недобросовестных действий.  </w:t>
            </w:r>
          </w:p>
          <w:p w:rsidR="00634E9B" w:rsidRPr="00240415" w:rsidRDefault="00634E9B" w:rsidP="00634E9B">
            <w:pPr>
              <w:pStyle w:val="HTMLPreformatted"/>
              <w:tabs>
                <w:tab w:val="left" w:pos="34"/>
              </w:tabs>
              <w:jc w:val="both"/>
              <w:rPr>
                <w:rFonts w:ascii="GHEA Grapalat" w:hAnsi="GHEA Grapalat" w:cs="Calibri"/>
                <w:color w:val="000000"/>
                <w:lang w:val="ru-RU"/>
              </w:rPr>
            </w:pPr>
            <w:r w:rsidRPr="00240415">
              <w:rPr>
                <w:rFonts w:ascii="GHEA Grapalat" w:hAnsi="GHEA Grapalat" w:cs="Calibri"/>
                <w:color w:val="000000"/>
                <w:lang w:val="ru-RU"/>
              </w:rPr>
              <w:t xml:space="preserve">      б) В соответствии с требованием МСА 250 "Рассмотрение законов и нормативных актов в ходе аудита финансовой отчетности", при разработке и осуществлении аудиторских процедур, а также при оценке и представлении отчетов о результатах, аудитор должен учитывать, что не соблюдение законов и нормативных актов организации может существенно повлиять на финансовую отчетность.</w:t>
            </w:r>
          </w:p>
          <w:p w:rsidR="00634E9B" w:rsidRPr="00240415" w:rsidRDefault="00634E9B" w:rsidP="00634E9B">
            <w:pPr>
              <w:pStyle w:val="HTMLPreformatted"/>
              <w:tabs>
                <w:tab w:val="left" w:pos="34"/>
              </w:tabs>
              <w:jc w:val="both"/>
              <w:rPr>
                <w:rFonts w:ascii="GHEA Grapalat" w:hAnsi="GHEA Grapalat" w:cs="Calibri"/>
                <w:color w:val="000000"/>
                <w:lang w:val="ru-RU"/>
              </w:rPr>
            </w:pPr>
            <w:r w:rsidRPr="00240415">
              <w:rPr>
                <w:rFonts w:ascii="GHEA Grapalat" w:hAnsi="GHEA Grapalat" w:cs="Calibri"/>
                <w:color w:val="000000"/>
                <w:lang w:val="ru-RU"/>
              </w:rPr>
              <w:t xml:space="preserve">      в) В соответствии с требованием МСА 260 "Информационное взаимодействие с лицами, отвечающими за корпоративное управление", в ходе финансового аудита по вопросам, связанными с управлением, аудитор должен взаимодействовать с лицами, отвечающими за корпоративное управление. </w:t>
            </w:r>
          </w:p>
          <w:p w:rsidR="00634E9B" w:rsidRPr="00240415" w:rsidRDefault="00634E9B" w:rsidP="00634E9B">
            <w:pPr>
              <w:pStyle w:val="HTMLPreformatted"/>
              <w:tabs>
                <w:tab w:val="clear" w:pos="916"/>
                <w:tab w:val="left" w:pos="34"/>
              </w:tabs>
              <w:jc w:val="both"/>
              <w:rPr>
                <w:rFonts w:ascii="GHEA Grapalat" w:hAnsi="GHEA Grapalat" w:cs="Calibri"/>
                <w:color w:val="000000"/>
                <w:lang w:val="ru-RU"/>
              </w:rPr>
            </w:pPr>
            <w:r w:rsidRPr="00240415">
              <w:rPr>
                <w:rFonts w:ascii="GHEA Grapalat" w:hAnsi="GHEA Grapalat" w:cs="Calibri"/>
                <w:color w:val="000000"/>
                <w:lang w:val="ru-RU"/>
              </w:rPr>
              <w:t xml:space="preserve">      г) В соответствии с требованием МСА 265 "Информирование лиц, отвечающих за корпоративное управление, и руководства о недостатках в системе внутреннего контроля", аудитор должен надлежащим образом информировать руководство и лиц, отвечающих за корпоративное управление, о недостатках в системе внутреннего контроля, которые выявил аудитор при проведении аудита финансовой отчетности.     </w:t>
            </w:r>
          </w:p>
          <w:p w:rsidR="00634E9B" w:rsidRPr="00240415" w:rsidRDefault="00634E9B" w:rsidP="00634E9B">
            <w:pPr>
              <w:pStyle w:val="HTMLPreformatted"/>
              <w:tabs>
                <w:tab w:val="clear" w:pos="916"/>
                <w:tab w:val="left" w:pos="34"/>
              </w:tabs>
              <w:jc w:val="both"/>
              <w:rPr>
                <w:rFonts w:ascii="GHEA Grapalat" w:hAnsi="GHEA Grapalat" w:cs="Calibri"/>
                <w:color w:val="000000"/>
                <w:lang w:val="ru-RU"/>
              </w:rPr>
            </w:pPr>
            <w:r w:rsidRPr="00240415">
              <w:rPr>
                <w:rFonts w:ascii="GHEA Grapalat" w:hAnsi="GHEA Grapalat" w:cs="Calibri"/>
                <w:color w:val="000000"/>
                <w:lang w:val="ru-RU"/>
              </w:rPr>
              <w:t xml:space="preserve"> д) В соответствии с требованием МСА 330 "Аудиторские процедуры по противодействию выявленным рискам", аудитор должен разработать и осуществить систему мер, направленных на устранение рисков существенных искажений, оцененных на уровне финансовой отчетности, а также   разработать и провести соответствующие аудиторские процедуры, характер, сроки и масштабы которых, будут </w:t>
            </w:r>
            <w:r w:rsidRPr="00240415">
              <w:rPr>
                <w:rFonts w:ascii="GHEA Grapalat" w:hAnsi="GHEA Grapalat" w:cs="Calibri"/>
                <w:color w:val="000000"/>
                <w:lang w:val="ru-RU"/>
              </w:rPr>
              <w:lastRenderedPageBreak/>
              <w:t xml:space="preserve">основаны на уровне оцененных рисков и направлены на их устранение. </w:t>
            </w:r>
          </w:p>
          <w:p w:rsidR="00634E9B" w:rsidRPr="00240415" w:rsidRDefault="00634E9B" w:rsidP="00634E9B">
            <w:pPr>
              <w:pStyle w:val="HTMLPreformatted"/>
              <w:tabs>
                <w:tab w:val="clear" w:pos="916"/>
                <w:tab w:val="left" w:pos="34"/>
              </w:tabs>
              <w:jc w:val="both"/>
              <w:rPr>
                <w:rFonts w:ascii="GHEA Grapalat" w:hAnsi="GHEA Grapalat" w:cs="Calibri"/>
                <w:color w:val="000000"/>
                <w:lang w:val="ru-RU"/>
              </w:rPr>
            </w:pPr>
            <w:r w:rsidRPr="00240415">
              <w:rPr>
                <w:rFonts w:ascii="GHEA Grapalat" w:hAnsi="GHEA Grapalat" w:cs="Calibri"/>
                <w:color w:val="000000"/>
                <w:lang w:val="ru-RU"/>
              </w:rPr>
              <w:t xml:space="preserve">      е) В соответствии с требованием МСА 402 "Особенности аудита предприятия, пользующегося услугами обслуживающей организации", в случаях, когда определенные виды деятельности</w:t>
            </w:r>
            <w:r w:rsidRPr="00240415" w:rsidDel="00723045">
              <w:rPr>
                <w:rFonts w:ascii="GHEA Grapalat" w:hAnsi="GHEA Grapalat" w:cs="Calibri"/>
                <w:color w:val="000000"/>
                <w:lang w:val="ru-RU"/>
              </w:rPr>
              <w:t xml:space="preserve"> </w:t>
            </w:r>
            <w:r w:rsidRPr="00240415">
              <w:rPr>
                <w:rFonts w:ascii="GHEA Grapalat" w:hAnsi="GHEA Grapalat" w:cs="Calibri"/>
                <w:color w:val="000000"/>
                <w:lang w:val="ru-RU"/>
              </w:rPr>
              <w:t>организации осуществляются третьим лицом, а именно организацией-поставщиком, аудитор при выполнении аудиторских процедур должен также осуществить оценку организации внутреннего контроля организации-поставщика.</w:t>
            </w:r>
          </w:p>
          <w:p w:rsidR="00634E9B" w:rsidRPr="00240415" w:rsidRDefault="00634E9B" w:rsidP="00634E9B">
            <w:pPr>
              <w:pStyle w:val="HTMLPreformatted"/>
              <w:tabs>
                <w:tab w:val="clear" w:pos="916"/>
                <w:tab w:val="left" w:pos="34"/>
              </w:tabs>
              <w:jc w:val="both"/>
              <w:rPr>
                <w:rFonts w:ascii="GHEA Grapalat" w:hAnsi="GHEA Grapalat" w:cs="Calibri"/>
                <w:color w:val="000000"/>
                <w:lang w:val="ru-RU"/>
              </w:rPr>
            </w:pPr>
            <w:r w:rsidRPr="00240415">
              <w:rPr>
                <w:rFonts w:ascii="GHEA Grapalat" w:hAnsi="GHEA Grapalat" w:cs="Calibri"/>
                <w:color w:val="000000"/>
                <w:lang w:val="ru-RU"/>
              </w:rPr>
              <w:t xml:space="preserve">      ж) В соответствии с требованием МСА 580 "Письменные заявления", в рамках процесса аудита ожидается, что аудитор в ходе аудита финансовой отчетности должен получить письменные подтверждения от руководства и, в соответствующих случаях, от лиц, отвечающих за корпоративное управление. </w:t>
            </w:r>
          </w:p>
          <w:p w:rsidR="00634E9B" w:rsidRPr="00240415" w:rsidRDefault="00634E9B" w:rsidP="00634E9B">
            <w:pPr>
              <w:pStyle w:val="HTMLPreformatted"/>
              <w:tabs>
                <w:tab w:val="left" w:pos="34"/>
              </w:tabs>
              <w:jc w:val="both"/>
              <w:rPr>
                <w:rFonts w:ascii="GHEA Grapalat" w:hAnsi="GHEA Grapalat" w:cs="Calibri"/>
                <w:color w:val="000000"/>
                <w:lang w:val="ru-RU"/>
              </w:rPr>
            </w:pPr>
            <w:r w:rsidRPr="00240415">
              <w:rPr>
                <w:rFonts w:ascii="GHEA Grapalat" w:hAnsi="GHEA Grapalat" w:cs="Calibri"/>
                <w:color w:val="000000"/>
                <w:lang w:val="ru-RU"/>
              </w:rPr>
              <w:t xml:space="preserve">      Основные обязанности:</w:t>
            </w:r>
          </w:p>
          <w:p w:rsidR="00634E9B" w:rsidRPr="00240415" w:rsidRDefault="00634E9B" w:rsidP="00634E9B">
            <w:pPr>
              <w:pStyle w:val="HTMLPreformatted"/>
              <w:tabs>
                <w:tab w:val="clear" w:pos="916"/>
                <w:tab w:val="left" w:pos="34"/>
              </w:tabs>
              <w:jc w:val="both"/>
              <w:rPr>
                <w:rFonts w:ascii="GHEA Grapalat" w:hAnsi="GHEA Grapalat" w:cs="Calibri"/>
                <w:color w:val="000000"/>
                <w:lang w:val="ru-RU"/>
              </w:rPr>
            </w:pPr>
            <w:r w:rsidRPr="00240415">
              <w:rPr>
                <w:rFonts w:ascii="GHEA Grapalat" w:hAnsi="GHEA Grapalat" w:cs="Calibri"/>
                <w:color w:val="000000"/>
                <w:lang w:val="ru-RU"/>
              </w:rPr>
              <w:t>Основными обязанностями аудиторской организации являются:</w:t>
            </w:r>
          </w:p>
          <w:p w:rsidR="00634E9B" w:rsidRPr="00240415" w:rsidRDefault="00634E9B" w:rsidP="00634E9B">
            <w:pPr>
              <w:pStyle w:val="HTMLPreformatted"/>
              <w:rPr>
                <w:rFonts w:ascii="GHEA Grapalat" w:hAnsi="GHEA Grapalat" w:cs="Calibri"/>
                <w:color w:val="000000"/>
                <w:lang w:val="ru-RU"/>
              </w:rPr>
            </w:pPr>
            <w:r w:rsidRPr="00240415">
              <w:rPr>
                <w:rFonts w:ascii="GHEA Grapalat" w:hAnsi="GHEA Grapalat" w:cs="Calibri"/>
                <w:color w:val="000000"/>
                <w:lang w:val="ru-RU"/>
              </w:rPr>
              <w:t xml:space="preserve"> </w:t>
            </w:r>
          </w:p>
          <w:p w:rsidR="00634E9B" w:rsidRPr="00240415" w:rsidRDefault="00634E9B" w:rsidP="00634E9B">
            <w:pPr>
              <w:pStyle w:val="ListParagraph1"/>
              <w:numPr>
                <w:ilvl w:val="0"/>
                <w:numId w:val="39"/>
              </w:numPr>
              <w:ind w:left="0" w:firstLine="0"/>
              <w:jc w:val="both"/>
              <w:rPr>
                <w:rFonts w:ascii="GHEA Grapalat" w:hAnsi="GHEA Grapalat" w:cs="Calibri"/>
                <w:color w:val="000000"/>
                <w:sz w:val="20"/>
                <w:szCs w:val="20"/>
                <w:lang w:val="ru-RU"/>
              </w:rPr>
            </w:pPr>
            <w:r w:rsidRPr="00240415">
              <w:rPr>
                <w:rFonts w:ascii="GHEA Grapalat" w:hAnsi="GHEA Grapalat" w:cs="Calibri"/>
                <w:color w:val="000000"/>
                <w:sz w:val="20"/>
                <w:szCs w:val="20"/>
                <w:lang w:val="ru-RU"/>
              </w:rPr>
              <w:t>Независимый аудит и предоставление экспертного заключения об обоснованности</w:t>
            </w:r>
            <w:r w:rsidRPr="00240415" w:rsidDel="00723045">
              <w:rPr>
                <w:rFonts w:ascii="GHEA Grapalat" w:hAnsi="GHEA Grapalat" w:cs="Calibri"/>
                <w:color w:val="000000"/>
                <w:sz w:val="20"/>
                <w:szCs w:val="20"/>
                <w:lang w:val="ru-RU"/>
              </w:rPr>
              <w:t xml:space="preserve"> </w:t>
            </w:r>
            <w:r w:rsidRPr="00240415">
              <w:rPr>
                <w:rFonts w:ascii="GHEA Grapalat" w:hAnsi="GHEA Grapalat" w:cs="Calibri"/>
                <w:color w:val="000000"/>
                <w:sz w:val="20"/>
                <w:szCs w:val="20"/>
                <w:lang w:val="ru-RU"/>
              </w:rPr>
              <w:t>использования средств полученных от инвестиционных кредитов и грантов, а также в рамках предпринимательской деятельности предоставленных в соответствии с Соглашениями</w:t>
            </w:r>
            <w:r w:rsidRPr="00250061">
              <w:rPr>
                <w:rFonts w:ascii="GHEA Grapalat" w:hAnsi="GHEA Grapalat" w:cs="Calibri"/>
                <w:color w:val="000000"/>
                <w:sz w:val="20"/>
                <w:szCs w:val="20"/>
                <w:lang w:val="ru-RU"/>
              </w:rPr>
              <w:t>.</w:t>
            </w:r>
            <w:r w:rsidRPr="00240415">
              <w:rPr>
                <w:rFonts w:ascii="GHEA Grapalat" w:hAnsi="GHEA Grapalat" w:cs="Calibri"/>
                <w:color w:val="000000"/>
                <w:sz w:val="20"/>
                <w:szCs w:val="20"/>
                <w:lang w:val="ru-RU"/>
              </w:rPr>
              <w:t xml:space="preserve"> </w:t>
            </w:r>
          </w:p>
          <w:p w:rsidR="00634E9B" w:rsidRPr="00240415" w:rsidRDefault="00634E9B" w:rsidP="00634E9B">
            <w:pPr>
              <w:pStyle w:val="ListParagraph1"/>
              <w:numPr>
                <w:ilvl w:val="0"/>
                <w:numId w:val="39"/>
              </w:numPr>
              <w:ind w:left="0" w:firstLine="0"/>
              <w:rPr>
                <w:rFonts w:ascii="GHEA Grapalat" w:hAnsi="GHEA Grapalat" w:cs="Calibri"/>
                <w:color w:val="000000"/>
                <w:sz w:val="20"/>
                <w:szCs w:val="20"/>
                <w:lang w:val="ru-RU"/>
              </w:rPr>
            </w:pPr>
            <w:r w:rsidRPr="00240415">
              <w:rPr>
                <w:rFonts w:ascii="GHEA Grapalat" w:hAnsi="GHEA Grapalat" w:cs="Calibri"/>
                <w:color w:val="000000"/>
                <w:sz w:val="20"/>
                <w:szCs w:val="20"/>
                <w:lang w:val="ru-RU"/>
              </w:rPr>
              <w:t>Проверка процедур составления финансовой отчетности.</w:t>
            </w:r>
          </w:p>
          <w:p w:rsidR="00634E9B" w:rsidRPr="00240415" w:rsidRDefault="00634E9B" w:rsidP="00634E9B">
            <w:pPr>
              <w:pStyle w:val="ListParagraph1"/>
              <w:numPr>
                <w:ilvl w:val="0"/>
                <w:numId w:val="39"/>
              </w:numPr>
              <w:ind w:left="0" w:firstLine="0"/>
              <w:rPr>
                <w:rFonts w:ascii="GHEA Grapalat" w:hAnsi="GHEA Grapalat" w:cs="Calibri"/>
                <w:color w:val="000000"/>
                <w:sz w:val="20"/>
                <w:szCs w:val="20"/>
                <w:lang w:val="ru-RU"/>
              </w:rPr>
            </w:pPr>
            <w:r w:rsidRPr="00240415">
              <w:rPr>
                <w:rFonts w:ascii="GHEA Grapalat" w:hAnsi="GHEA Grapalat" w:cs="Calibri"/>
                <w:color w:val="000000"/>
                <w:sz w:val="20"/>
                <w:szCs w:val="20"/>
                <w:lang w:val="ru-RU"/>
              </w:rPr>
              <w:t>Проверка наличия полного объема документации относительно всех расходов, осуществленных по Фонду.</w:t>
            </w:r>
          </w:p>
          <w:p w:rsidR="00634E9B" w:rsidRPr="00240415" w:rsidRDefault="00634E9B" w:rsidP="00634E9B">
            <w:pPr>
              <w:pStyle w:val="ListParagraph1"/>
              <w:numPr>
                <w:ilvl w:val="0"/>
                <w:numId w:val="39"/>
              </w:numPr>
              <w:ind w:left="0" w:firstLine="0"/>
              <w:jc w:val="both"/>
              <w:rPr>
                <w:rFonts w:ascii="GHEA Grapalat" w:hAnsi="GHEA Grapalat" w:cs="Calibri"/>
                <w:color w:val="000000"/>
                <w:sz w:val="20"/>
                <w:szCs w:val="20"/>
                <w:lang w:val="ru-RU"/>
              </w:rPr>
            </w:pPr>
            <w:r w:rsidRPr="00240415">
              <w:rPr>
                <w:rFonts w:ascii="GHEA Grapalat" w:hAnsi="GHEA Grapalat" w:cs="Calibri"/>
                <w:color w:val="000000"/>
                <w:sz w:val="20"/>
                <w:szCs w:val="20"/>
                <w:lang w:val="ru-RU"/>
              </w:rPr>
              <w:t>Оценка соответствия финансовой отчетности за 202</w:t>
            </w:r>
            <w:r w:rsidRPr="00682146">
              <w:rPr>
                <w:rFonts w:ascii="GHEA Grapalat" w:hAnsi="GHEA Grapalat" w:cs="Calibri"/>
                <w:color w:val="000000"/>
                <w:sz w:val="20"/>
                <w:szCs w:val="20"/>
                <w:lang w:val="ru-RU"/>
              </w:rPr>
              <w:t>5</w:t>
            </w:r>
            <w:r w:rsidRPr="00240415">
              <w:rPr>
                <w:rFonts w:ascii="GHEA Grapalat" w:hAnsi="GHEA Grapalat" w:cs="Calibri"/>
                <w:color w:val="000000"/>
                <w:sz w:val="20"/>
                <w:szCs w:val="20"/>
                <w:lang w:val="ru-RU"/>
              </w:rPr>
              <w:t xml:space="preserve">г и понесенных расходов по заключенным контрактам. </w:t>
            </w:r>
          </w:p>
          <w:p w:rsidR="00634E9B" w:rsidRPr="00240415" w:rsidRDefault="00634E9B" w:rsidP="00634E9B">
            <w:pPr>
              <w:pStyle w:val="ListParagraph1"/>
              <w:numPr>
                <w:ilvl w:val="0"/>
                <w:numId w:val="39"/>
              </w:numPr>
              <w:ind w:left="0" w:firstLine="0"/>
              <w:jc w:val="both"/>
              <w:rPr>
                <w:rFonts w:ascii="GHEA Grapalat" w:hAnsi="GHEA Grapalat" w:cs="Calibri"/>
                <w:color w:val="000000"/>
                <w:sz w:val="20"/>
                <w:szCs w:val="20"/>
                <w:lang w:val="ru-RU"/>
              </w:rPr>
            </w:pPr>
            <w:r w:rsidRPr="00240415">
              <w:rPr>
                <w:rFonts w:ascii="GHEA Grapalat" w:hAnsi="GHEA Grapalat" w:cs="Calibri"/>
                <w:color w:val="000000"/>
                <w:sz w:val="20"/>
                <w:szCs w:val="20"/>
                <w:lang w:val="ru-RU"/>
              </w:rPr>
              <w:t xml:space="preserve">Oценка систем бухгалтерского учета и действующих процедур, проверка активов и обязательств, внутреннего финансового контроля и связанных с ним систем. Проверка соответствия финансовой отчетности по Фонду Международным стандартам учета в государственном секторе, положениям Кредитных и Грантовых соглашений, требованиям применимых руководств, политик и </w:t>
            </w:r>
            <w:r w:rsidRPr="00240415">
              <w:rPr>
                <w:rFonts w:ascii="GHEA Grapalat" w:hAnsi="GHEA Grapalat" w:cs="Calibri"/>
                <w:color w:val="000000"/>
                <w:sz w:val="20"/>
                <w:szCs w:val="20"/>
                <w:lang w:val="ru-RU"/>
              </w:rPr>
              <w:lastRenderedPageBreak/>
              <w:t xml:space="preserve">процедур и предоставление отчета о таком соответствии.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Предоставление услуг должно осуществляться путем привлечения нижеперечисленных специалистов: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w:t>
            </w:r>
            <w:r w:rsidRPr="00240415">
              <w:rPr>
                <w:rFonts w:ascii="GHEA Grapalat" w:hAnsi="GHEA Grapalat" w:cs="Calibri"/>
                <w:color w:val="000000"/>
                <w:sz w:val="20"/>
                <w:szCs w:val="20"/>
              </w:rPr>
              <w:tab/>
              <w:t xml:space="preserve">Руководитель группы – Минимум 10 лет опыта аудита, соответствующим международным стандартам, включая не менее 7 лет опыта аудита и реализации программ, финансируемых Международными финансовыми организациями (IFIs), не менее 5 лет опыта работы в должности руководителя в аудиторской организации, владение английским языком.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w:t>
            </w:r>
            <w:r w:rsidRPr="00240415">
              <w:rPr>
                <w:rFonts w:ascii="GHEA Grapalat" w:hAnsi="GHEA Grapalat" w:cs="Calibri"/>
                <w:color w:val="000000"/>
                <w:sz w:val="20"/>
                <w:szCs w:val="20"/>
              </w:rPr>
              <w:tab/>
              <w:t xml:space="preserve">Аудитор 1 – Минимум 5 лет опыта аудита, соответствующим международным стандартам, включая не менее 3 лет опыта аудита и реализации программ, финансируемых Международными финансовыми организациями (IFIs), не менее 2 лет опыта работы в аудиторской организации, знание международных стандартов бухгалтерского учета и налогового законодательства, владение английским языком.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Аудитор 2 – Минимум 5 лет опыта аудита, соответствующим международным стандартам, включая не менее 3 лет опыта аудита и реализации программ, финансируемых Международными финансовыми организациями (IFIs), не менее 2 лет опыта работы в аудиторской организации, знание международных стандартов бухгалтерского учета и налогового законодательства, владение английским языком.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Задание выполняется в 1 этап:</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 Аудитор должен представить следующие отчеты:</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1.</w:t>
            </w:r>
            <w:r w:rsidRPr="00240415">
              <w:rPr>
                <w:rFonts w:ascii="GHEA Grapalat" w:hAnsi="GHEA Grapalat" w:cs="Calibri"/>
                <w:color w:val="000000"/>
                <w:sz w:val="20"/>
                <w:szCs w:val="20"/>
              </w:rPr>
              <w:tab/>
              <w:t xml:space="preserve">Аудиторский проект отчета, который включает финансовую отчетность в соответствии с Международными стандартами аудита.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2.</w:t>
            </w:r>
            <w:r w:rsidRPr="00240415">
              <w:rPr>
                <w:rFonts w:ascii="GHEA Grapalat" w:hAnsi="GHEA Grapalat" w:cs="Calibri"/>
                <w:color w:val="000000"/>
                <w:sz w:val="20"/>
                <w:szCs w:val="20"/>
              </w:rPr>
              <w:tab/>
              <w:t xml:space="preserve">Заключительный аудиторский отчет, который включает Аудиторское заключение.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3.</w:t>
            </w:r>
            <w:r w:rsidRPr="00240415">
              <w:rPr>
                <w:rFonts w:ascii="GHEA Grapalat" w:hAnsi="GHEA Grapalat" w:cs="Calibri"/>
                <w:color w:val="000000"/>
                <w:sz w:val="20"/>
                <w:szCs w:val="20"/>
              </w:rPr>
              <w:tab/>
              <w:t>«Письмо руководству», в котором аудитор обязан:</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а) предоставить комментарии и замечания по бухгалтерскому учету, </w:t>
            </w:r>
            <w:r w:rsidRPr="00240415">
              <w:rPr>
                <w:rFonts w:ascii="GHEA Grapalat" w:hAnsi="GHEA Grapalat" w:cs="Calibri"/>
                <w:color w:val="000000"/>
                <w:sz w:val="20"/>
                <w:szCs w:val="20"/>
              </w:rPr>
              <w:lastRenderedPageBreak/>
              <w:t xml:space="preserve">системам и средствам контроля, изученным в ходе аудита;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б) указать недостатки и слабые стороны в системах и средствах управления и предоставить рекомендации по их улучшению;</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в) предоставить информацию о несоблюдении условий финансового соглашения (соглашений);</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г) рассчитать и предоставить информацию в отчете о расходах, которые считаются необоснованными;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д) сообщать о любых существенных проблемах, возникших в ходе аудита, которые могут оказать существенное влияние на эффективность Проекта;</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е) обратить внимание Заказчика на любые другие вопросы, возникающие в ходе аудита, на которые аудитор считает необходимым указать.</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ж) включить комментарии Заказчика в заключительном письме руководству.</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    Если ничего из вышеперечисленного не обнаружено, следовательно, Письмо руководству не составляется, и аудитор представляет письмо, в котором отмечает, что в ходе проверки аудитор не выявил ничего, что бы могло привлечь внимание Заказчика.</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     До завершения исполнения аудиторского задания аудитор должен представить для обсуждения в ФОНДом проект каждого отчета, заключения и письма. Проекты должны быть на армянском и на  английском языках. После рассмотрения отчета ФОНД представит свои комментарии аудитору, которые должны быть учтены в заключительном отчете. </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    После включения всех указанных комментариев, аудитор представляет заключительный отчет в двух экземплярах, на армянском и  английском языках в печатном и электронном виде.</w:t>
            </w:r>
          </w:p>
          <w:p w:rsidR="00634E9B" w:rsidRPr="00240415" w:rsidRDefault="00634E9B" w:rsidP="00634E9B">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 xml:space="preserve">   Задание должно быть выполнено в соответствии со следующим графиком:</w:t>
            </w:r>
          </w:p>
          <w:p w:rsidR="00634E9B" w:rsidRPr="00240415" w:rsidRDefault="00634E9B" w:rsidP="00634E9B">
            <w:pPr>
              <w:spacing w:line="256" w:lineRule="auto"/>
              <w:jc w:val="both"/>
              <w:rPr>
                <w:rFonts w:ascii="GHEA Grapalat" w:hAnsi="GHEA Grapalat" w:cs="Calibri"/>
                <w:color w:val="000000"/>
                <w:sz w:val="20"/>
                <w:szCs w:val="20"/>
              </w:rPr>
            </w:pPr>
          </w:p>
          <w:tbl>
            <w:tblPr>
              <w:tblStyle w:val="TableGrid"/>
              <w:tblW w:w="5490" w:type="dxa"/>
              <w:tblInd w:w="1029" w:type="dxa"/>
              <w:tblLook w:val="04A0" w:firstRow="1" w:lastRow="0" w:firstColumn="1" w:lastColumn="0" w:noHBand="0" w:noVBand="1"/>
            </w:tblPr>
            <w:tblGrid>
              <w:gridCol w:w="850"/>
              <w:gridCol w:w="2590"/>
              <w:gridCol w:w="2050"/>
            </w:tblGrid>
            <w:tr w:rsidR="00634E9B" w:rsidRPr="00240415" w:rsidTr="00634E9B">
              <w:trPr>
                <w:trHeight w:val="152"/>
              </w:trPr>
              <w:tc>
                <w:tcPr>
                  <w:tcW w:w="850" w:type="dxa"/>
                </w:tcPr>
                <w:p w:rsidR="00634E9B" w:rsidRPr="00240415" w:rsidRDefault="00634E9B" w:rsidP="009F6DF4">
                  <w:pPr>
                    <w:ind w:left="-105" w:right="-105"/>
                    <w:jc w:val="center"/>
                    <w:rPr>
                      <w:rFonts w:ascii="GHEA Grapalat" w:hAnsi="GHEA Grapalat" w:cs="Calibri"/>
                      <w:color w:val="000000"/>
                      <w:sz w:val="20"/>
                      <w:szCs w:val="20"/>
                    </w:rPr>
                  </w:pPr>
                  <w:r w:rsidRPr="00240415">
                    <w:rPr>
                      <w:rFonts w:ascii="GHEA Grapalat" w:hAnsi="GHEA Grapalat" w:cs="Calibri"/>
                      <w:color w:val="000000"/>
                      <w:sz w:val="20"/>
                      <w:szCs w:val="20"/>
                    </w:rPr>
                    <w:lastRenderedPageBreak/>
                    <w:t>N</w:t>
                  </w:r>
                </w:p>
              </w:tc>
              <w:tc>
                <w:tcPr>
                  <w:tcW w:w="2590" w:type="dxa"/>
                </w:tcPr>
                <w:p w:rsidR="00634E9B" w:rsidRPr="00240415" w:rsidRDefault="00634E9B" w:rsidP="009F6DF4">
                  <w:pPr>
                    <w:jc w:val="center"/>
                    <w:rPr>
                      <w:rFonts w:ascii="GHEA Grapalat" w:hAnsi="GHEA Grapalat" w:cs="Calibri"/>
                      <w:color w:val="000000"/>
                      <w:sz w:val="20"/>
                      <w:szCs w:val="20"/>
                    </w:rPr>
                  </w:pPr>
                  <w:r w:rsidRPr="00240415">
                    <w:rPr>
                      <w:rFonts w:ascii="GHEA Grapalat" w:hAnsi="GHEA Grapalat" w:cs="Calibri"/>
                      <w:color w:val="000000"/>
                      <w:sz w:val="20"/>
                      <w:szCs w:val="20"/>
                    </w:rPr>
                    <w:t>Краткое описание отчета</w:t>
                  </w:r>
                </w:p>
              </w:tc>
              <w:tc>
                <w:tcPr>
                  <w:tcW w:w="2050" w:type="dxa"/>
                </w:tcPr>
                <w:p w:rsidR="00634E9B" w:rsidRPr="00240415" w:rsidRDefault="00634E9B" w:rsidP="009F6DF4">
                  <w:pPr>
                    <w:jc w:val="center"/>
                    <w:rPr>
                      <w:rFonts w:ascii="GHEA Grapalat" w:hAnsi="GHEA Grapalat" w:cs="Calibri"/>
                      <w:color w:val="000000"/>
                      <w:sz w:val="20"/>
                      <w:szCs w:val="20"/>
                    </w:rPr>
                  </w:pPr>
                  <w:r w:rsidRPr="00240415">
                    <w:rPr>
                      <w:rFonts w:ascii="GHEA Grapalat" w:hAnsi="GHEA Grapalat" w:cs="Calibri"/>
                      <w:color w:val="000000"/>
                      <w:sz w:val="20"/>
                      <w:szCs w:val="20"/>
                    </w:rPr>
                    <w:t>Срок предоставления</w:t>
                  </w:r>
                </w:p>
              </w:tc>
            </w:tr>
            <w:tr w:rsidR="00634E9B" w:rsidRPr="00F352E7" w:rsidTr="00634E9B">
              <w:trPr>
                <w:trHeight w:val="664"/>
              </w:trPr>
              <w:tc>
                <w:tcPr>
                  <w:tcW w:w="850" w:type="dxa"/>
                </w:tcPr>
                <w:p w:rsidR="00634E9B" w:rsidRPr="00240415" w:rsidRDefault="00634E9B" w:rsidP="009F6DF4">
                  <w:pPr>
                    <w:jc w:val="center"/>
                    <w:rPr>
                      <w:rFonts w:ascii="GHEA Grapalat" w:hAnsi="GHEA Grapalat" w:cs="Calibri"/>
                      <w:color w:val="000000"/>
                      <w:sz w:val="20"/>
                      <w:szCs w:val="20"/>
                    </w:rPr>
                  </w:pPr>
                  <w:r w:rsidRPr="00240415">
                    <w:rPr>
                      <w:rFonts w:ascii="GHEA Grapalat" w:hAnsi="GHEA Grapalat" w:cs="Calibri"/>
                      <w:color w:val="000000"/>
                      <w:sz w:val="20"/>
                      <w:szCs w:val="20"/>
                    </w:rPr>
                    <w:t>1</w:t>
                  </w:r>
                </w:p>
              </w:tc>
              <w:tc>
                <w:tcPr>
                  <w:tcW w:w="2590" w:type="dxa"/>
                </w:tcPr>
                <w:p w:rsidR="00634E9B" w:rsidRPr="00240415" w:rsidRDefault="00634E9B" w:rsidP="009F6DF4">
                  <w:pPr>
                    <w:spacing w:line="256" w:lineRule="auto"/>
                    <w:jc w:val="both"/>
                    <w:rPr>
                      <w:rFonts w:ascii="GHEA Grapalat" w:hAnsi="GHEA Grapalat" w:cs="Calibri"/>
                      <w:color w:val="000000"/>
                      <w:sz w:val="20"/>
                      <w:szCs w:val="20"/>
                    </w:rPr>
                  </w:pPr>
                  <w:r w:rsidRPr="00240415">
                    <w:rPr>
                      <w:rFonts w:ascii="GHEA Grapalat" w:hAnsi="GHEA Grapalat" w:cs="Calibri"/>
                      <w:color w:val="000000"/>
                      <w:sz w:val="20"/>
                      <w:szCs w:val="20"/>
                    </w:rPr>
                    <w:t>Предварительный аудиторский отчет по финансовой отчетности за 202</w:t>
                  </w:r>
                  <w:r w:rsidRPr="00682146">
                    <w:rPr>
                      <w:rFonts w:ascii="GHEA Grapalat" w:hAnsi="GHEA Grapalat" w:cs="Calibri"/>
                      <w:color w:val="000000"/>
                      <w:sz w:val="20"/>
                      <w:szCs w:val="20"/>
                    </w:rPr>
                    <w:t>5</w:t>
                  </w:r>
                  <w:r w:rsidRPr="00240415">
                    <w:rPr>
                      <w:rFonts w:ascii="GHEA Grapalat" w:hAnsi="GHEA Grapalat" w:cs="Calibri"/>
                      <w:color w:val="000000"/>
                      <w:sz w:val="20"/>
                      <w:szCs w:val="20"/>
                    </w:rPr>
                    <w:t xml:space="preserve">г., Итоговый отчет, “Письмо руководству” на армянском и английском языках </w:t>
                  </w:r>
                </w:p>
              </w:tc>
              <w:tc>
                <w:tcPr>
                  <w:tcW w:w="2050" w:type="dxa"/>
                </w:tcPr>
                <w:p w:rsidR="00634E9B" w:rsidRPr="00240415" w:rsidRDefault="00634E9B" w:rsidP="009F6DF4">
                  <w:pPr>
                    <w:rPr>
                      <w:rFonts w:ascii="GHEA Grapalat" w:hAnsi="GHEA Grapalat" w:cs="Calibri"/>
                      <w:color w:val="000000"/>
                      <w:sz w:val="20"/>
                      <w:szCs w:val="20"/>
                    </w:rPr>
                  </w:pPr>
                  <w:r w:rsidRPr="00511C7B">
                    <w:rPr>
                      <w:rFonts w:ascii="GHEA Grapalat" w:hAnsi="GHEA Grapalat" w:cs="Calibri"/>
                      <w:color w:val="000000"/>
                      <w:sz w:val="20"/>
                      <w:szCs w:val="20"/>
                    </w:rPr>
                    <w:t>Оказание услуг осуществляется  со дня вступления в силу заключаемого между сторонами соглашения  о предусмотрении соответствующих финансовых средств до 20.06.202</w:t>
                  </w:r>
                  <w:r w:rsidRPr="00F00163">
                    <w:rPr>
                      <w:rFonts w:ascii="GHEA Grapalat" w:hAnsi="GHEA Grapalat" w:cs="Calibri"/>
                      <w:color w:val="000000"/>
                      <w:sz w:val="20"/>
                      <w:szCs w:val="20"/>
                    </w:rPr>
                    <w:t>6</w:t>
                  </w:r>
                  <w:r w:rsidRPr="00511C7B">
                    <w:rPr>
                      <w:rFonts w:ascii="GHEA Grapalat" w:hAnsi="GHEA Grapalat" w:cs="Calibri"/>
                      <w:color w:val="000000"/>
                      <w:sz w:val="20"/>
                      <w:szCs w:val="20"/>
                    </w:rPr>
                    <w:t>г.</w:t>
                  </w:r>
                </w:p>
              </w:tc>
            </w:tr>
          </w:tbl>
          <w:p w:rsidR="00634E9B" w:rsidRPr="00634E9B" w:rsidRDefault="00634E9B" w:rsidP="003610DA">
            <w:pPr>
              <w:spacing w:line="256" w:lineRule="auto"/>
              <w:ind w:left="23" w:right="-104"/>
              <w:rPr>
                <w:rFonts w:ascii="GHEA Grapalat" w:hAnsi="GHEA Grapalat" w:cs="Calibri"/>
                <w:color w:val="000000"/>
                <w:sz w:val="20"/>
                <w:szCs w:val="20"/>
              </w:rPr>
            </w:pPr>
            <w:r w:rsidRPr="00240415">
              <w:rPr>
                <w:rFonts w:ascii="GHEA Grapalat" w:hAnsi="GHEA Grapalat" w:cs="Calibri"/>
                <w:color w:val="000000"/>
                <w:sz w:val="20"/>
                <w:szCs w:val="20"/>
              </w:rPr>
              <w:t xml:space="preserve">Срок предоставления: со дня  вступления в силу </w:t>
            </w:r>
            <w:r w:rsidRPr="00511C7B">
              <w:rPr>
                <w:rFonts w:ascii="GHEA Grapalat" w:hAnsi="GHEA Grapalat" w:cs="Calibri"/>
                <w:color w:val="000000"/>
                <w:sz w:val="20"/>
                <w:szCs w:val="20"/>
              </w:rPr>
              <w:t xml:space="preserve">заключаемого между сторонами </w:t>
            </w:r>
            <w:r w:rsidRPr="00240415">
              <w:rPr>
                <w:rFonts w:ascii="GHEA Grapalat" w:hAnsi="GHEA Grapalat" w:cs="Calibri"/>
                <w:color w:val="000000"/>
                <w:sz w:val="20"/>
                <w:szCs w:val="20"/>
              </w:rPr>
              <w:t>соглашения о предусмотрении соответствующих финансовых средств</w:t>
            </w:r>
            <w:r>
              <w:rPr>
                <w:rFonts w:ascii="GHEA Grapalat" w:hAnsi="GHEA Grapalat" w:cs="Calibri"/>
                <w:color w:val="000000"/>
                <w:sz w:val="20"/>
                <w:szCs w:val="20"/>
              </w:rPr>
              <w:t xml:space="preserve"> </w:t>
            </w:r>
            <w:r w:rsidRPr="00240415">
              <w:rPr>
                <w:rFonts w:ascii="GHEA Grapalat" w:hAnsi="GHEA Grapalat" w:cs="Calibri"/>
                <w:color w:val="000000"/>
                <w:sz w:val="20"/>
                <w:szCs w:val="20"/>
              </w:rPr>
              <w:t xml:space="preserve"> до 20 июня 202</w:t>
            </w:r>
            <w:r w:rsidRPr="00634E9B">
              <w:rPr>
                <w:rFonts w:ascii="GHEA Grapalat" w:hAnsi="GHEA Grapalat" w:cs="Calibri"/>
                <w:color w:val="000000"/>
                <w:sz w:val="20"/>
                <w:szCs w:val="20"/>
              </w:rPr>
              <w:t>6</w:t>
            </w:r>
            <w:r w:rsidRPr="00240415">
              <w:rPr>
                <w:rFonts w:ascii="GHEA Grapalat" w:hAnsi="GHEA Grapalat" w:cs="Calibri"/>
                <w:color w:val="000000"/>
                <w:sz w:val="20"/>
                <w:szCs w:val="20"/>
              </w:rPr>
              <w:t xml:space="preserve"> года.</w:t>
            </w:r>
          </w:p>
        </w:tc>
        <w:tc>
          <w:tcPr>
            <w:tcW w:w="1078" w:type="dxa"/>
            <w:shd w:val="clear" w:color="auto" w:fill="FFFFFF" w:themeFill="background1"/>
            <w:vAlign w:val="center"/>
          </w:tcPr>
          <w:p w:rsidR="00634E9B" w:rsidRPr="00D24BDA" w:rsidRDefault="00634E9B" w:rsidP="009F6DF4">
            <w:pPr>
              <w:tabs>
                <w:tab w:val="left" w:pos="11985"/>
              </w:tabs>
              <w:spacing w:line="252" w:lineRule="auto"/>
              <w:ind w:right="-105"/>
              <w:rPr>
                <w:rFonts w:ascii="GHEA Grapalat" w:hAnsi="GHEA Grapalat" w:cs="Arial"/>
                <w:sz w:val="18"/>
                <w:szCs w:val="18"/>
              </w:rPr>
            </w:pPr>
            <w:r w:rsidRPr="00D24BDA">
              <w:rPr>
                <w:rFonts w:ascii="GHEA Grapalat" w:hAnsi="GHEA Grapalat" w:cs="Arial"/>
                <w:sz w:val="18"/>
                <w:szCs w:val="18"/>
              </w:rPr>
              <w:lastRenderedPageBreak/>
              <w:t>драм</w:t>
            </w:r>
          </w:p>
        </w:tc>
        <w:tc>
          <w:tcPr>
            <w:tcW w:w="1241" w:type="dxa"/>
            <w:shd w:val="clear" w:color="auto" w:fill="FFFFFF" w:themeFill="background1"/>
            <w:vAlign w:val="center"/>
          </w:tcPr>
          <w:p w:rsidR="00634E9B" w:rsidRPr="00D24BDA" w:rsidRDefault="00634E9B" w:rsidP="009F6DF4">
            <w:pPr>
              <w:tabs>
                <w:tab w:val="left" w:pos="11985"/>
              </w:tabs>
              <w:spacing w:line="256" w:lineRule="auto"/>
              <w:ind w:left="-149" w:right="-105"/>
              <w:jc w:val="center"/>
              <w:rPr>
                <w:rFonts w:ascii="GHEA Grapalat" w:hAnsi="GHEA Grapalat" w:cs="Arial"/>
                <w:sz w:val="18"/>
                <w:szCs w:val="18"/>
                <w:lang w:val="hy-AM"/>
              </w:rPr>
            </w:pPr>
          </w:p>
        </w:tc>
        <w:tc>
          <w:tcPr>
            <w:tcW w:w="762" w:type="dxa"/>
            <w:shd w:val="clear" w:color="auto" w:fill="FFFFFF" w:themeFill="background1"/>
            <w:vAlign w:val="center"/>
          </w:tcPr>
          <w:p w:rsidR="00634E9B" w:rsidRPr="00D24BDA" w:rsidRDefault="00634E9B" w:rsidP="009F6DF4">
            <w:pPr>
              <w:spacing w:line="256" w:lineRule="auto"/>
              <w:jc w:val="center"/>
              <w:rPr>
                <w:rFonts w:ascii="GHEA Grapalat" w:hAnsi="GHEA Grapalat" w:cs="Arial"/>
                <w:sz w:val="18"/>
                <w:szCs w:val="18"/>
              </w:rPr>
            </w:pPr>
            <w:r w:rsidRPr="00D24BDA">
              <w:rPr>
                <w:rFonts w:ascii="GHEA Grapalat" w:hAnsi="GHEA Grapalat" w:cs="Arial"/>
                <w:sz w:val="18"/>
                <w:szCs w:val="18"/>
              </w:rPr>
              <w:t>1</w:t>
            </w:r>
          </w:p>
        </w:tc>
        <w:tc>
          <w:tcPr>
            <w:tcW w:w="1207" w:type="dxa"/>
            <w:shd w:val="clear" w:color="auto" w:fill="FFFFFF" w:themeFill="background1"/>
            <w:vAlign w:val="center"/>
          </w:tcPr>
          <w:p w:rsidR="00634E9B" w:rsidRPr="008C745A" w:rsidRDefault="00634E9B" w:rsidP="009F6DF4">
            <w:pPr>
              <w:spacing w:line="256" w:lineRule="auto"/>
              <w:ind w:left="-101" w:right="-105"/>
              <w:jc w:val="center"/>
              <w:rPr>
                <w:rFonts w:ascii="GHEA Grapalat" w:hAnsi="GHEA Grapalat" w:cs="Arial"/>
                <w:sz w:val="20"/>
                <w:szCs w:val="20"/>
              </w:rPr>
            </w:pPr>
            <w:r w:rsidRPr="008C745A">
              <w:rPr>
                <w:rFonts w:ascii="GHEA Grapalat" w:hAnsi="GHEA Grapalat" w:cs="Calibri"/>
                <w:color w:val="000000"/>
                <w:sz w:val="20"/>
                <w:szCs w:val="20"/>
              </w:rPr>
              <w:t>РА, г. Ереван, Республи-канская пл., Правительст-венный дом 3</w:t>
            </w:r>
          </w:p>
        </w:tc>
        <w:tc>
          <w:tcPr>
            <w:tcW w:w="1102" w:type="dxa"/>
            <w:shd w:val="clear" w:color="auto" w:fill="FFFFFF" w:themeFill="background1"/>
            <w:vAlign w:val="center"/>
          </w:tcPr>
          <w:p w:rsidR="00634E9B" w:rsidRPr="008C745A" w:rsidRDefault="00634E9B" w:rsidP="00634E9B">
            <w:pPr>
              <w:spacing w:line="256" w:lineRule="auto"/>
              <w:ind w:left="-104" w:right="-104"/>
              <w:jc w:val="center"/>
              <w:rPr>
                <w:rFonts w:ascii="GHEA Grapalat" w:hAnsi="GHEA Grapalat"/>
                <w:sz w:val="20"/>
                <w:szCs w:val="20"/>
              </w:rPr>
            </w:pPr>
            <w:r w:rsidRPr="008C745A">
              <w:rPr>
                <w:rFonts w:ascii="GHEA Grapalat" w:hAnsi="GHEA Grapalat" w:cs="Arial"/>
                <w:sz w:val="20"/>
                <w:szCs w:val="20"/>
                <w:lang w:val="hy-AM"/>
              </w:rPr>
              <w:t>Со дня вступления в силу</w:t>
            </w:r>
            <w:r w:rsidRPr="008C745A">
              <w:rPr>
                <w:rFonts w:ascii="Arial Unicode" w:hAnsi="Arial Unicode" w:cs="Arial"/>
                <w:sz w:val="20"/>
                <w:szCs w:val="20"/>
              </w:rPr>
              <w:t xml:space="preserve"> </w:t>
            </w:r>
            <w:r w:rsidRPr="008C745A">
              <w:rPr>
                <w:rFonts w:ascii="GHEA Grapalat" w:hAnsi="GHEA Grapalat"/>
                <w:sz w:val="20"/>
                <w:szCs w:val="20"/>
              </w:rPr>
              <w:t>контракта</w:t>
            </w:r>
            <w:r w:rsidRPr="008C745A">
              <w:rPr>
                <w:rFonts w:ascii="GHEA Grapalat" w:hAnsi="GHEA Grapalat"/>
                <w:sz w:val="20"/>
                <w:szCs w:val="20"/>
                <w:lang w:val="hy-AM"/>
              </w:rPr>
              <w:t xml:space="preserve"> </w:t>
            </w:r>
            <w:r w:rsidRPr="008C745A">
              <w:rPr>
                <w:rFonts w:ascii="GHEA Grapalat" w:hAnsi="GHEA Grapalat"/>
                <w:sz w:val="20"/>
                <w:szCs w:val="20"/>
              </w:rPr>
              <w:t xml:space="preserve">до 20 июня </w:t>
            </w:r>
            <w:r w:rsidRPr="008C745A">
              <w:rPr>
                <w:rFonts w:ascii="GHEA Grapalat" w:hAnsi="GHEA Grapalat"/>
                <w:sz w:val="20"/>
                <w:szCs w:val="20"/>
                <w:lang w:val="hy-AM"/>
              </w:rPr>
              <w:t>202</w:t>
            </w:r>
            <w:r>
              <w:rPr>
                <w:rFonts w:ascii="GHEA Grapalat" w:hAnsi="GHEA Grapalat"/>
                <w:sz w:val="20"/>
                <w:szCs w:val="20"/>
              </w:rPr>
              <w:t>6</w:t>
            </w:r>
            <w:r w:rsidRPr="008C745A">
              <w:rPr>
                <w:rFonts w:ascii="GHEA Grapalat" w:hAnsi="GHEA Grapalat"/>
                <w:sz w:val="20"/>
                <w:szCs w:val="20"/>
              </w:rPr>
              <w:t xml:space="preserve"> года.</w:t>
            </w:r>
          </w:p>
        </w:tc>
      </w:tr>
    </w:tbl>
    <w:p w:rsidR="003B2F27" w:rsidRPr="00AD29CE" w:rsidRDefault="003B2F27" w:rsidP="003B2F27">
      <w:pPr>
        <w:widowControl w:val="0"/>
        <w:spacing w:after="160" w:line="360" w:lineRule="auto"/>
        <w:jc w:val="center"/>
        <w:rPr>
          <w:rFonts w:ascii="GHEA Grapalat" w:hAnsi="GHEA Grapalat"/>
        </w:rPr>
      </w:pPr>
    </w:p>
    <w:p w:rsidR="003B2F27" w:rsidRPr="00AD29CE" w:rsidRDefault="00634E9B" w:rsidP="003B2F27">
      <w:pPr>
        <w:widowControl w:val="0"/>
        <w:spacing w:after="160" w:line="360" w:lineRule="auto"/>
        <w:jc w:val="center"/>
        <w:rPr>
          <w:rFonts w:ascii="GHEA Grapalat" w:hAnsi="GHEA Grapalat"/>
        </w:rPr>
      </w:pPr>
      <w:r w:rsidRPr="0059340C">
        <w:rPr>
          <w:rFonts w:ascii="GHEA Grapalat" w:hAnsi="GHEA Grapalat"/>
          <w:b/>
          <w:i/>
          <w:sz w:val="20"/>
          <w:szCs w:val="20"/>
        </w:rPr>
        <w:t>*</w:t>
      </w:r>
      <w:r w:rsidRPr="0059340C">
        <w:rPr>
          <w:rFonts w:ascii="GHEA Grapalat" w:hAnsi="GHEA Grapalat" w:hint="eastAsia"/>
          <w:b/>
          <w:i/>
          <w:sz w:val="20"/>
          <w:szCs w:val="20"/>
          <w:lang w:val="hy-AM"/>
        </w:rPr>
        <w:t>В</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случае</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двусмысленной</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интерпретации</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технической</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спецификации</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на</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армянском</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и</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русском</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языках</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за</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основу</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принимается</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армянская</w:t>
      </w:r>
      <w:r w:rsidRPr="0059340C">
        <w:rPr>
          <w:rFonts w:ascii="GHEA Grapalat" w:hAnsi="GHEA Grapalat"/>
          <w:b/>
          <w:i/>
          <w:sz w:val="20"/>
          <w:szCs w:val="20"/>
          <w:lang w:val="hy-AM"/>
        </w:rPr>
        <w:t xml:space="preserve"> </w:t>
      </w:r>
      <w:r w:rsidRPr="0059340C">
        <w:rPr>
          <w:rFonts w:ascii="GHEA Grapalat" w:hAnsi="GHEA Grapalat" w:hint="eastAsia"/>
          <w:b/>
          <w:i/>
          <w:sz w:val="20"/>
          <w:szCs w:val="20"/>
          <w:lang w:val="hy-AM"/>
        </w:rPr>
        <w:t>версия</w:t>
      </w:r>
      <w:r w:rsidRPr="0059340C">
        <w:rPr>
          <w:rFonts w:ascii="GHEA Grapalat" w:hAnsi="GHEA Grapalat"/>
          <w:b/>
          <w:i/>
          <w:sz w:val="20"/>
          <w:szCs w:val="20"/>
          <w:lang w:val="hy-AM"/>
        </w:rPr>
        <w:t>.</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E822EE" w:rsidRDefault="00E822EE" w:rsidP="00375205">
      <w:pPr>
        <w:widowControl w:val="0"/>
        <w:spacing w:after="160" w:line="360" w:lineRule="auto"/>
        <w:ind w:firstLine="567"/>
        <w:jc w:val="right"/>
        <w:rPr>
          <w:rFonts w:ascii="GHEA Grapalat" w:hAnsi="GHEA Grapalat"/>
          <w:i/>
        </w:rPr>
        <w:sectPr w:rsidR="00E822EE" w:rsidSect="00634E9B">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14"/>
        <w:gridCol w:w="1957"/>
        <w:gridCol w:w="676"/>
        <w:gridCol w:w="681"/>
        <w:gridCol w:w="650"/>
        <w:gridCol w:w="566"/>
        <w:gridCol w:w="601"/>
        <w:gridCol w:w="611"/>
        <w:gridCol w:w="680"/>
        <w:gridCol w:w="676"/>
        <w:gridCol w:w="643"/>
        <w:gridCol w:w="832"/>
        <w:gridCol w:w="708"/>
      </w:tblGrid>
      <w:tr w:rsidR="003B2F27" w:rsidRPr="00F412AC" w:rsidTr="00E822EE">
        <w:trPr>
          <w:trHeight w:val="363"/>
          <w:jc w:val="center"/>
        </w:trPr>
        <w:tc>
          <w:tcPr>
            <w:tcW w:w="11701" w:type="dxa"/>
            <w:gridSpan w:val="1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822EE">
        <w:trPr>
          <w:trHeight w:val="1781"/>
          <w:jc w:val="center"/>
        </w:trPr>
        <w:tc>
          <w:tcPr>
            <w:tcW w:w="1006" w:type="dxa"/>
            <w:shd w:val="clear" w:color="auto" w:fill="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4" w:type="dxa"/>
            <w:shd w:val="clear" w:color="auto" w:fill="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57" w:type="dxa"/>
            <w:shd w:val="clear" w:color="auto" w:fill="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324" w:type="dxa"/>
            <w:gridSpan w:val="11"/>
            <w:shd w:val="clear" w:color="auto" w:fill="auto"/>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B5C8E" w:rsidRPr="005B5C8E">
              <w:rPr>
                <w:rFonts w:ascii="GHEA Grapalat" w:hAnsi="GHEA Grapalat"/>
                <w:sz w:val="16"/>
              </w:rPr>
              <w:t>26</w:t>
            </w:r>
            <w:r w:rsidR="00242936">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242936" w:rsidRPr="00F412AC" w:rsidTr="00E822EE">
        <w:trPr>
          <w:trHeight w:val="742"/>
          <w:jc w:val="center"/>
        </w:trPr>
        <w:tc>
          <w:tcPr>
            <w:tcW w:w="1006" w:type="dxa"/>
            <w:shd w:val="clear" w:color="auto" w:fill="auto"/>
          </w:tcPr>
          <w:p w:rsidR="00242936" w:rsidRPr="00F412AC" w:rsidRDefault="00242936" w:rsidP="005B7138">
            <w:pPr>
              <w:widowControl w:val="0"/>
              <w:spacing w:after="120"/>
              <w:jc w:val="center"/>
              <w:rPr>
                <w:rFonts w:ascii="GHEA Grapalat" w:hAnsi="GHEA Grapalat"/>
                <w:sz w:val="16"/>
              </w:rPr>
            </w:pPr>
          </w:p>
        </w:tc>
        <w:tc>
          <w:tcPr>
            <w:tcW w:w="1414" w:type="dxa"/>
            <w:shd w:val="clear" w:color="auto" w:fill="auto"/>
          </w:tcPr>
          <w:p w:rsidR="00242936" w:rsidRPr="00F412AC" w:rsidRDefault="00242936" w:rsidP="005B7138">
            <w:pPr>
              <w:widowControl w:val="0"/>
              <w:spacing w:after="120"/>
              <w:jc w:val="center"/>
              <w:rPr>
                <w:rFonts w:ascii="GHEA Grapalat" w:hAnsi="GHEA Grapalat"/>
                <w:sz w:val="16"/>
              </w:rPr>
            </w:pPr>
          </w:p>
        </w:tc>
        <w:tc>
          <w:tcPr>
            <w:tcW w:w="1957" w:type="dxa"/>
            <w:shd w:val="clear" w:color="auto" w:fill="auto"/>
          </w:tcPr>
          <w:p w:rsidR="00242936" w:rsidRPr="00F412AC" w:rsidRDefault="00242936" w:rsidP="005B7138">
            <w:pPr>
              <w:widowControl w:val="0"/>
              <w:spacing w:after="120"/>
              <w:jc w:val="center"/>
              <w:rPr>
                <w:rFonts w:ascii="GHEA Grapalat" w:hAnsi="GHEA Grapalat"/>
                <w:sz w:val="16"/>
              </w:rPr>
            </w:pPr>
          </w:p>
        </w:tc>
        <w:tc>
          <w:tcPr>
            <w:tcW w:w="676" w:type="dxa"/>
            <w:shd w:val="clear" w:color="auto" w:fill="auto"/>
            <w:vAlign w:val="center"/>
          </w:tcPr>
          <w:p w:rsidR="00242936" w:rsidRPr="00F412AC" w:rsidRDefault="00242936"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shd w:val="clear" w:color="auto" w:fill="auto"/>
            <w:vAlign w:val="center"/>
          </w:tcPr>
          <w:p w:rsidR="00242936" w:rsidRPr="00F412AC" w:rsidRDefault="00242936"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0" w:type="dxa"/>
            <w:shd w:val="clear" w:color="auto" w:fill="auto"/>
            <w:vAlign w:val="center"/>
          </w:tcPr>
          <w:p w:rsidR="00242936" w:rsidRPr="00F412AC" w:rsidRDefault="00242936"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shd w:val="clear" w:color="auto" w:fill="auto"/>
            <w:vAlign w:val="center"/>
          </w:tcPr>
          <w:p w:rsidR="00242936" w:rsidRPr="00F412AC" w:rsidRDefault="00242936"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shd w:val="clear" w:color="auto" w:fill="auto"/>
            <w:vAlign w:val="center"/>
          </w:tcPr>
          <w:p w:rsidR="00242936" w:rsidRPr="00F412AC" w:rsidRDefault="00242936"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shd w:val="clear" w:color="auto" w:fill="auto"/>
            <w:vAlign w:val="center"/>
          </w:tcPr>
          <w:p w:rsidR="00242936" w:rsidRPr="00F412AC" w:rsidRDefault="00242936"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80" w:type="dxa"/>
            <w:shd w:val="clear" w:color="auto" w:fill="auto"/>
            <w:vAlign w:val="center"/>
          </w:tcPr>
          <w:p w:rsidR="00242936" w:rsidRPr="00F412AC" w:rsidRDefault="00242936"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shd w:val="clear" w:color="auto" w:fill="auto"/>
            <w:vAlign w:val="center"/>
          </w:tcPr>
          <w:p w:rsidR="00242936" w:rsidRPr="00F412AC" w:rsidRDefault="00242936"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shd w:val="clear" w:color="auto" w:fill="auto"/>
            <w:vAlign w:val="center"/>
          </w:tcPr>
          <w:p w:rsidR="00242936" w:rsidRPr="00F412AC" w:rsidRDefault="00242936"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32" w:type="dxa"/>
            <w:shd w:val="clear" w:color="auto" w:fill="auto"/>
            <w:vAlign w:val="center"/>
          </w:tcPr>
          <w:p w:rsidR="00242936" w:rsidRPr="00F412AC" w:rsidRDefault="00242936"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8" w:type="dxa"/>
            <w:shd w:val="clear" w:color="auto" w:fill="auto"/>
            <w:vAlign w:val="center"/>
          </w:tcPr>
          <w:p w:rsidR="00242936" w:rsidRPr="00CA2754" w:rsidRDefault="00242936"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822EE" w:rsidRPr="00F412AC" w:rsidTr="00E822EE">
        <w:trPr>
          <w:cantSplit/>
          <w:trHeight w:val="1134"/>
          <w:jc w:val="center"/>
        </w:trPr>
        <w:tc>
          <w:tcPr>
            <w:tcW w:w="1006" w:type="dxa"/>
            <w:shd w:val="clear" w:color="auto" w:fill="auto"/>
            <w:vAlign w:val="center"/>
          </w:tcPr>
          <w:p w:rsidR="00E822EE" w:rsidRPr="00FE4CF3" w:rsidRDefault="00E822EE" w:rsidP="007F6795">
            <w:pPr>
              <w:ind w:left="-108" w:right="-86"/>
              <w:jc w:val="center"/>
              <w:rPr>
                <w:rFonts w:ascii="GHEA Grapalat" w:hAnsi="GHEA Grapalat" w:cs="Calibri"/>
                <w:color w:val="000000"/>
                <w:sz w:val="18"/>
                <w:szCs w:val="18"/>
              </w:rPr>
            </w:pPr>
            <w:r w:rsidRPr="00FE4CF3">
              <w:rPr>
                <w:rFonts w:ascii="GHEA Grapalat" w:hAnsi="GHEA Grapalat" w:cs="Calibri"/>
                <w:color w:val="000000"/>
                <w:sz w:val="18"/>
                <w:szCs w:val="18"/>
              </w:rPr>
              <w:t>1</w:t>
            </w:r>
          </w:p>
        </w:tc>
        <w:tc>
          <w:tcPr>
            <w:tcW w:w="1414" w:type="dxa"/>
            <w:shd w:val="clear" w:color="auto" w:fill="auto"/>
            <w:vAlign w:val="center"/>
          </w:tcPr>
          <w:p w:rsidR="00E822EE" w:rsidRPr="00F00163" w:rsidRDefault="00E822EE" w:rsidP="009F6DF4">
            <w:pPr>
              <w:jc w:val="center"/>
              <w:rPr>
                <w:rFonts w:ascii="GHEA Grapalat" w:hAnsi="GHEA Grapalat"/>
                <w:sz w:val="20"/>
                <w:szCs w:val="20"/>
                <w:lang w:val="en-GB" w:eastAsia="en-GB"/>
              </w:rPr>
            </w:pPr>
            <w:r w:rsidRPr="006E0309">
              <w:rPr>
                <w:rFonts w:ascii="GHEA Grapalat" w:hAnsi="GHEA Grapalat"/>
                <w:sz w:val="20"/>
                <w:szCs w:val="20"/>
                <w:lang w:val="hy-AM" w:eastAsia="en-GB"/>
              </w:rPr>
              <w:t>79211160</w:t>
            </w:r>
            <w:r>
              <w:rPr>
                <w:rFonts w:ascii="GHEA Grapalat" w:hAnsi="GHEA Grapalat"/>
                <w:sz w:val="20"/>
                <w:szCs w:val="20"/>
                <w:lang w:val="en-GB" w:eastAsia="en-GB"/>
              </w:rPr>
              <w:t>/1</w:t>
            </w:r>
          </w:p>
        </w:tc>
        <w:tc>
          <w:tcPr>
            <w:tcW w:w="1957" w:type="dxa"/>
            <w:shd w:val="clear" w:color="auto" w:fill="auto"/>
            <w:vAlign w:val="center"/>
          </w:tcPr>
          <w:p w:rsidR="00E822EE" w:rsidRPr="001F62E8" w:rsidRDefault="00E822EE" w:rsidP="009F6DF4">
            <w:pPr>
              <w:jc w:val="center"/>
              <w:rPr>
                <w:rFonts w:ascii="GHEA Grapalat" w:hAnsi="GHEA Grapalat"/>
                <w:sz w:val="20"/>
                <w:szCs w:val="20"/>
                <w:lang w:val="hy-AM" w:eastAsia="en-GB"/>
              </w:rPr>
            </w:pPr>
            <w:r w:rsidRPr="006E0309">
              <w:rPr>
                <w:rFonts w:ascii="GHEA Grapalat" w:hAnsi="GHEA Grapalat"/>
                <w:sz w:val="20"/>
                <w:szCs w:val="20"/>
                <w:lang w:val="hy-AM" w:eastAsia="en-GB"/>
              </w:rPr>
              <w:t>Услуга по оценки соответствия финансовой отчетности фонда «Дорожный департамент» за 202</w:t>
            </w:r>
            <w:r w:rsidRPr="00CE6DF2">
              <w:rPr>
                <w:rFonts w:ascii="GHEA Grapalat" w:hAnsi="GHEA Grapalat"/>
                <w:sz w:val="20"/>
                <w:szCs w:val="20"/>
                <w:lang w:eastAsia="en-GB"/>
              </w:rPr>
              <w:t>5</w:t>
            </w:r>
            <w:r w:rsidRPr="006E0309">
              <w:rPr>
                <w:rFonts w:ascii="GHEA Grapalat" w:hAnsi="GHEA Grapalat"/>
                <w:sz w:val="20"/>
                <w:szCs w:val="20"/>
                <w:lang w:val="hy-AM" w:eastAsia="en-GB"/>
              </w:rPr>
              <w:t>г</w:t>
            </w:r>
            <w:r w:rsidRPr="001F62E8">
              <w:rPr>
                <w:rFonts w:ascii="GHEA Grapalat" w:hAnsi="GHEA Grapalat"/>
                <w:sz w:val="20"/>
                <w:szCs w:val="20"/>
                <w:lang w:val="hy-AM" w:eastAsia="en-GB"/>
              </w:rPr>
              <w:t>.</w:t>
            </w:r>
          </w:p>
        </w:tc>
        <w:tc>
          <w:tcPr>
            <w:tcW w:w="676" w:type="dxa"/>
            <w:shd w:val="clear" w:color="auto" w:fill="auto"/>
            <w:vAlign w:val="center"/>
          </w:tcPr>
          <w:p w:rsidR="00E822EE" w:rsidRDefault="00E822EE" w:rsidP="00E822EE">
            <w:pPr>
              <w:jc w:val="center"/>
            </w:pPr>
            <w:r w:rsidRPr="0061190B">
              <w:rPr>
                <w:rFonts w:ascii="GHEA Grapalat" w:hAnsi="GHEA Grapalat"/>
                <w:sz w:val="20"/>
                <w:szCs w:val="20"/>
              </w:rPr>
              <w:t>... %</w:t>
            </w:r>
          </w:p>
        </w:tc>
        <w:tc>
          <w:tcPr>
            <w:tcW w:w="681" w:type="dxa"/>
            <w:shd w:val="clear" w:color="auto" w:fill="auto"/>
            <w:vAlign w:val="center"/>
          </w:tcPr>
          <w:p w:rsidR="00E822EE" w:rsidRDefault="00E822EE" w:rsidP="00E822EE">
            <w:pPr>
              <w:jc w:val="center"/>
            </w:pPr>
            <w:r w:rsidRPr="0061190B">
              <w:rPr>
                <w:rFonts w:ascii="GHEA Grapalat" w:hAnsi="GHEA Grapalat"/>
                <w:sz w:val="20"/>
                <w:szCs w:val="20"/>
              </w:rPr>
              <w:t>... %</w:t>
            </w:r>
          </w:p>
        </w:tc>
        <w:tc>
          <w:tcPr>
            <w:tcW w:w="650" w:type="dxa"/>
            <w:shd w:val="clear" w:color="auto" w:fill="auto"/>
            <w:vAlign w:val="center"/>
          </w:tcPr>
          <w:p w:rsidR="00E822EE" w:rsidRDefault="00E822EE" w:rsidP="00E822EE">
            <w:pPr>
              <w:jc w:val="center"/>
            </w:pPr>
            <w:r w:rsidRPr="0061190B">
              <w:rPr>
                <w:rFonts w:ascii="GHEA Grapalat" w:hAnsi="GHEA Grapalat"/>
                <w:sz w:val="20"/>
                <w:szCs w:val="20"/>
              </w:rPr>
              <w:t>... %</w:t>
            </w:r>
          </w:p>
        </w:tc>
        <w:tc>
          <w:tcPr>
            <w:tcW w:w="566" w:type="dxa"/>
            <w:shd w:val="clear" w:color="auto" w:fill="auto"/>
            <w:textDirection w:val="btLr"/>
            <w:vAlign w:val="center"/>
          </w:tcPr>
          <w:p w:rsidR="00E822EE" w:rsidRPr="00BD183D" w:rsidRDefault="00E822EE" w:rsidP="00E822EE">
            <w:pPr>
              <w:ind w:left="113" w:right="113"/>
              <w:jc w:val="center"/>
            </w:pPr>
            <w:r w:rsidRPr="00BD183D">
              <w:rPr>
                <w:rFonts w:ascii="GHEA Grapalat" w:hAnsi="GHEA Grapalat"/>
                <w:sz w:val="18"/>
              </w:rPr>
              <w:t xml:space="preserve">100 </w:t>
            </w:r>
            <w:r w:rsidRPr="00BD183D">
              <w:rPr>
                <w:rFonts w:ascii="GHEA Grapalat" w:hAnsi="GHEA Grapalat"/>
                <w:sz w:val="18"/>
                <w:lang w:val="hy-AM"/>
              </w:rPr>
              <w:t>%</w:t>
            </w:r>
          </w:p>
        </w:tc>
        <w:tc>
          <w:tcPr>
            <w:tcW w:w="601" w:type="dxa"/>
            <w:shd w:val="clear" w:color="auto" w:fill="auto"/>
            <w:textDirection w:val="btLr"/>
            <w:vAlign w:val="center"/>
          </w:tcPr>
          <w:p w:rsidR="00E822EE" w:rsidRPr="00BD183D" w:rsidRDefault="00E822EE" w:rsidP="00E822EE">
            <w:pPr>
              <w:ind w:left="113" w:right="113"/>
              <w:jc w:val="center"/>
            </w:pPr>
            <w:r w:rsidRPr="00BD183D">
              <w:rPr>
                <w:rFonts w:ascii="GHEA Grapalat" w:hAnsi="GHEA Grapalat"/>
                <w:sz w:val="18"/>
              </w:rPr>
              <w:t xml:space="preserve">100 </w:t>
            </w:r>
            <w:r w:rsidRPr="00BD183D">
              <w:rPr>
                <w:rFonts w:ascii="GHEA Grapalat" w:hAnsi="GHEA Grapalat"/>
                <w:sz w:val="18"/>
                <w:lang w:val="hy-AM"/>
              </w:rPr>
              <w:t>%</w:t>
            </w:r>
          </w:p>
        </w:tc>
        <w:tc>
          <w:tcPr>
            <w:tcW w:w="611" w:type="dxa"/>
            <w:shd w:val="clear" w:color="auto" w:fill="auto"/>
            <w:textDirection w:val="btLr"/>
            <w:vAlign w:val="center"/>
          </w:tcPr>
          <w:p w:rsidR="00E822EE" w:rsidRPr="00BD183D" w:rsidRDefault="00E822EE" w:rsidP="00E822EE">
            <w:pPr>
              <w:ind w:left="113" w:right="113"/>
              <w:jc w:val="center"/>
            </w:pPr>
            <w:r w:rsidRPr="00BD183D">
              <w:rPr>
                <w:rFonts w:ascii="GHEA Grapalat" w:hAnsi="GHEA Grapalat"/>
                <w:sz w:val="18"/>
              </w:rPr>
              <w:t xml:space="preserve">100 </w:t>
            </w:r>
            <w:r w:rsidRPr="00BD183D">
              <w:rPr>
                <w:rFonts w:ascii="GHEA Grapalat" w:hAnsi="GHEA Grapalat"/>
                <w:sz w:val="18"/>
                <w:lang w:val="hy-AM"/>
              </w:rPr>
              <w:t>%</w:t>
            </w:r>
          </w:p>
        </w:tc>
        <w:tc>
          <w:tcPr>
            <w:tcW w:w="680" w:type="dxa"/>
            <w:shd w:val="clear" w:color="auto" w:fill="auto"/>
            <w:textDirection w:val="btLr"/>
            <w:vAlign w:val="center"/>
          </w:tcPr>
          <w:p w:rsidR="00E822EE" w:rsidRPr="00BD183D" w:rsidRDefault="00E822EE" w:rsidP="00E822EE">
            <w:pPr>
              <w:ind w:left="113" w:right="113"/>
              <w:jc w:val="center"/>
            </w:pPr>
            <w:r w:rsidRPr="00BD183D">
              <w:rPr>
                <w:rFonts w:ascii="GHEA Grapalat" w:hAnsi="GHEA Grapalat"/>
                <w:sz w:val="18"/>
              </w:rPr>
              <w:t xml:space="preserve">100 </w:t>
            </w:r>
            <w:r w:rsidRPr="00BD183D">
              <w:rPr>
                <w:rFonts w:ascii="GHEA Grapalat" w:hAnsi="GHEA Grapalat"/>
                <w:sz w:val="18"/>
                <w:lang w:val="hy-AM"/>
              </w:rPr>
              <w:t>%</w:t>
            </w:r>
          </w:p>
        </w:tc>
        <w:tc>
          <w:tcPr>
            <w:tcW w:w="676" w:type="dxa"/>
            <w:shd w:val="clear" w:color="auto" w:fill="auto"/>
            <w:textDirection w:val="btLr"/>
            <w:vAlign w:val="center"/>
          </w:tcPr>
          <w:p w:rsidR="00E822EE" w:rsidRPr="00BD183D" w:rsidRDefault="00E822EE" w:rsidP="00E822EE">
            <w:pPr>
              <w:ind w:left="113" w:right="113"/>
              <w:jc w:val="center"/>
            </w:pPr>
            <w:r w:rsidRPr="00BD183D">
              <w:rPr>
                <w:rFonts w:ascii="GHEA Grapalat" w:hAnsi="GHEA Grapalat"/>
                <w:sz w:val="18"/>
              </w:rPr>
              <w:t xml:space="preserve">100 </w:t>
            </w:r>
            <w:r w:rsidRPr="00BD183D">
              <w:rPr>
                <w:rFonts w:ascii="GHEA Grapalat" w:hAnsi="GHEA Grapalat"/>
                <w:sz w:val="18"/>
                <w:lang w:val="hy-AM"/>
              </w:rPr>
              <w:t>%</w:t>
            </w:r>
          </w:p>
        </w:tc>
        <w:tc>
          <w:tcPr>
            <w:tcW w:w="643" w:type="dxa"/>
            <w:shd w:val="clear" w:color="auto" w:fill="auto"/>
            <w:textDirection w:val="btLr"/>
            <w:vAlign w:val="center"/>
          </w:tcPr>
          <w:p w:rsidR="00E822EE" w:rsidRPr="00BD183D" w:rsidRDefault="00E822EE" w:rsidP="00E822EE">
            <w:pPr>
              <w:ind w:left="113" w:right="113"/>
              <w:jc w:val="center"/>
            </w:pPr>
            <w:r w:rsidRPr="00BD183D">
              <w:rPr>
                <w:rFonts w:ascii="GHEA Grapalat" w:hAnsi="GHEA Grapalat"/>
                <w:sz w:val="18"/>
              </w:rPr>
              <w:t xml:space="preserve">100 </w:t>
            </w:r>
            <w:r w:rsidRPr="00BD183D">
              <w:rPr>
                <w:rFonts w:ascii="GHEA Grapalat" w:hAnsi="GHEA Grapalat"/>
                <w:sz w:val="18"/>
                <w:lang w:val="hy-AM"/>
              </w:rPr>
              <w:t>%</w:t>
            </w:r>
          </w:p>
        </w:tc>
        <w:tc>
          <w:tcPr>
            <w:tcW w:w="832" w:type="dxa"/>
            <w:shd w:val="clear" w:color="auto" w:fill="auto"/>
            <w:textDirection w:val="btLr"/>
            <w:vAlign w:val="center"/>
          </w:tcPr>
          <w:p w:rsidR="00E822EE" w:rsidRPr="00BD183D" w:rsidRDefault="00E822EE" w:rsidP="00E822EE">
            <w:pPr>
              <w:ind w:left="113" w:right="113"/>
              <w:jc w:val="center"/>
            </w:pPr>
            <w:r w:rsidRPr="00BD183D">
              <w:rPr>
                <w:rFonts w:ascii="GHEA Grapalat" w:hAnsi="GHEA Grapalat"/>
                <w:sz w:val="18"/>
              </w:rPr>
              <w:t xml:space="preserve">100 </w:t>
            </w:r>
            <w:r w:rsidRPr="00BD183D">
              <w:rPr>
                <w:rFonts w:ascii="GHEA Grapalat" w:hAnsi="GHEA Grapalat"/>
                <w:sz w:val="18"/>
                <w:lang w:val="hy-AM"/>
              </w:rPr>
              <w:t>%</w:t>
            </w:r>
          </w:p>
        </w:tc>
        <w:tc>
          <w:tcPr>
            <w:tcW w:w="708" w:type="dxa"/>
            <w:shd w:val="clear" w:color="auto" w:fill="auto"/>
            <w:vAlign w:val="center"/>
          </w:tcPr>
          <w:p w:rsidR="00E822EE" w:rsidRPr="00BD183D" w:rsidRDefault="00E822EE" w:rsidP="00E822EE">
            <w:pPr>
              <w:jc w:val="center"/>
            </w:pPr>
            <w:r w:rsidRPr="00BD183D">
              <w:rPr>
                <w:rFonts w:ascii="GHEA Grapalat" w:hAnsi="GHEA Grapalat"/>
                <w:sz w:val="18"/>
              </w:rPr>
              <w:t xml:space="preserve">100 </w:t>
            </w:r>
            <w:r w:rsidRPr="00BD183D">
              <w:rPr>
                <w:rFonts w:ascii="GHEA Grapalat" w:hAnsi="GHEA Grapalat"/>
                <w:sz w:val="18"/>
                <w:lang w:val="hy-AM"/>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822EE">
          <w:footnotePr>
            <w:pos w:val="beneathText"/>
          </w:footnotePr>
          <w:pgSz w:w="11907" w:h="16840" w:code="9"/>
          <w:pgMar w:top="42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822EE">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7CA" w:rsidRDefault="00D707CA">
      <w:r>
        <w:separator/>
      </w:r>
    </w:p>
  </w:endnote>
  <w:endnote w:type="continuationSeparator" w:id="0">
    <w:p w:rsidR="00D707CA" w:rsidRDefault="00D70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7F6795" w:rsidRPr="00305BEC" w:rsidRDefault="007F679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96F76">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7CA" w:rsidRDefault="00D707CA">
      <w:r>
        <w:separator/>
      </w:r>
    </w:p>
  </w:footnote>
  <w:footnote w:type="continuationSeparator" w:id="0">
    <w:p w:rsidR="00D707CA" w:rsidRDefault="00D707CA">
      <w:r>
        <w:continuationSeparator/>
      </w:r>
    </w:p>
  </w:footnote>
  <w:footnote w:id="1">
    <w:p w:rsidR="007F6795" w:rsidRPr="00A31673" w:rsidRDefault="007F679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F6795" w:rsidRDefault="007F6795" w:rsidP="006B3E56">
      <w:pPr>
        <w:jc w:val="both"/>
      </w:pPr>
    </w:p>
    <w:p w:rsidR="007F6795" w:rsidRPr="008444F1" w:rsidRDefault="007F6795" w:rsidP="006B3E56">
      <w:pPr>
        <w:jc w:val="both"/>
        <w:rPr>
          <w:i/>
        </w:rPr>
      </w:pPr>
    </w:p>
    <w:p w:rsidR="007F6795" w:rsidRPr="00B1013B" w:rsidRDefault="007F679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F6795" w:rsidRPr="00B1013B" w:rsidRDefault="007F679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F6795" w:rsidRPr="00B1013B" w:rsidRDefault="007F679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6795" w:rsidRDefault="007F6795" w:rsidP="006B3E56">
      <w:pPr>
        <w:jc w:val="both"/>
        <w:rPr>
          <w:rFonts w:ascii="GHEA Grapalat" w:hAnsi="GHEA Grapalat"/>
          <w:sz w:val="20"/>
          <w:szCs w:val="20"/>
          <w:lang w:val="af-ZA"/>
        </w:rPr>
      </w:pPr>
    </w:p>
    <w:p w:rsidR="007F6795" w:rsidRDefault="007F6795" w:rsidP="006B3E56">
      <w:pPr>
        <w:pStyle w:val="FootnoteText"/>
        <w:rPr>
          <w:rFonts w:asciiTheme="minorHAnsi" w:hAnsiTheme="minorHAnsi"/>
          <w:lang w:val="af-ZA"/>
        </w:rPr>
      </w:pPr>
    </w:p>
  </w:footnote>
  <w:footnote w:id="3">
    <w:p w:rsidR="007F6795" w:rsidRPr="00D3436F" w:rsidRDefault="007F679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F6795" w:rsidRPr="00D3436F" w:rsidRDefault="007F6795">
      <w:pPr>
        <w:pStyle w:val="FootnoteText"/>
        <w:rPr>
          <w:lang w:val="es-ES"/>
        </w:rPr>
      </w:pPr>
    </w:p>
  </w:footnote>
  <w:footnote w:id="4">
    <w:p w:rsidR="007F6795" w:rsidRPr="008842CE" w:rsidRDefault="007F6795" w:rsidP="003D2FE2">
      <w:pPr>
        <w:pStyle w:val="FootnoteText"/>
        <w:jc w:val="both"/>
      </w:pPr>
    </w:p>
  </w:footnote>
  <w:footnote w:id="5">
    <w:p w:rsidR="007F6795" w:rsidRPr="008842CE" w:rsidRDefault="007F6795" w:rsidP="000A214C">
      <w:pPr>
        <w:pStyle w:val="FootnoteText"/>
        <w:jc w:val="both"/>
      </w:pPr>
    </w:p>
  </w:footnote>
  <w:footnote w:id="6">
    <w:p w:rsidR="007F6795" w:rsidRPr="00B86FB7" w:rsidRDefault="007F6795"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F6795" w:rsidRPr="00B86FB7" w:rsidRDefault="007F6795"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F6795" w:rsidRPr="00EA7C34" w:rsidRDefault="007F6795">
      <w:pPr>
        <w:pStyle w:val="FootnoteText"/>
        <w:rPr>
          <w:rFonts w:ascii="Sylfaen" w:hAnsi="Sylfaen"/>
        </w:rPr>
      </w:pPr>
    </w:p>
  </w:footnote>
  <w:footnote w:id="7">
    <w:p w:rsidR="007F6795" w:rsidRPr="006F5F33" w:rsidRDefault="007F679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7F6795" w:rsidRPr="006F5F33" w:rsidRDefault="007F679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rsidR="007F6795" w:rsidRPr="00615130" w:rsidRDefault="007F679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F6795" w:rsidRPr="005B5C8E" w:rsidRDefault="007F6795" w:rsidP="005B5C8E">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F6795" w:rsidRPr="00576D9C" w:rsidRDefault="007F6795" w:rsidP="003B2F27">
      <w:pPr>
        <w:pStyle w:val="FootnoteText"/>
        <w:jc w:val="both"/>
        <w:rPr>
          <w:rFonts w:ascii="GHEA Grapalat" w:hAnsi="GHEA Grapalat"/>
          <w:lang w:val="hy-AM"/>
        </w:rPr>
      </w:pPr>
    </w:p>
  </w:footnote>
  <w:footnote w:id="10">
    <w:p w:rsidR="007F6795" w:rsidRPr="006F5F33" w:rsidRDefault="007F679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F6795" w:rsidRPr="006F5F33" w:rsidRDefault="007F679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7F6795" w:rsidRPr="00CA2754" w:rsidRDefault="007F679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F6795" w:rsidRPr="00CA2754" w:rsidRDefault="007F6795" w:rsidP="003B2F27">
      <w:pPr>
        <w:pStyle w:val="FootnoteText"/>
        <w:jc w:val="both"/>
        <w:rPr>
          <w:sz w:val="2"/>
          <w:szCs w:val="2"/>
        </w:rPr>
      </w:pPr>
    </w:p>
  </w:footnote>
  <w:footnote w:id="13">
    <w:p w:rsidR="007F6795" w:rsidRPr="00CA2754" w:rsidRDefault="007F679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E9024C"/>
    <w:multiLevelType w:val="hybridMultilevel"/>
    <w:tmpl w:val="DD7459C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7FF"/>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936"/>
    <w:rsid w:val="00244B38"/>
    <w:rsid w:val="00246076"/>
    <w:rsid w:val="002461B3"/>
    <w:rsid w:val="0025145E"/>
    <w:rsid w:val="00251CF9"/>
    <w:rsid w:val="00252C9C"/>
    <w:rsid w:val="00253606"/>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E36"/>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7E7"/>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0DA"/>
    <w:rsid w:val="0036230B"/>
    <w:rsid w:val="003624C3"/>
    <w:rsid w:val="003629F7"/>
    <w:rsid w:val="00362C3A"/>
    <w:rsid w:val="00363298"/>
    <w:rsid w:val="00363335"/>
    <w:rsid w:val="00363627"/>
    <w:rsid w:val="00363E98"/>
    <w:rsid w:val="0036444A"/>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A5"/>
    <w:rsid w:val="0038400D"/>
    <w:rsid w:val="0038438D"/>
    <w:rsid w:val="0038517B"/>
    <w:rsid w:val="00385C27"/>
    <w:rsid w:val="0038674A"/>
    <w:rsid w:val="00386E4B"/>
    <w:rsid w:val="00387146"/>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7BA"/>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7F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800"/>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59"/>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C8E"/>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39B"/>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4E9B"/>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CE"/>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05C"/>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B5C"/>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0EF0"/>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6F76"/>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679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9A"/>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2FCE"/>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26E"/>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7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A48"/>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08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2E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B6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DFC"/>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B85"/>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ListParagraph1">
    <w:name w:val="List Paragraph1"/>
    <w:basedOn w:val="Normal"/>
    <w:qFormat/>
    <w:rsid w:val="00634E9B"/>
    <w:pPr>
      <w:ind w:left="720"/>
      <w:contextualSpacing/>
    </w:pPr>
    <w:rPr>
      <w:lang w:val="en-US" w:eastAsia="en-US" w:bidi="ar-SA"/>
    </w:rPr>
  </w:style>
  <w:style w:type="paragraph" w:styleId="HTMLPreformatted">
    <w:name w:val="HTML Preformatted"/>
    <w:basedOn w:val="Normal"/>
    <w:link w:val="HTMLPreformattedChar"/>
    <w:uiPriority w:val="99"/>
    <w:unhideWhenUsed/>
    <w:rsid w:val="00634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34E9B"/>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ListParagraph1">
    <w:name w:val="List Paragraph1"/>
    <w:basedOn w:val="Normal"/>
    <w:qFormat/>
    <w:rsid w:val="00634E9B"/>
    <w:pPr>
      <w:ind w:left="720"/>
      <w:contextualSpacing/>
    </w:pPr>
    <w:rPr>
      <w:lang w:val="en-US" w:eastAsia="en-US" w:bidi="ar-SA"/>
    </w:rPr>
  </w:style>
  <w:style w:type="paragraph" w:styleId="HTMLPreformatted">
    <w:name w:val="HTML Preformatted"/>
    <w:basedOn w:val="Normal"/>
    <w:link w:val="HTMLPreformattedChar"/>
    <w:uiPriority w:val="99"/>
    <w:unhideWhenUsed/>
    <w:rsid w:val="00634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34E9B"/>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armroad.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procurement@armro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4A617-8028-438B-BAED-2E296727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2884</TotalTime>
  <Pages>91</Pages>
  <Words>21360</Words>
  <Characters>121756</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1829</cp:revision>
  <cp:lastPrinted>2018-02-16T07:12:00Z</cp:lastPrinted>
  <dcterms:created xsi:type="dcterms:W3CDTF">2019-10-28T07:04:00Z</dcterms:created>
  <dcterms:modified xsi:type="dcterms:W3CDTF">2026-03-18T10:53:00Z</dcterms:modified>
</cp:coreProperties>
</file>