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5B82D"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NOTICE</w:t>
      </w:r>
    </w:p>
    <w:p w14:paraId="2D3762C7"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ON CARRYING OUT SINGLE SOURCE PROCUREMENT DUE TO EMERGENCY OR OTHER UNFORESEEN SITUATION</w:t>
      </w:r>
    </w:p>
    <w:p w14:paraId="40D52A42" w14:textId="7B683984" w:rsidR="00985A7F" w:rsidRPr="00714A96" w:rsidRDefault="00985A7F" w:rsidP="00985A7F">
      <w:pPr>
        <w:pStyle w:val="a6"/>
        <w:spacing w:line="240" w:lineRule="auto"/>
        <w:ind w:left="993" w:right="990" w:firstLine="0"/>
        <w:jc w:val="center"/>
        <w:rPr>
          <w:rFonts w:ascii="GHEA Grapalat" w:hAnsi="GHEA Grapalat"/>
          <w:i w:val="0"/>
          <w:sz w:val="20"/>
          <w:szCs w:val="20"/>
          <w:lang w:val="en-US"/>
        </w:rPr>
      </w:pPr>
      <w:r w:rsidRPr="00714A96">
        <w:rPr>
          <w:rFonts w:ascii="GHEA Grapalat" w:hAnsi="GHEA Grapalat"/>
          <w:i w:val="0"/>
          <w:sz w:val="20"/>
          <w:szCs w:val="20"/>
          <w:lang w:val="en-US"/>
        </w:rPr>
        <w:t>This text of the notice is approved by decision of the Evaluation Commission No 1 of</w:t>
      </w:r>
      <w:r w:rsidR="003059B5">
        <w:rPr>
          <w:rFonts w:ascii="GHEA Grapalat" w:hAnsi="GHEA Grapalat"/>
          <w:i w:val="0"/>
          <w:sz w:val="20"/>
          <w:szCs w:val="20"/>
          <w:lang w:val="en-US"/>
        </w:rPr>
        <w:t xml:space="preserve"> </w:t>
      </w:r>
      <w:r w:rsidR="00C422E4">
        <w:rPr>
          <w:rFonts w:ascii="GHEA Grapalat" w:hAnsi="GHEA Grapalat"/>
          <w:i w:val="0"/>
          <w:sz w:val="20"/>
          <w:szCs w:val="20"/>
          <w:lang w:val="en-US"/>
        </w:rPr>
        <w:t>1</w:t>
      </w:r>
      <w:r w:rsidR="003059B5">
        <w:rPr>
          <w:rFonts w:ascii="GHEA Grapalat" w:hAnsi="GHEA Grapalat"/>
          <w:i w:val="0"/>
          <w:sz w:val="20"/>
          <w:szCs w:val="20"/>
          <w:lang w:val="en-US"/>
        </w:rPr>
        <w:t>8</w:t>
      </w:r>
      <w:r w:rsidR="00C833DF">
        <w:rPr>
          <w:rFonts w:ascii="GHEA Grapalat" w:hAnsi="GHEA Grapalat"/>
          <w:i w:val="0"/>
          <w:sz w:val="20"/>
          <w:szCs w:val="20"/>
          <w:lang w:val="en-US"/>
        </w:rPr>
        <w:t>.</w:t>
      </w:r>
      <w:r w:rsidR="00774E8E">
        <w:rPr>
          <w:rFonts w:ascii="GHEA Grapalat" w:hAnsi="GHEA Grapalat"/>
          <w:i w:val="0"/>
          <w:sz w:val="20"/>
          <w:szCs w:val="20"/>
          <w:lang w:val="en-US"/>
        </w:rPr>
        <w:t>0</w:t>
      </w:r>
      <w:r w:rsidR="003059B5">
        <w:rPr>
          <w:rFonts w:ascii="GHEA Grapalat" w:hAnsi="GHEA Grapalat"/>
          <w:i w:val="0"/>
          <w:sz w:val="20"/>
          <w:szCs w:val="20"/>
          <w:lang w:val="en-US"/>
        </w:rPr>
        <w:t>3</w:t>
      </w:r>
      <w:r w:rsidRPr="00714A96">
        <w:rPr>
          <w:rFonts w:ascii="GHEA Grapalat" w:hAnsi="GHEA Grapalat"/>
          <w:i w:val="0"/>
          <w:sz w:val="20"/>
          <w:szCs w:val="20"/>
          <w:lang w:val="en-US"/>
        </w:rPr>
        <w:t>. 20</w:t>
      </w:r>
      <w:r w:rsidR="00CE4128">
        <w:rPr>
          <w:rFonts w:ascii="GHEA Grapalat" w:hAnsi="GHEA Grapalat"/>
          <w:i w:val="0"/>
          <w:sz w:val="20"/>
          <w:szCs w:val="20"/>
          <w:lang w:val="en-US"/>
        </w:rPr>
        <w:t>2</w:t>
      </w:r>
      <w:r w:rsidR="00774E8E">
        <w:rPr>
          <w:rFonts w:ascii="GHEA Grapalat" w:hAnsi="GHEA Grapalat"/>
          <w:i w:val="0"/>
          <w:sz w:val="20"/>
          <w:szCs w:val="20"/>
          <w:lang w:val="en-US"/>
        </w:rPr>
        <w:t>6</w:t>
      </w:r>
    </w:p>
    <w:p w14:paraId="4CC30822" w14:textId="350C104B"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Code of the procedure: LMAH-</w:t>
      </w:r>
      <w:r w:rsidR="004B0C63">
        <w:rPr>
          <w:rFonts w:ascii="GHEA Grapalat" w:hAnsi="GHEA Grapalat"/>
          <w:i w:val="0"/>
          <w:sz w:val="20"/>
          <w:szCs w:val="20"/>
          <w:lang w:val="en-US"/>
        </w:rPr>
        <w:t>GH</w:t>
      </w:r>
      <w:r w:rsidRPr="00714A96">
        <w:rPr>
          <w:rFonts w:ascii="GHEA Grapalat" w:hAnsi="GHEA Grapalat"/>
          <w:i w:val="0"/>
          <w:sz w:val="20"/>
          <w:szCs w:val="20"/>
          <w:lang w:val="en-US"/>
        </w:rPr>
        <w:t>A</w:t>
      </w:r>
      <w:r w:rsidR="004D0D71">
        <w:rPr>
          <w:rFonts w:ascii="GHEA Grapalat" w:hAnsi="GHEA Grapalat"/>
          <w:i w:val="0"/>
          <w:sz w:val="20"/>
          <w:szCs w:val="20"/>
          <w:lang w:val="en-US"/>
        </w:rPr>
        <w:t>P</w:t>
      </w:r>
      <w:r w:rsidRPr="00714A96">
        <w:rPr>
          <w:rFonts w:ascii="GHEA Grapalat" w:hAnsi="GHEA Grapalat"/>
          <w:i w:val="0"/>
          <w:sz w:val="20"/>
          <w:szCs w:val="20"/>
          <w:lang w:val="en-US"/>
        </w:rPr>
        <w:t>DzB-</w:t>
      </w:r>
      <w:r w:rsidR="00CE4128">
        <w:rPr>
          <w:rFonts w:ascii="GHEA Grapalat" w:hAnsi="GHEA Grapalat"/>
          <w:i w:val="0"/>
          <w:sz w:val="20"/>
          <w:szCs w:val="20"/>
          <w:lang w:val="en-US"/>
        </w:rPr>
        <w:t>2</w:t>
      </w:r>
      <w:r w:rsidR="00774E8E">
        <w:rPr>
          <w:rFonts w:ascii="GHEA Grapalat" w:hAnsi="GHEA Grapalat"/>
          <w:i w:val="0"/>
          <w:sz w:val="20"/>
          <w:szCs w:val="20"/>
          <w:lang w:val="hy-AM"/>
        </w:rPr>
        <w:t>6</w:t>
      </w:r>
      <w:r w:rsidR="00D03B89">
        <w:rPr>
          <w:rFonts w:ascii="GHEA Grapalat" w:hAnsi="GHEA Grapalat"/>
          <w:i w:val="0"/>
          <w:sz w:val="20"/>
          <w:szCs w:val="20"/>
          <w:lang w:val="en-US"/>
        </w:rPr>
        <w:t>/</w:t>
      </w:r>
      <w:r w:rsidR="003059B5">
        <w:rPr>
          <w:rFonts w:ascii="GHEA Grapalat" w:hAnsi="GHEA Grapalat"/>
          <w:i w:val="0"/>
          <w:sz w:val="20"/>
          <w:szCs w:val="20"/>
          <w:lang w:val="en-US"/>
        </w:rPr>
        <w:t>23</w:t>
      </w:r>
    </w:p>
    <w:p w14:paraId="711BD83D" w14:textId="77777777" w:rsidR="004D0D71" w:rsidRDefault="00985A7F" w:rsidP="00AC3959">
      <w:pPr>
        <w:pStyle w:val="HTML"/>
        <w:shd w:val="clear" w:color="auto" w:fill="FFFFFF"/>
        <w:rPr>
          <w:rFonts w:ascii="GHEA Grapalat" w:hAnsi="GHEA Grapalat"/>
          <w:b/>
          <w:bCs/>
          <w:iCs/>
          <w:lang w:val="en-US"/>
        </w:rPr>
      </w:pPr>
      <w:r w:rsidRPr="00714A96">
        <w:rPr>
          <w:rFonts w:ascii="GHEA Grapalat" w:hAnsi="GHEA Grapalat"/>
          <w:lang w:val="en-US"/>
        </w:rPr>
        <w:t xml:space="preserve">The contracting authority </w:t>
      </w:r>
      <w:r w:rsidRPr="00714A96">
        <w:rPr>
          <w:rFonts w:ascii="GHEA Grapalat" w:hAnsi="GHEA Grapalat" w:cs="Arial"/>
          <w:color w:val="000000"/>
          <w:shd w:val="clear" w:color="auto" w:fill="FFFFFF"/>
          <w:lang w:val="en-US"/>
        </w:rPr>
        <w:t>Alaverdi municipaliti</w:t>
      </w:r>
      <w:r w:rsidRPr="00714A96">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714A96">
          <w:rPr>
            <w:rFonts w:ascii="GHEA Grapalat" w:hAnsi="GHEA Grapalat"/>
            <w:u w:val="single"/>
            <w:lang w:val="en-US"/>
          </w:rPr>
          <w:t>www.armeps.am</w:t>
        </w:r>
      </w:hyperlink>
      <w:r w:rsidRPr="00714A96">
        <w:rPr>
          <w:rFonts w:ascii="GHEA Grapalat" w:hAnsi="GHEA Grapalat"/>
          <w:lang w:val="en-US"/>
        </w:rPr>
        <w:t>) system of electronic procurement</w:t>
      </w:r>
      <w:r w:rsidRPr="00714A96">
        <w:rPr>
          <w:rFonts w:ascii="GHEA Grapalat" w:hAnsi="GHEA Grapalat"/>
          <w:b/>
          <w:bCs/>
          <w:iCs/>
          <w:lang w:val="en-US"/>
        </w:rPr>
        <w:t xml:space="preserve"> /</w:t>
      </w:r>
    </w:p>
    <w:p w14:paraId="54439ED6" w14:textId="2CD95855" w:rsidR="00985A7F" w:rsidRPr="00714A96" w:rsidRDefault="00F7279B" w:rsidP="00C833DF">
      <w:pPr>
        <w:pStyle w:val="HTML"/>
        <w:shd w:val="clear" w:color="auto" w:fill="F8F9FA"/>
        <w:spacing w:line="540" w:lineRule="atLeast"/>
        <w:rPr>
          <w:rFonts w:ascii="GHEA Grapalat" w:hAnsi="GHEA Grapalat"/>
          <w:i/>
          <w:lang w:val="en-US"/>
        </w:rPr>
      </w:pPr>
      <w:r w:rsidRPr="00F7279B">
        <w:rPr>
          <w:rFonts w:ascii="GHEA Grapalat" w:hAnsi="GHEA Grapalat" w:cs="Arial"/>
          <w:color w:val="212121"/>
          <w:shd w:val="clear" w:color="auto" w:fill="FFFFFF"/>
          <w:lang w:val="en-US"/>
        </w:rPr>
        <w:t xml:space="preserve">Purchasing flowers for the needs of the Alaverdi community </w:t>
      </w:r>
      <w:r w:rsidR="00985A7F" w:rsidRPr="00714A96">
        <w:rPr>
          <w:rFonts w:ascii="GHEA Grapalat" w:hAnsi="GHEA Grapalat"/>
          <w:lang w:val="en-US"/>
        </w:rPr>
        <w:t>qualification criteria for the persons ineligible to participate in the price quotation, as well as for bidders, and the documents to be submitted for the evaluation of those criteria shall be established by the invitation for this procedure.</w:t>
      </w:r>
    </w:p>
    <w:p w14:paraId="41314931" w14:textId="77777777"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1AD1A14A"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working day following the date of receipt of the application. </w:t>
      </w:r>
    </w:p>
    <w:p w14:paraId="7725481B"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 xml:space="preserve">Failure to receive the invitation shall not limit the bidder's right to participate in this procedure. </w:t>
      </w:r>
    </w:p>
    <w:p w14:paraId="6C4C24CC" w14:textId="06DD37FF"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bids for the price quotation must be submitted electronically, through Armeps (www.armeps.am</w:t>
      </w:r>
      <w:hyperlink r:id="rId5">
        <w:r w:rsidRPr="00714A96">
          <w:rPr>
            <w:rFonts w:ascii="GHEA Grapalat" w:hAnsi="GHEA Grapalat"/>
            <w:i w:val="0"/>
            <w:sz w:val="20"/>
            <w:szCs w:val="20"/>
            <w:u w:val="single"/>
            <w:lang w:val="en-US"/>
          </w:rPr>
          <w:t>)</w:t>
        </w:r>
      </w:hyperlink>
      <w:r w:rsidRPr="00714A96">
        <w:rPr>
          <w:rFonts w:ascii="GHEA Grapalat" w:hAnsi="GHEA Grapalat"/>
          <w:i w:val="0"/>
          <w:sz w:val="20"/>
          <w:szCs w:val="20"/>
          <w:lang w:val="en-US"/>
        </w:rPr>
        <w:t xml:space="preserve"> system of electronic procurement, by 1</w:t>
      </w:r>
      <w:r w:rsidR="003059B5">
        <w:rPr>
          <w:rFonts w:ascii="GHEA Grapalat" w:hAnsi="GHEA Grapalat"/>
          <w:i w:val="0"/>
          <w:sz w:val="20"/>
          <w:szCs w:val="20"/>
          <w:lang w:val="en-US"/>
        </w:rPr>
        <w:t>7</w:t>
      </w:r>
      <w:r w:rsidR="00C833DF">
        <w:rPr>
          <w:rFonts w:ascii="GHEA Grapalat" w:hAnsi="GHEA Grapalat"/>
          <w:i w:val="0"/>
          <w:sz w:val="20"/>
          <w:szCs w:val="20"/>
          <w:lang w:val="en-US"/>
        </w:rPr>
        <w:t>:</w:t>
      </w:r>
      <w:r w:rsidR="003059B5">
        <w:rPr>
          <w:rFonts w:ascii="GHEA Grapalat" w:hAnsi="GHEA Grapalat"/>
          <w:i w:val="0"/>
          <w:sz w:val="20"/>
          <w:szCs w:val="20"/>
          <w:lang w:val="en-US"/>
        </w:rPr>
        <w:t>45</w:t>
      </w:r>
      <w:r w:rsidR="00C833DF">
        <w:rPr>
          <w:rFonts w:ascii="GHEA Grapalat" w:hAnsi="GHEA Grapalat"/>
          <w:i w:val="0"/>
          <w:sz w:val="20"/>
          <w:szCs w:val="20"/>
          <w:lang w:val="en-US"/>
        </w:rPr>
        <w:t xml:space="preserve"> o'clock of the </w:t>
      </w:r>
      <w:r w:rsidR="004B0C63">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The bids may, in addition to Armenian, also be submitted in English or Russian.</w:t>
      </w:r>
    </w:p>
    <w:p w14:paraId="402CA304" w14:textId="4D6B8C8F"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 opening will take place electronically, through Armeps system of electronic procurement, at 1</w:t>
      </w:r>
      <w:r w:rsidR="003059B5">
        <w:rPr>
          <w:rFonts w:ascii="GHEA Grapalat" w:hAnsi="GHEA Grapalat"/>
          <w:i w:val="0"/>
          <w:sz w:val="20"/>
          <w:szCs w:val="20"/>
          <w:lang w:val="en-US"/>
        </w:rPr>
        <w:t>7</w:t>
      </w:r>
      <w:r w:rsidR="00C833DF">
        <w:rPr>
          <w:rFonts w:ascii="GHEA Grapalat" w:hAnsi="GHEA Grapalat"/>
          <w:i w:val="0"/>
          <w:sz w:val="20"/>
          <w:szCs w:val="20"/>
          <w:lang w:val="en-US"/>
        </w:rPr>
        <w:t>:</w:t>
      </w:r>
      <w:r w:rsidR="003059B5">
        <w:rPr>
          <w:rFonts w:ascii="GHEA Grapalat" w:hAnsi="GHEA Grapalat"/>
          <w:i w:val="0"/>
          <w:sz w:val="20"/>
          <w:szCs w:val="20"/>
          <w:lang w:val="en-US"/>
        </w:rPr>
        <w:t>45</w:t>
      </w:r>
      <w:r w:rsidR="00C833DF">
        <w:rPr>
          <w:rFonts w:ascii="GHEA Grapalat" w:hAnsi="GHEA Grapalat"/>
          <w:i w:val="0"/>
          <w:sz w:val="20"/>
          <w:szCs w:val="20"/>
          <w:lang w:val="en-US"/>
        </w:rPr>
        <w:t xml:space="preserve"> o'clock on the </w:t>
      </w:r>
      <w:r w:rsidR="004B0C63">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w:t>
      </w:r>
    </w:p>
    <w:p w14:paraId="0B76A281" w14:textId="77777777" w:rsidR="00985A7F" w:rsidRPr="00714A96" w:rsidRDefault="00985A7F" w:rsidP="00985A7F">
      <w:pPr>
        <w:pStyle w:val="a6"/>
        <w:spacing w:after="160"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The appeals concerning this procedure must by filed to the Procurement Appeals Board, to the following address: Melik-Adamyan St. 1.,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Ministry of Finance of the Republic of Armenia. </w:t>
      </w:r>
    </w:p>
    <w:p w14:paraId="6144DE5E"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For receiving additional information concerning this notice, you may apply to L.Karyan Secretary of the Evaluation Commission</w:t>
      </w:r>
    </w:p>
    <w:p w14:paraId="2A139C22"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Telephone /0253/ 2-41-00</w:t>
      </w:r>
    </w:p>
    <w:p w14:paraId="4D5991FA"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 xml:space="preserve">E-mail: </w:t>
      </w:r>
      <w:r>
        <w:rPr>
          <w:rFonts w:ascii="GHEA Grapalat" w:hAnsi="GHEA Grapalat"/>
          <w:i w:val="0"/>
          <w:sz w:val="20"/>
          <w:szCs w:val="20"/>
          <w:lang w:val="en-US"/>
        </w:rPr>
        <w:t>alaverdifinan@mail.ru</w:t>
      </w:r>
    </w:p>
    <w:p w14:paraId="0042048F" w14:textId="77777777" w:rsidR="00985A7F" w:rsidRPr="00714A96" w:rsidRDefault="00985A7F" w:rsidP="00985A7F">
      <w:pPr>
        <w:pStyle w:val="a6"/>
        <w:spacing w:line="240" w:lineRule="auto"/>
        <w:ind w:firstLine="0"/>
        <w:jc w:val="left"/>
        <w:rPr>
          <w:sz w:val="20"/>
          <w:szCs w:val="20"/>
        </w:rPr>
      </w:pPr>
      <w:r w:rsidRPr="00714A96">
        <w:rPr>
          <w:rFonts w:ascii="GHEA Grapalat" w:hAnsi="GHEA Grapalat"/>
          <w:i w:val="0"/>
          <w:sz w:val="20"/>
          <w:szCs w:val="20"/>
        </w:rPr>
        <w:t xml:space="preserve">Contracting authority </w:t>
      </w:r>
      <w:r w:rsidRPr="00714A96">
        <w:rPr>
          <w:rFonts w:ascii="GHEA Grapalat" w:hAnsi="GHEA Grapalat" w:cs="Arial"/>
          <w:i w:val="0"/>
          <w:color w:val="000000"/>
          <w:sz w:val="20"/>
          <w:szCs w:val="20"/>
          <w:shd w:val="clear" w:color="auto" w:fill="FFFFFF"/>
        </w:rPr>
        <w:t>Municipaliti of Alaverdi</w:t>
      </w:r>
    </w:p>
    <w:p w14:paraId="7FB5822A" w14:textId="77777777" w:rsidR="0056427A" w:rsidRDefault="0056427A"/>
    <w:sectPr w:rsidR="0056427A" w:rsidSect="00E07BD0">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D6"/>
    <w:rsid w:val="000B56F3"/>
    <w:rsid w:val="002B3FCC"/>
    <w:rsid w:val="003059B5"/>
    <w:rsid w:val="00431728"/>
    <w:rsid w:val="004527D6"/>
    <w:rsid w:val="004B0C63"/>
    <w:rsid w:val="004B303C"/>
    <w:rsid w:val="004D0D71"/>
    <w:rsid w:val="0056427A"/>
    <w:rsid w:val="0059246F"/>
    <w:rsid w:val="005B668D"/>
    <w:rsid w:val="00613473"/>
    <w:rsid w:val="006B3A99"/>
    <w:rsid w:val="00774E8E"/>
    <w:rsid w:val="007D2649"/>
    <w:rsid w:val="008C6193"/>
    <w:rsid w:val="009746CA"/>
    <w:rsid w:val="00985A7F"/>
    <w:rsid w:val="009E05A7"/>
    <w:rsid w:val="00AC3959"/>
    <w:rsid w:val="00B05035"/>
    <w:rsid w:val="00B86E12"/>
    <w:rsid w:val="00BB7693"/>
    <w:rsid w:val="00BE5257"/>
    <w:rsid w:val="00C27AF2"/>
    <w:rsid w:val="00C422E4"/>
    <w:rsid w:val="00C51E83"/>
    <w:rsid w:val="00C66019"/>
    <w:rsid w:val="00C833DF"/>
    <w:rsid w:val="00CE4128"/>
    <w:rsid w:val="00D03B89"/>
    <w:rsid w:val="00DB60D4"/>
    <w:rsid w:val="00E321A4"/>
    <w:rsid w:val="00F727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B91BC"/>
  <w15:chartTrackingRefBased/>
  <w15:docId w15:val="{07601196-6412-4DA6-908D-B467D1A1F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85A7F"/>
    <w:pPr>
      <w:spacing w:after="120" w:line="240" w:lineRule="auto"/>
    </w:pPr>
    <w:rPr>
      <w:rFonts w:ascii="Times New Roman" w:eastAsia="Times New Roman" w:hAnsi="Times New Roman" w:cs="Times New Roman"/>
      <w:sz w:val="24"/>
      <w:szCs w:val="24"/>
      <w:lang w:val="en-GB" w:eastAsia="en-GB" w:bidi="en-GB"/>
    </w:rPr>
  </w:style>
  <w:style w:type="character" w:customStyle="1" w:styleId="a4">
    <w:name w:val="Основной текст Знак"/>
    <w:basedOn w:val="a0"/>
    <w:link w:val="a3"/>
    <w:rsid w:val="00985A7F"/>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985A7F"/>
    <w:rPr>
      <w:rFonts w:ascii="Arial LatArm" w:hAnsi="Arial LatArm"/>
      <w:i/>
    </w:rPr>
  </w:style>
  <w:style w:type="paragraph" w:styleId="a6">
    <w:name w:val="Body Text Indent"/>
    <w:aliases w:val="Char,Char Char Char Char"/>
    <w:basedOn w:val="a"/>
    <w:link w:val="a5"/>
    <w:unhideWhenUsed/>
    <w:rsid w:val="00985A7F"/>
    <w:pPr>
      <w:spacing w:after="0" w:line="360" w:lineRule="auto"/>
      <w:ind w:firstLine="720"/>
      <w:jc w:val="both"/>
    </w:pPr>
    <w:rPr>
      <w:rFonts w:ascii="Arial LatArm" w:hAnsi="Arial LatArm"/>
      <w:i/>
    </w:rPr>
  </w:style>
  <w:style w:type="character" w:customStyle="1" w:styleId="1">
    <w:name w:val="Основной текст с отступом Знак1"/>
    <w:basedOn w:val="a0"/>
    <w:uiPriority w:val="99"/>
    <w:semiHidden/>
    <w:rsid w:val="00985A7F"/>
  </w:style>
  <w:style w:type="paragraph" w:styleId="HTML">
    <w:name w:val="HTML Preformatted"/>
    <w:basedOn w:val="a"/>
    <w:link w:val="HTML0"/>
    <w:uiPriority w:val="99"/>
    <w:unhideWhenUsed/>
    <w:rsid w:val="00985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85A7F"/>
    <w:rPr>
      <w:rFonts w:ascii="Courier New" w:eastAsia="Times New Roman" w:hAnsi="Courier New" w:cs="Courier New"/>
      <w:sz w:val="20"/>
      <w:szCs w:val="20"/>
      <w:lang w:eastAsia="ru-RU"/>
    </w:rPr>
  </w:style>
  <w:style w:type="character" w:customStyle="1" w:styleId="y2iqfc">
    <w:name w:val="y2iqfc"/>
    <w:basedOn w:val="a0"/>
    <w:rsid w:val="004D0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960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393</Words>
  <Characters>2241</Characters>
  <Application>Microsoft Office Word</Application>
  <DocSecurity>0</DocSecurity>
  <Lines>18</Lines>
  <Paragraphs>5</Paragraphs>
  <ScaleCrop>false</ScaleCrop>
  <Company/>
  <LinksUpToDate>false</LinksUpToDate>
  <CharactersWithSpaces>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23</cp:revision>
  <dcterms:created xsi:type="dcterms:W3CDTF">2021-04-29T11:31:00Z</dcterms:created>
  <dcterms:modified xsi:type="dcterms:W3CDTF">2026-03-20T12:35:00Z</dcterms:modified>
</cp:coreProperties>
</file>