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7EA819CA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582664">
        <w:rPr>
          <w:rFonts w:ascii="GHEA Grapalat" w:hAnsi="GHEA Grapalat"/>
          <w:i w:val="0"/>
        </w:rPr>
        <w:t>Процедура закупки организуется на основании статьи 15, части 6, пункта 2 Закона РА «О закупках»</w:t>
      </w:r>
    </w:p>
    <w:p w14:paraId="11F2617B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1A927258" w14:textId="78EC88AF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>
        <w:rPr>
          <w:rFonts w:ascii="GHEA Grapalat" w:hAnsi="GHEA Grapalat"/>
          <w:i w:val="0"/>
          <w:lang w:val="hy-AM"/>
        </w:rPr>
        <w:t>25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7A26BC">
        <w:rPr>
          <w:rFonts w:ascii="GHEA Grapalat" w:hAnsi="GHEA Grapalat"/>
          <w:i w:val="0"/>
        </w:rPr>
        <w:t>марта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55389E74" w:rsidR="000B021A" w:rsidRP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ՀՀԼՄ-ԳՀԾՁԲ-2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="007A26BC">
        <w:rPr>
          <w:rFonts w:ascii="GHEA Grapalat" w:hAnsi="GHEA Grapalat"/>
          <w:i w:val="0"/>
        </w:rPr>
        <w:t>2</w:t>
      </w:r>
      <w:r>
        <w:rPr>
          <w:rFonts w:ascii="GHEA Grapalat" w:hAnsi="GHEA Grapalat"/>
          <w:i w:val="0"/>
        </w:rPr>
        <w:t>1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77777777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Pr="002E5FE2">
        <w:rPr>
          <w:rFonts w:ascii="GHEA Grapalat" w:hAnsi="GHEA Grapalat"/>
          <w:i w:val="0"/>
        </w:rPr>
        <w:t xml:space="preserve">услуг </w:t>
      </w:r>
      <w:r w:rsidRPr="002E5FE2">
        <w:rPr>
          <w:rFonts w:ascii="GHEA Grapalat" w:hAnsi="GHEA Grapalat" w:cs="Calibri" w:hint="eastAsia"/>
          <w:i w:val="0"/>
          <w:color w:val="000000"/>
        </w:rPr>
        <w:t>технического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контроля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качества</w:t>
      </w:r>
      <w:r>
        <w:rPr>
          <w:rFonts w:ascii="GHEA Grapalat" w:hAnsi="GHEA Grapalat" w:cs="Calibri"/>
          <w:i w:val="0"/>
          <w:color w:val="000000"/>
        </w:rPr>
        <w:t xml:space="preserve"> строительных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hint="eastAsia"/>
          <w:i w:val="0"/>
        </w:rPr>
        <w:t>работ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16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6F96CF9A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Pr="00502D7E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 на 7-ой день (</w:t>
      </w:r>
      <w:r>
        <w:rPr>
          <w:rFonts w:ascii="GHEA Grapalat" w:hAnsi="GHEA Grapalat"/>
          <w:i w:val="0"/>
        </w:rPr>
        <w:t>0</w:t>
      </w:r>
      <w:r w:rsidR="007A26BC">
        <w:rPr>
          <w:rFonts w:ascii="GHEA Grapalat" w:hAnsi="GHEA Grapalat"/>
          <w:i w:val="0"/>
        </w:rPr>
        <w:t>2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 w:rsidR="007A26BC">
        <w:rPr>
          <w:rFonts w:ascii="GHEA Grapalat" w:hAnsi="GHEA Grapalat"/>
          <w:i w:val="0"/>
        </w:rPr>
        <w:t>4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77777777" w:rsidR="000B021A" w:rsidRPr="00B74A47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</w:p>
    <w:p w14:paraId="08E1A77C" w14:textId="381B07E8" w:rsidR="009E6967" w:rsidRPr="00150251" w:rsidRDefault="007A26BC" w:rsidP="0055133C">
      <w:pPr>
        <w:rPr>
          <w:rFonts w:ascii="GHEA Grapalat" w:hAnsi="GHEA Grapalat"/>
          <w:sz w:val="20"/>
          <w:szCs w:val="20"/>
          <w:lang w:val="en-US"/>
        </w:rPr>
      </w:pPr>
    </w:p>
    <w:sectPr w:rsidR="009E6967" w:rsidRPr="00150251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F1F1C"/>
    <w:rsid w:val="00150251"/>
    <w:rsid w:val="00166F6F"/>
    <w:rsid w:val="001C3E1C"/>
    <w:rsid w:val="001F666C"/>
    <w:rsid w:val="002D0865"/>
    <w:rsid w:val="00373B3A"/>
    <w:rsid w:val="004C03A3"/>
    <w:rsid w:val="0055133C"/>
    <w:rsid w:val="005528FB"/>
    <w:rsid w:val="00602DC9"/>
    <w:rsid w:val="0072722F"/>
    <w:rsid w:val="00781E86"/>
    <w:rsid w:val="007A26BC"/>
    <w:rsid w:val="008B58D0"/>
    <w:rsid w:val="00AB3398"/>
    <w:rsid w:val="00AB3DC5"/>
    <w:rsid w:val="00B4571D"/>
    <w:rsid w:val="00CE0BB9"/>
    <w:rsid w:val="00D37CEC"/>
    <w:rsid w:val="00D46799"/>
    <w:rsid w:val="00D6448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17</cp:revision>
  <dcterms:created xsi:type="dcterms:W3CDTF">2023-08-31T11:39:00Z</dcterms:created>
  <dcterms:modified xsi:type="dcterms:W3CDTF">2026-03-26T07:23:00Z</dcterms:modified>
</cp:coreProperties>
</file>