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424A4780"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F414AD">
        <w:rPr>
          <w:rFonts w:ascii="GHEA Grapalat" w:hAnsi="GHEA Grapalat"/>
          <w:b/>
          <w:bCs/>
          <w:i w:val="0"/>
          <w:sz w:val="24"/>
          <w:szCs w:val="24"/>
          <w:lang w:val="hy-AM"/>
        </w:rPr>
        <w:t>6</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D814D1" w:rsidRPr="00D0631D">
        <w:rPr>
          <w:rFonts w:ascii="GHEA Grapalat" w:hAnsi="GHEA Grapalat"/>
          <w:b/>
          <w:i w:val="0"/>
          <w:sz w:val="24"/>
          <w:szCs w:val="24"/>
        </w:rPr>
        <w:t>м</w:t>
      </w:r>
      <w:r w:rsidR="00730AD8" w:rsidRPr="00730AD8">
        <w:rPr>
          <w:rFonts w:ascii="GHEA Grapalat" w:hAnsi="GHEA Grapalat"/>
          <w:b/>
          <w:bCs/>
          <w:i w:val="0"/>
          <w:sz w:val="24"/>
          <w:szCs w:val="24"/>
        </w:rPr>
        <w:t>ая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18BFA87A"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w:t>
      </w:r>
      <w:r w:rsidR="00D814D1">
        <w:rPr>
          <w:rFonts w:ascii="GHEA Grapalat" w:hAnsi="GHEA Grapalat"/>
          <w:b/>
          <w:i w:val="0"/>
          <w:sz w:val="22"/>
          <w:szCs w:val="22"/>
        </w:rPr>
        <w:t>2026/29Շ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1BB4616"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iCs/>
          <w:sz w:val="24"/>
          <w:szCs w:val="24"/>
        </w:rPr>
        <w:t>www.armeps.am</w:t>
      </w:r>
      <w:r w:rsidR="00000000">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F414AD">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36719B1B"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F414AD">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2110975F"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w:t>
      </w:r>
      <w:r w:rsidR="00D814D1">
        <w:rPr>
          <w:rFonts w:ascii="GHEA Grapalat" w:hAnsi="GHEA Grapalat"/>
          <w:b/>
          <w:i/>
          <w:iCs/>
        </w:rPr>
        <w:t>2026/29Շ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D814D1" w:rsidRPr="00D814D1">
        <w:rPr>
          <w:rFonts w:ascii="GHEA Grapalat" w:hAnsi="GHEA Grapalat"/>
          <w:i/>
        </w:rPr>
        <w:t>0</w:t>
      </w:r>
      <w:r w:rsidR="00F414AD">
        <w:rPr>
          <w:rFonts w:ascii="GHEA Grapalat" w:hAnsi="GHEA Grapalat"/>
          <w:i/>
          <w:lang w:val="hy-AM"/>
        </w:rPr>
        <w:t>6</w:t>
      </w:r>
      <w:r w:rsidR="00EB5FC9">
        <w:rPr>
          <w:i/>
          <w:lang w:val="hy-AM"/>
        </w:rPr>
        <w:t>․</w:t>
      </w:r>
      <w:r w:rsidR="00313F35">
        <w:rPr>
          <w:rFonts w:ascii="GHEA Grapalat" w:hAnsi="GHEA Grapalat"/>
          <w:i/>
          <w:lang w:val="hy-AM"/>
        </w:rPr>
        <w:t>0</w:t>
      </w:r>
      <w:r w:rsidR="00D814D1" w:rsidRPr="00D814D1">
        <w:rPr>
          <w:rFonts w:ascii="GHEA Grapalat" w:hAnsi="GHEA Grapalat"/>
          <w:i/>
        </w:rPr>
        <w:t>5</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3C72D99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w:t>
      </w:r>
      <w:r w:rsidR="00D814D1">
        <w:rPr>
          <w:rFonts w:ascii="GHEA Grapalat" w:hAnsi="GHEA Grapalat"/>
          <w:b/>
          <w:spacing w:val="-6"/>
          <w:sz w:val="22"/>
        </w:rPr>
        <w:t>2026/29Շ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6725FAAE" w:rsidR="00612273" w:rsidRPr="00082474" w:rsidRDefault="00D814D1" w:rsidP="00612273">
            <w:pPr>
              <w:jc w:val="center"/>
              <w:rPr>
                <w:rFonts w:ascii="GHEA Grapalat" w:hAnsi="GHEA Grapalat" w:cs="Calibri"/>
                <w:b/>
                <w:bCs/>
                <w:sz w:val="22"/>
                <w:szCs w:val="22"/>
                <w:lang w:val="en-US"/>
              </w:rPr>
            </w:pPr>
            <w:r w:rsidRPr="00D814D1">
              <w:rPr>
                <w:rFonts w:ascii="GHEA Grapalat" w:hAnsi="GHEA Grapalat" w:cs="Calibri"/>
                <w:b/>
                <w:bCs/>
                <w:sz w:val="22"/>
                <w:szCs w:val="22"/>
                <w:lang w:val="en-US"/>
              </w:rPr>
              <w:t>486 062</w:t>
            </w:r>
            <w:r>
              <w:rPr>
                <w:rFonts w:ascii="GHEA Grapalat" w:hAnsi="GHEA Grapalat" w:cs="Calibri"/>
                <w:b/>
                <w:bCs/>
                <w:sz w:val="22"/>
                <w:szCs w:val="22"/>
                <w:lang w:val="en-US"/>
              </w:rPr>
              <w:t xml:space="preserve"> </w:t>
            </w:r>
            <w:r w:rsidRPr="00D814D1">
              <w:rPr>
                <w:rFonts w:ascii="GHEA Grapalat" w:hAnsi="GHEA Grapalat" w:cs="Calibri"/>
                <w:b/>
                <w:bCs/>
                <w:sz w:val="22"/>
                <w:szCs w:val="22"/>
                <w:lang w:val="en-US"/>
              </w:rPr>
              <w:t>850</w:t>
            </w:r>
          </w:p>
        </w:tc>
        <w:tc>
          <w:tcPr>
            <w:tcW w:w="6098" w:type="dxa"/>
            <w:vAlign w:val="center"/>
          </w:tcPr>
          <w:p w14:paraId="49EEFD5B" w14:textId="370EC98A" w:rsidR="00612273" w:rsidRPr="00D814D1" w:rsidRDefault="00D814D1" w:rsidP="0059049B">
            <w:pPr>
              <w:rPr>
                <w:rFonts w:ascii="GHEA Grapalat" w:hAnsi="GHEA Grapalat" w:cs="Calibri"/>
                <w:b/>
                <w:bCs/>
                <w:color w:val="000000"/>
                <w:lang w:val="af-ZA"/>
              </w:rPr>
            </w:pPr>
            <w:r>
              <w:rPr>
                <w:rFonts w:ascii="GHEA Grapalat" w:hAnsi="GHEA Grapalat"/>
                <w:b/>
                <w:bCs/>
              </w:rPr>
              <w:t>Капитальный ремонт участка  км7+700 -км9+600 областной автомагистрали Р-3-26, Вагаршапат-Артимет-Хоронк-Араташен-Тароник-/Р-76/</w:t>
            </w:r>
            <w:r w:rsidR="0059049B">
              <w:rPr>
                <w:rFonts w:ascii="GHEA Grapalat" w:hAnsi="GHEA Grapalat" w:cs="Calibri"/>
                <w:b/>
                <w:bCs/>
                <w:color w:val="000000"/>
                <w:lang w:val="hy-AM"/>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34B4264A" w:rsidR="00D92EF9" w:rsidRPr="004E5CCB" w:rsidRDefault="00D814D1" w:rsidP="00D92EF9">
            <w:pPr>
              <w:rPr>
                <w:rFonts w:ascii="GHEA Grapalat" w:hAnsi="GHEA Grapalat" w:cs="Calibri"/>
                <w:b/>
                <w:bCs/>
                <w:color w:val="000000"/>
                <w:lang w:val="af-ZA"/>
              </w:rPr>
            </w:pPr>
            <w:r>
              <w:rPr>
                <w:rFonts w:ascii="GHEA Grapalat" w:hAnsi="GHEA Grapalat"/>
                <w:b/>
                <w:bCs/>
              </w:rPr>
              <w:t>Капитальный ремонт участка  км7+700 -км9+600 областной автомагистрали Р-3-26, Вагаршапат-Артимет-Хоронк-Араташен-Тароник-/Р-76/</w:t>
            </w:r>
            <w:r w:rsidR="004E5CCB">
              <w:rPr>
                <w:rFonts w:ascii="GHEA Grapalat" w:hAnsi="GHEA Grapalat" w:cs="Calibri"/>
                <w:b/>
                <w:bCs/>
                <w:color w:val="000000"/>
                <w:lang w:val="hy-AM"/>
              </w:rPr>
              <w:t xml:space="preserve">  </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4E4DD2F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F414AD">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31A81B09"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F414AD">
        <w:rPr>
          <w:rFonts w:ascii="GHEA Grapalat" w:hAnsi="GHEA Grapalat"/>
          <w:b/>
          <w:sz w:val="24"/>
          <w:szCs w:val="24"/>
          <w:lang w:val="hy-AM"/>
        </w:rPr>
        <w:t>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1B64DCF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w:t>
      </w:r>
      <w:r w:rsidR="00D814D1">
        <w:rPr>
          <w:rFonts w:ascii="GHEA Grapalat" w:hAnsi="GHEA Grapalat"/>
          <w:b/>
          <w:sz w:val="24"/>
          <w:szCs w:val="24"/>
        </w:rPr>
        <w:t>2026/29Շ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56FC6C42"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w:t>
      </w:r>
      <w:r w:rsidR="00D814D1">
        <w:rPr>
          <w:rFonts w:ascii="GHEA Grapalat" w:hAnsi="GHEA Grapalat"/>
          <w:b/>
          <w:sz w:val="20"/>
          <w:szCs w:val="20"/>
        </w:rPr>
        <w:t>2026/29Շ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0F6F2CD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w:t>
      </w:r>
      <w:r w:rsidR="00D814D1">
        <w:rPr>
          <w:rFonts w:ascii="GHEA Grapalat" w:hAnsi="GHEA Grapalat"/>
          <w:b/>
          <w:sz w:val="22"/>
          <w:szCs w:val="22"/>
        </w:rPr>
        <w:t>2026/29Շ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20D5E72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w:t>
      </w:r>
      <w:r w:rsidR="00D814D1">
        <w:rPr>
          <w:rFonts w:ascii="GHEA Grapalat" w:hAnsi="GHEA Grapalat"/>
          <w:b/>
          <w:sz w:val="22"/>
          <w:szCs w:val="22"/>
        </w:rPr>
        <w:t>2026/29Շ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289D7FF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w:t>
      </w:r>
      <w:r w:rsidR="00D814D1">
        <w:rPr>
          <w:rFonts w:ascii="GHEA Grapalat" w:hAnsi="GHEA Grapalat"/>
          <w:b/>
          <w:sz w:val="24"/>
          <w:szCs w:val="24"/>
        </w:rPr>
        <w:t>2026/29Շ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6353A28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w:t>
      </w:r>
      <w:r w:rsidR="00D814D1">
        <w:rPr>
          <w:rFonts w:ascii="GHEA Grapalat" w:hAnsi="GHEA Grapalat"/>
          <w:b/>
          <w:sz w:val="24"/>
          <w:szCs w:val="24"/>
        </w:rPr>
        <w:t>2026/29Շ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1DD616FE"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w:t>
      </w:r>
      <w:r w:rsidR="00D814D1">
        <w:rPr>
          <w:rFonts w:ascii="GHEA Grapalat" w:hAnsi="GHEA Grapalat"/>
          <w:b/>
          <w:spacing w:val="-6"/>
          <w:sz w:val="22"/>
          <w:szCs w:val="22"/>
        </w:rPr>
        <w:t>2026/29Շ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2C44EFF1" w:rsidR="009935C9" w:rsidRPr="004E5CCB" w:rsidRDefault="00D814D1" w:rsidP="004E5CCB">
            <w:pPr>
              <w:rPr>
                <w:rFonts w:ascii="GHEA Grapalat" w:hAnsi="GHEA Grapalat" w:cs="Calibri"/>
                <w:b/>
                <w:bCs/>
                <w:color w:val="000000"/>
                <w:lang w:val="af-ZA"/>
              </w:rPr>
            </w:pPr>
            <w:r>
              <w:rPr>
                <w:rFonts w:ascii="GHEA Grapalat" w:hAnsi="GHEA Grapalat"/>
                <w:b/>
                <w:bCs/>
              </w:rPr>
              <w:t>Капитальный ремонт участка  км7+700 -км9+600 областной автомагистрали Р-3-26, Вагаршапат-Артимет-Хоронк-Араташен-Тароник-/Р-76/</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6BD6096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w:t>
      </w:r>
      <w:r w:rsidR="00D814D1">
        <w:rPr>
          <w:rFonts w:ascii="GHEA Grapalat" w:hAnsi="GHEA Grapalat"/>
          <w:b/>
          <w:sz w:val="24"/>
          <w:szCs w:val="24"/>
        </w:rPr>
        <w:t>2026/29Շ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3551A5BC"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w:t>
      </w:r>
      <w:r w:rsidR="00D814D1">
        <w:rPr>
          <w:rFonts w:ascii="GHEA Grapalat" w:hAnsi="GHEA Grapalat"/>
          <w:b/>
          <w:sz w:val="22"/>
          <w:szCs w:val="22"/>
        </w:rPr>
        <w:t>2026/29Շ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4FE55E95"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w:t>
      </w:r>
      <w:r w:rsidR="00D814D1">
        <w:rPr>
          <w:rFonts w:ascii="GHEA Grapalat" w:hAnsi="GHEA Grapalat"/>
          <w:b/>
          <w:sz w:val="22"/>
          <w:szCs w:val="22"/>
        </w:rPr>
        <w:t>2026/29Շ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652C6B5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612273">
        <w:rPr>
          <w:rFonts w:ascii="GHEA Grapalat" w:hAnsi="GHEA Grapalat"/>
          <w:b/>
        </w:rPr>
        <w:t>ՏԿԵՆ-ՀԲՄԱՇՁԲ-</w:t>
      </w:r>
      <w:r w:rsidR="00D814D1">
        <w:rPr>
          <w:rFonts w:ascii="GHEA Grapalat" w:hAnsi="GHEA Grapalat"/>
          <w:b/>
        </w:rPr>
        <w:t>2026/29Շ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75375424"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w:t>
      </w:r>
      <w:r w:rsidR="00D814D1">
        <w:rPr>
          <w:rFonts w:ascii="GHEA Grapalat" w:hAnsi="GHEA Grapalat"/>
          <w:b/>
          <w:sz w:val="22"/>
          <w:szCs w:val="22"/>
        </w:rPr>
        <w:t>2026/29Շ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3955FF9C"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12273">
        <w:rPr>
          <w:rFonts w:ascii="GHEA Grapalat" w:hAnsi="GHEA Grapalat"/>
          <w:b/>
          <w:i/>
          <w:sz w:val="22"/>
          <w:szCs w:val="22"/>
        </w:rPr>
        <w:t>ՏԿԵՆ-ՀԲՄԱՇՁԲ-</w:t>
      </w:r>
      <w:r w:rsidR="00D814D1">
        <w:rPr>
          <w:rFonts w:ascii="GHEA Grapalat" w:hAnsi="GHEA Grapalat"/>
          <w:b/>
          <w:i/>
          <w:sz w:val="22"/>
          <w:szCs w:val="22"/>
        </w:rPr>
        <w:t>2026/29Շ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1B3A95ED"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w:t>
      </w:r>
      <w:r w:rsidR="00D814D1">
        <w:rPr>
          <w:rFonts w:ascii="GHEA Grapalat" w:hAnsi="GHEA Grapalat"/>
          <w:b/>
          <w:i/>
          <w:sz w:val="22"/>
          <w:szCs w:val="22"/>
        </w:rPr>
        <w:t>2026/29Շ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73FB411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w:t>
      </w:r>
      <w:r w:rsidR="00D814D1">
        <w:rPr>
          <w:rFonts w:ascii="GHEA Grapalat" w:hAnsi="GHEA Grapalat"/>
          <w:b/>
          <w:sz w:val="24"/>
          <w:szCs w:val="24"/>
        </w:rPr>
        <w:t>2026/29Շ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701109B2"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w:t>
      </w:r>
      <w:r w:rsidR="00D814D1">
        <w:rPr>
          <w:rFonts w:ascii="GHEA Grapalat" w:hAnsi="GHEA Grapalat"/>
          <w:b/>
          <w:i/>
        </w:rPr>
        <w:t>2026/29Շ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21B4DF89"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w:t>
      </w:r>
      <w:r w:rsidR="00D814D1">
        <w:rPr>
          <w:rFonts w:ascii="GHEA Grapalat" w:hAnsi="GHEA Grapalat"/>
          <w:b/>
          <w:i/>
          <w:sz w:val="22"/>
          <w:szCs w:val="22"/>
        </w:rPr>
        <w:t>2026/29Շ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495F3CB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w:t>
      </w:r>
      <w:r w:rsidR="00D814D1">
        <w:rPr>
          <w:rFonts w:ascii="GHEA Grapalat" w:hAnsi="GHEA Grapalat"/>
          <w:b/>
          <w:sz w:val="24"/>
          <w:szCs w:val="24"/>
        </w:rPr>
        <w:t>2026/29Շ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226AFF2B" w:rsidR="0068796E" w:rsidRPr="009F3DC7" w:rsidRDefault="0068796E"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78C3B3CA" w14:textId="77777777" w:rsidR="00D814D1" w:rsidRDefault="00D814D1"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D814D1"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0449DC" w:rsidRDefault="00730AD8" w:rsidP="00730AD8">
      <w:pPr>
        <w:jc w:val="center"/>
        <w:rPr>
          <w:rFonts w:ascii="GHEA Grapalat" w:hAnsi="GHEA Grapalat"/>
          <w:b/>
        </w:rPr>
      </w:pPr>
      <w:r>
        <w:rPr>
          <w:rFonts w:ascii="GHEA Grapalat" w:hAnsi="GHEA Grapalat"/>
          <w:b/>
        </w:rPr>
        <w:t>ВЕДОМОСТЬ ОБЪЕМОВ</w:t>
      </w:r>
    </w:p>
    <w:p w14:paraId="46E83C0C" w14:textId="35D4EA83" w:rsidR="00954139" w:rsidRDefault="00D814D1" w:rsidP="00954139">
      <w:pPr>
        <w:jc w:val="center"/>
        <w:rPr>
          <w:rFonts w:ascii="GHEA Grapalat" w:hAnsi="GHEA Grapalat" w:cs="Calibri"/>
          <w:b/>
          <w:bCs/>
          <w:color w:val="000000"/>
          <w:lang w:val="af-ZA"/>
        </w:rPr>
      </w:pPr>
      <w:r>
        <w:rPr>
          <w:rFonts w:ascii="GHEA Grapalat" w:hAnsi="GHEA Grapalat"/>
          <w:b/>
          <w:bCs/>
        </w:rPr>
        <w:t>Капитальный ремонт участка  км7+700 -км9+600 областной автомагистрали Р-3-26, Вагаршапат-Артимет-Хоронк-Араташен-Тароник-/Р-76/</w:t>
      </w:r>
    </w:p>
    <w:tbl>
      <w:tblPr>
        <w:tblW w:w="10791" w:type="dxa"/>
        <w:tblInd w:w="-601" w:type="dxa"/>
        <w:tblCellMar>
          <w:top w:w="28" w:type="dxa"/>
        </w:tblCellMar>
        <w:tblLook w:val="04A0" w:firstRow="1" w:lastRow="0" w:firstColumn="1" w:lastColumn="0" w:noHBand="0" w:noVBand="1"/>
      </w:tblPr>
      <w:tblGrid>
        <w:gridCol w:w="500"/>
        <w:gridCol w:w="5860"/>
        <w:gridCol w:w="1080"/>
        <w:gridCol w:w="979"/>
        <w:gridCol w:w="1300"/>
        <w:gridCol w:w="1540"/>
      </w:tblGrid>
      <w:tr w:rsidR="00D814D1" w:rsidRPr="00BC5193" w14:paraId="00AB4305" w14:textId="77777777" w:rsidTr="00D814D1">
        <w:trPr>
          <w:trHeight w:val="170"/>
        </w:trPr>
        <w:tc>
          <w:tcPr>
            <w:tcW w:w="500" w:type="dxa"/>
            <w:tcBorders>
              <w:top w:val="nil"/>
              <w:left w:val="nil"/>
              <w:bottom w:val="nil"/>
              <w:right w:val="nil"/>
            </w:tcBorders>
            <w:shd w:val="clear" w:color="000000" w:fill="FFFFFF"/>
            <w:noWrap/>
            <w:vAlign w:val="center"/>
            <w:hideMark/>
          </w:tcPr>
          <w:p w14:paraId="1F002C36" w14:textId="77777777" w:rsidR="00D814D1" w:rsidRPr="00BC5193" w:rsidRDefault="00D814D1" w:rsidP="00940CD9">
            <w:pPr>
              <w:jc w:val="center"/>
              <w:rPr>
                <w:rFonts w:ascii="GHEA Grapalat" w:hAnsi="GHEA Grapalat"/>
                <w:b/>
                <w:bCs/>
                <w:sz w:val="18"/>
                <w:szCs w:val="18"/>
              </w:rPr>
            </w:pPr>
            <w:r w:rsidRPr="00BC5193">
              <w:rPr>
                <w:rFonts w:ascii="Calibri" w:hAnsi="Calibri" w:cs="Calibri"/>
                <w:b/>
                <w:bCs/>
                <w:sz w:val="18"/>
                <w:szCs w:val="18"/>
              </w:rPr>
              <w:t> </w:t>
            </w:r>
          </w:p>
        </w:tc>
        <w:tc>
          <w:tcPr>
            <w:tcW w:w="5860" w:type="dxa"/>
            <w:tcBorders>
              <w:top w:val="nil"/>
              <w:left w:val="nil"/>
              <w:bottom w:val="nil"/>
              <w:right w:val="nil"/>
            </w:tcBorders>
            <w:shd w:val="clear" w:color="000000" w:fill="FFFFFF"/>
            <w:vAlign w:val="center"/>
            <w:hideMark/>
          </w:tcPr>
          <w:p w14:paraId="64ACCE5C"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612" w:type="dxa"/>
            <w:tcBorders>
              <w:top w:val="nil"/>
              <w:left w:val="nil"/>
              <w:bottom w:val="nil"/>
              <w:right w:val="nil"/>
            </w:tcBorders>
            <w:shd w:val="clear" w:color="000000" w:fill="FFFFFF"/>
            <w:noWrap/>
            <w:vAlign w:val="center"/>
            <w:hideMark/>
          </w:tcPr>
          <w:p w14:paraId="5475973B" w14:textId="77777777" w:rsidR="00D814D1" w:rsidRPr="00BC5193" w:rsidRDefault="00D814D1" w:rsidP="00940CD9">
            <w:pPr>
              <w:jc w:val="cente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nil"/>
              <w:right w:val="nil"/>
            </w:tcBorders>
            <w:shd w:val="clear" w:color="000000" w:fill="FFFFFF"/>
            <w:noWrap/>
            <w:vAlign w:val="center"/>
            <w:hideMark/>
          </w:tcPr>
          <w:p w14:paraId="3E379D48" w14:textId="77777777" w:rsidR="00D814D1" w:rsidRPr="00BC5193" w:rsidRDefault="00D814D1" w:rsidP="00940CD9">
            <w:pPr>
              <w:jc w:val="center"/>
              <w:rPr>
                <w:rFonts w:ascii="GHEA Grapalat" w:hAnsi="GHEA Grapalat"/>
                <w:b/>
                <w:bCs/>
                <w:sz w:val="18"/>
                <w:szCs w:val="18"/>
              </w:rPr>
            </w:pPr>
            <w:r w:rsidRPr="00BC5193">
              <w:rPr>
                <w:rFonts w:ascii="Calibri" w:hAnsi="Calibri" w:cs="Calibri"/>
                <w:b/>
                <w:bCs/>
                <w:sz w:val="18"/>
                <w:szCs w:val="18"/>
              </w:rPr>
              <w:t> </w:t>
            </w:r>
          </w:p>
        </w:tc>
        <w:tc>
          <w:tcPr>
            <w:tcW w:w="2840" w:type="dxa"/>
            <w:gridSpan w:val="2"/>
            <w:tcBorders>
              <w:top w:val="nil"/>
              <w:left w:val="nil"/>
              <w:bottom w:val="nil"/>
              <w:right w:val="nil"/>
            </w:tcBorders>
            <w:shd w:val="clear" w:color="000000" w:fill="FFFFFF"/>
            <w:noWrap/>
            <w:vAlign w:val="center"/>
            <w:hideMark/>
          </w:tcPr>
          <w:p w14:paraId="7699ADBE"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 xml:space="preserve">РА тысяч драм </w:t>
            </w:r>
          </w:p>
        </w:tc>
      </w:tr>
      <w:tr w:rsidR="00D814D1" w:rsidRPr="00BC5193" w14:paraId="1E106A3B" w14:textId="77777777" w:rsidTr="00D814D1">
        <w:trPr>
          <w:trHeight w:val="170"/>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36C6FF"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NN</w:t>
            </w:r>
          </w:p>
        </w:tc>
        <w:tc>
          <w:tcPr>
            <w:tcW w:w="5860" w:type="dxa"/>
            <w:tcBorders>
              <w:top w:val="single" w:sz="4" w:space="0" w:color="auto"/>
              <w:left w:val="nil"/>
              <w:bottom w:val="single" w:sz="4" w:space="0" w:color="auto"/>
              <w:right w:val="single" w:sz="4" w:space="0" w:color="auto"/>
            </w:tcBorders>
            <w:shd w:val="clear" w:color="000000" w:fill="FFFFFF"/>
            <w:vAlign w:val="center"/>
            <w:hideMark/>
          </w:tcPr>
          <w:p w14:paraId="617CF69C"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Наименование работ</w:t>
            </w:r>
          </w:p>
        </w:tc>
        <w:tc>
          <w:tcPr>
            <w:tcW w:w="612" w:type="dxa"/>
            <w:tcBorders>
              <w:top w:val="single" w:sz="4" w:space="0" w:color="auto"/>
              <w:left w:val="nil"/>
              <w:bottom w:val="single" w:sz="4" w:space="0" w:color="auto"/>
              <w:right w:val="single" w:sz="4" w:space="0" w:color="auto"/>
            </w:tcBorders>
            <w:shd w:val="clear" w:color="000000" w:fill="FFFFFF"/>
            <w:vAlign w:val="center"/>
            <w:hideMark/>
          </w:tcPr>
          <w:p w14:paraId="120D990A"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Единицца измерения</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14:paraId="2EB4CA5C"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Օбъем</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14:paraId="68C3E7F6"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Стoимость единицы</w:t>
            </w:r>
          </w:p>
        </w:tc>
        <w:tc>
          <w:tcPr>
            <w:tcW w:w="1540" w:type="dxa"/>
            <w:tcBorders>
              <w:top w:val="single" w:sz="4" w:space="0" w:color="auto"/>
              <w:left w:val="nil"/>
              <w:bottom w:val="single" w:sz="4" w:space="0" w:color="auto"/>
              <w:right w:val="single" w:sz="4" w:space="0" w:color="auto"/>
            </w:tcBorders>
            <w:shd w:val="clear" w:color="000000" w:fill="FFFFFF"/>
            <w:vAlign w:val="center"/>
            <w:hideMark/>
          </w:tcPr>
          <w:p w14:paraId="3EA6BF94"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Общая cтoимость</w:t>
            </w:r>
          </w:p>
        </w:tc>
      </w:tr>
      <w:tr w:rsidR="00D814D1" w:rsidRPr="00BC5193" w14:paraId="0EACB0B6" w14:textId="77777777" w:rsidTr="00D814D1">
        <w:trPr>
          <w:trHeight w:val="170"/>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6C82EA0"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1</w:t>
            </w:r>
          </w:p>
        </w:tc>
        <w:tc>
          <w:tcPr>
            <w:tcW w:w="5860" w:type="dxa"/>
            <w:tcBorders>
              <w:top w:val="nil"/>
              <w:left w:val="nil"/>
              <w:bottom w:val="single" w:sz="4" w:space="0" w:color="auto"/>
              <w:right w:val="single" w:sz="4" w:space="0" w:color="auto"/>
            </w:tcBorders>
            <w:shd w:val="clear" w:color="000000" w:fill="FFFFFF"/>
            <w:noWrap/>
            <w:vAlign w:val="center"/>
            <w:hideMark/>
          </w:tcPr>
          <w:p w14:paraId="78B19E1E"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2</w:t>
            </w:r>
          </w:p>
        </w:tc>
        <w:tc>
          <w:tcPr>
            <w:tcW w:w="612" w:type="dxa"/>
            <w:tcBorders>
              <w:top w:val="nil"/>
              <w:left w:val="nil"/>
              <w:bottom w:val="single" w:sz="4" w:space="0" w:color="auto"/>
              <w:right w:val="single" w:sz="4" w:space="0" w:color="auto"/>
            </w:tcBorders>
            <w:shd w:val="clear" w:color="000000" w:fill="FFFFFF"/>
            <w:noWrap/>
            <w:vAlign w:val="center"/>
            <w:hideMark/>
          </w:tcPr>
          <w:p w14:paraId="510BD79D"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3</w:t>
            </w:r>
          </w:p>
        </w:tc>
        <w:tc>
          <w:tcPr>
            <w:tcW w:w="979" w:type="dxa"/>
            <w:tcBorders>
              <w:top w:val="nil"/>
              <w:left w:val="nil"/>
              <w:bottom w:val="single" w:sz="4" w:space="0" w:color="auto"/>
              <w:right w:val="single" w:sz="4" w:space="0" w:color="auto"/>
            </w:tcBorders>
            <w:shd w:val="clear" w:color="000000" w:fill="FFFFFF"/>
            <w:noWrap/>
            <w:vAlign w:val="center"/>
            <w:hideMark/>
          </w:tcPr>
          <w:p w14:paraId="4E5B7F78"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4</w:t>
            </w:r>
          </w:p>
        </w:tc>
        <w:tc>
          <w:tcPr>
            <w:tcW w:w="1300" w:type="dxa"/>
            <w:tcBorders>
              <w:top w:val="nil"/>
              <w:left w:val="nil"/>
              <w:bottom w:val="single" w:sz="4" w:space="0" w:color="auto"/>
              <w:right w:val="single" w:sz="4" w:space="0" w:color="auto"/>
            </w:tcBorders>
            <w:shd w:val="clear" w:color="000000" w:fill="FFFFFF"/>
            <w:noWrap/>
            <w:vAlign w:val="center"/>
            <w:hideMark/>
          </w:tcPr>
          <w:p w14:paraId="27360BD7"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5</w:t>
            </w:r>
          </w:p>
        </w:tc>
        <w:tc>
          <w:tcPr>
            <w:tcW w:w="1540" w:type="dxa"/>
            <w:tcBorders>
              <w:top w:val="nil"/>
              <w:left w:val="nil"/>
              <w:bottom w:val="single" w:sz="4" w:space="0" w:color="auto"/>
              <w:right w:val="single" w:sz="4" w:space="0" w:color="auto"/>
            </w:tcBorders>
            <w:shd w:val="clear" w:color="000000" w:fill="FFFFFF"/>
            <w:noWrap/>
            <w:vAlign w:val="center"/>
            <w:hideMark/>
          </w:tcPr>
          <w:p w14:paraId="5F710A80"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6</w:t>
            </w:r>
          </w:p>
        </w:tc>
      </w:tr>
      <w:tr w:rsidR="00D814D1" w:rsidRPr="00BC5193" w14:paraId="5D5F6A01"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203F24A"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I</w:t>
            </w:r>
          </w:p>
        </w:tc>
        <w:tc>
          <w:tcPr>
            <w:tcW w:w="5860" w:type="dxa"/>
            <w:tcBorders>
              <w:top w:val="nil"/>
              <w:left w:val="nil"/>
              <w:bottom w:val="single" w:sz="4" w:space="0" w:color="auto"/>
              <w:right w:val="single" w:sz="4" w:space="0" w:color="auto"/>
            </w:tcBorders>
            <w:shd w:val="clear" w:color="auto" w:fill="auto"/>
            <w:noWrap/>
            <w:hideMark/>
          </w:tcPr>
          <w:p w14:paraId="3C72AEE4"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Земляные работы</w:t>
            </w:r>
          </w:p>
        </w:tc>
        <w:tc>
          <w:tcPr>
            <w:tcW w:w="612" w:type="dxa"/>
            <w:tcBorders>
              <w:top w:val="nil"/>
              <w:left w:val="nil"/>
              <w:bottom w:val="single" w:sz="4" w:space="0" w:color="auto"/>
              <w:right w:val="single" w:sz="4" w:space="0" w:color="auto"/>
            </w:tcBorders>
            <w:shd w:val="clear" w:color="auto" w:fill="auto"/>
            <w:noWrap/>
            <w:hideMark/>
          </w:tcPr>
          <w:p w14:paraId="16AC288A"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vAlign w:val="bottom"/>
            <w:hideMark/>
          </w:tcPr>
          <w:p w14:paraId="659BE316"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14:paraId="2863C299"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vAlign w:val="bottom"/>
            <w:hideMark/>
          </w:tcPr>
          <w:p w14:paraId="162D27E0"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6E81F04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307299F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37890D91"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Разработка грунта категории III 7.3 и транспортировка бюльдозером в насыпь 50м</w:t>
            </w:r>
          </w:p>
        </w:tc>
        <w:tc>
          <w:tcPr>
            <w:tcW w:w="612" w:type="dxa"/>
            <w:tcBorders>
              <w:top w:val="nil"/>
              <w:left w:val="nil"/>
              <w:bottom w:val="single" w:sz="4" w:space="0" w:color="auto"/>
              <w:right w:val="single" w:sz="4" w:space="0" w:color="auto"/>
            </w:tcBorders>
            <w:shd w:val="clear" w:color="auto" w:fill="auto"/>
            <w:noWrap/>
            <w:hideMark/>
          </w:tcPr>
          <w:p w14:paraId="1FDA4B0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147DB6E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170</w:t>
            </w:r>
          </w:p>
        </w:tc>
        <w:tc>
          <w:tcPr>
            <w:tcW w:w="1300" w:type="dxa"/>
            <w:tcBorders>
              <w:top w:val="nil"/>
              <w:left w:val="nil"/>
              <w:bottom w:val="single" w:sz="4" w:space="0" w:color="auto"/>
              <w:right w:val="single" w:sz="4" w:space="0" w:color="auto"/>
            </w:tcBorders>
            <w:shd w:val="clear" w:color="auto" w:fill="auto"/>
            <w:noWrap/>
            <w:hideMark/>
          </w:tcPr>
          <w:p w14:paraId="35DE372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0,551</w:t>
            </w:r>
          </w:p>
        </w:tc>
        <w:tc>
          <w:tcPr>
            <w:tcW w:w="1540" w:type="dxa"/>
            <w:tcBorders>
              <w:top w:val="nil"/>
              <w:left w:val="nil"/>
              <w:bottom w:val="single" w:sz="4" w:space="0" w:color="auto"/>
              <w:right w:val="single" w:sz="4" w:space="0" w:color="auto"/>
            </w:tcBorders>
            <w:shd w:val="clear" w:color="auto" w:fill="auto"/>
            <w:noWrap/>
            <w:hideMark/>
          </w:tcPr>
          <w:p w14:paraId="28F5887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93,712</w:t>
            </w:r>
          </w:p>
        </w:tc>
      </w:tr>
      <w:tr w:rsidR="00D814D1" w:rsidRPr="00BC5193" w14:paraId="768F1ADD"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9EC084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5860" w:type="dxa"/>
            <w:tcBorders>
              <w:top w:val="nil"/>
              <w:left w:val="nil"/>
              <w:bottom w:val="single" w:sz="4" w:space="0" w:color="auto"/>
              <w:right w:val="single" w:sz="4" w:space="0" w:color="auto"/>
            </w:tcBorders>
            <w:shd w:val="clear" w:color="auto" w:fill="auto"/>
            <w:hideMark/>
          </w:tcPr>
          <w:p w14:paraId="3F07151D"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Разработка и погрузка  грунта/III 7.3 /  экс/1.0м3/, перевозка в отвал 5.0км</w:t>
            </w:r>
          </w:p>
        </w:tc>
        <w:tc>
          <w:tcPr>
            <w:tcW w:w="612" w:type="dxa"/>
            <w:tcBorders>
              <w:top w:val="nil"/>
              <w:left w:val="nil"/>
              <w:bottom w:val="single" w:sz="4" w:space="0" w:color="auto"/>
              <w:right w:val="single" w:sz="4" w:space="0" w:color="auto"/>
            </w:tcBorders>
            <w:shd w:val="clear" w:color="auto" w:fill="auto"/>
            <w:noWrap/>
            <w:hideMark/>
          </w:tcPr>
          <w:p w14:paraId="0DC1DAA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60EDAF0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170</w:t>
            </w:r>
          </w:p>
        </w:tc>
        <w:tc>
          <w:tcPr>
            <w:tcW w:w="1300" w:type="dxa"/>
            <w:tcBorders>
              <w:top w:val="nil"/>
              <w:left w:val="nil"/>
              <w:bottom w:val="single" w:sz="4" w:space="0" w:color="auto"/>
              <w:right w:val="single" w:sz="4" w:space="0" w:color="auto"/>
            </w:tcBorders>
            <w:shd w:val="clear" w:color="auto" w:fill="auto"/>
            <w:noWrap/>
            <w:hideMark/>
          </w:tcPr>
          <w:p w14:paraId="195F82A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0,807</w:t>
            </w:r>
          </w:p>
        </w:tc>
        <w:tc>
          <w:tcPr>
            <w:tcW w:w="1540" w:type="dxa"/>
            <w:tcBorders>
              <w:top w:val="nil"/>
              <w:left w:val="nil"/>
              <w:bottom w:val="single" w:sz="4" w:space="0" w:color="auto"/>
              <w:right w:val="single" w:sz="4" w:space="0" w:color="auto"/>
            </w:tcBorders>
            <w:shd w:val="clear" w:color="auto" w:fill="auto"/>
            <w:noWrap/>
            <w:hideMark/>
          </w:tcPr>
          <w:p w14:paraId="0023C02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137,235</w:t>
            </w:r>
          </w:p>
        </w:tc>
      </w:tr>
      <w:tr w:rsidR="00D814D1" w:rsidRPr="00BC5193" w14:paraId="49B22897"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B067EC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w:t>
            </w:r>
          </w:p>
        </w:tc>
        <w:tc>
          <w:tcPr>
            <w:tcW w:w="5860" w:type="dxa"/>
            <w:tcBorders>
              <w:top w:val="nil"/>
              <w:left w:val="nil"/>
              <w:bottom w:val="single" w:sz="4" w:space="0" w:color="auto"/>
              <w:right w:val="single" w:sz="4" w:space="0" w:color="auto"/>
            </w:tcBorders>
            <w:shd w:val="clear" w:color="auto" w:fill="auto"/>
            <w:hideMark/>
          </w:tcPr>
          <w:p w14:paraId="733B8A1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Разработка грунта /III 7.3 / экскаватором /1.0м3/, погрузка экс./1.0м3/ перевозка в отвал  в отвал 1.5км, работа в отвале</w:t>
            </w:r>
          </w:p>
        </w:tc>
        <w:tc>
          <w:tcPr>
            <w:tcW w:w="612" w:type="dxa"/>
            <w:tcBorders>
              <w:top w:val="nil"/>
              <w:left w:val="nil"/>
              <w:bottom w:val="single" w:sz="4" w:space="0" w:color="auto"/>
              <w:right w:val="single" w:sz="4" w:space="0" w:color="auto"/>
            </w:tcBorders>
            <w:shd w:val="clear" w:color="auto" w:fill="auto"/>
            <w:noWrap/>
            <w:hideMark/>
          </w:tcPr>
          <w:p w14:paraId="4E2C70F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19F57B0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5210</w:t>
            </w:r>
          </w:p>
        </w:tc>
        <w:tc>
          <w:tcPr>
            <w:tcW w:w="1300" w:type="dxa"/>
            <w:tcBorders>
              <w:top w:val="nil"/>
              <w:left w:val="nil"/>
              <w:bottom w:val="single" w:sz="4" w:space="0" w:color="auto"/>
              <w:right w:val="single" w:sz="4" w:space="0" w:color="auto"/>
            </w:tcBorders>
            <w:shd w:val="clear" w:color="auto" w:fill="auto"/>
            <w:noWrap/>
            <w:hideMark/>
          </w:tcPr>
          <w:p w14:paraId="797DC58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1,423</w:t>
            </w:r>
          </w:p>
        </w:tc>
        <w:tc>
          <w:tcPr>
            <w:tcW w:w="1540" w:type="dxa"/>
            <w:tcBorders>
              <w:top w:val="nil"/>
              <w:left w:val="nil"/>
              <w:bottom w:val="single" w:sz="4" w:space="0" w:color="auto"/>
              <w:right w:val="single" w:sz="4" w:space="0" w:color="auto"/>
            </w:tcBorders>
            <w:shd w:val="clear" w:color="auto" w:fill="auto"/>
            <w:noWrap/>
            <w:hideMark/>
          </w:tcPr>
          <w:p w14:paraId="6910EF1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7 411,300</w:t>
            </w:r>
          </w:p>
        </w:tc>
      </w:tr>
      <w:tr w:rsidR="00D814D1" w:rsidRPr="00BC5193" w14:paraId="3A99184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2CC08C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w:t>
            </w:r>
          </w:p>
        </w:tc>
        <w:tc>
          <w:tcPr>
            <w:tcW w:w="5860" w:type="dxa"/>
            <w:tcBorders>
              <w:top w:val="nil"/>
              <w:left w:val="nil"/>
              <w:bottom w:val="single" w:sz="4" w:space="0" w:color="auto"/>
              <w:right w:val="single" w:sz="4" w:space="0" w:color="auto"/>
            </w:tcBorders>
            <w:shd w:val="clear" w:color="auto" w:fill="auto"/>
            <w:hideMark/>
          </w:tcPr>
          <w:p w14:paraId="78790DDB"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Разработка грунта /III 7.3 /и перемещение бульдозером на 50м, погрузка экскаватором /1.0м3/, перевозка в отвал  в отвал 1.5км</w:t>
            </w:r>
          </w:p>
        </w:tc>
        <w:tc>
          <w:tcPr>
            <w:tcW w:w="612" w:type="dxa"/>
            <w:tcBorders>
              <w:top w:val="nil"/>
              <w:left w:val="nil"/>
              <w:bottom w:val="single" w:sz="4" w:space="0" w:color="auto"/>
              <w:right w:val="single" w:sz="4" w:space="0" w:color="auto"/>
            </w:tcBorders>
            <w:shd w:val="clear" w:color="auto" w:fill="auto"/>
            <w:noWrap/>
            <w:hideMark/>
          </w:tcPr>
          <w:p w14:paraId="571595C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721FB9A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590</w:t>
            </w:r>
          </w:p>
        </w:tc>
        <w:tc>
          <w:tcPr>
            <w:tcW w:w="1300" w:type="dxa"/>
            <w:tcBorders>
              <w:top w:val="nil"/>
              <w:left w:val="nil"/>
              <w:bottom w:val="single" w:sz="4" w:space="0" w:color="auto"/>
              <w:right w:val="single" w:sz="4" w:space="0" w:color="auto"/>
            </w:tcBorders>
            <w:shd w:val="clear" w:color="auto" w:fill="auto"/>
            <w:noWrap/>
            <w:hideMark/>
          </w:tcPr>
          <w:p w14:paraId="462204A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1,820</w:t>
            </w:r>
          </w:p>
        </w:tc>
        <w:tc>
          <w:tcPr>
            <w:tcW w:w="1540" w:type="dxa"/>
            <w:tcBorders>
              <w:top w:val="nil"/>
              <w:left w:val="nil"/>
              <w:bottom w:val="single" w:sz="4" w:space="0" w:color="auto"/>
              <w:right w:val="single" w:sz="4" w:space="0" w:color="auto"/>
            </w:tcBorders>
            <w:shd w:val="clear" w:color="auto" w:fill="auto"/>
            <w:noWrap/>
            <w:hideMark/>
          </w:tcPr>
          <w:p w14:paraId="22192B2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1 073,535</w:t>
            </w:r>
          </w:p>
        </w:tc>
      </w:tr>
      <w:tr w:rsidR="00D814D1" w:rsidRPr="00BC5193" w14:paraId="597569FB"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1E458D4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w:t>
            </w:r>
          </w:p>
        </w:tc>
        <w:tc>
          <w:tcPr>
            <w:tcW w:w="5860" w:type="dxa"/>
            <w:tcBorders>
              <w:top w:val="nil"/>
              <w:left w:val="nil"/>
              <w:bottom w:val="single" w:sz="4" w:space="0" w:color="auto"/>
              <w:right w:val="single" w:sz="4" w:space="0" w:color="auto"/>
            </w:tcBorders>
            <w:shd w:val="clear" w:color="auto" w:fill="auto"/>
            <w:hideMark/>
          </w:tcPr>
          <w:p w14:paraId="6D4A8236"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Разработка грунта /III 7.3 / вручную, погрузка экс./1.0м3/ перевозка в отвал  в отвал 1.5км, работа в отвале</w:t>
            </w:r>
          </w:p>
        </w:tc>
        <w:tc>
          <w:tcPr>
            <w:tcW w:w="612" w:type="dxa"/>
            <w:tcBorders>
              <w:top w:val="nil"/>
              <w:left w:val="nil"/>
              <w:bottom w:val="single" w:sz="4" w:space="0" w:color="auto"/>
              <w:right w:val="single" w:sz="4" w:space="0" w:color="auto"/>
            </w:tcBorders>
            <w:shd w:val="clear" w:color="auto" w:fill="auto"/>
            <w:noWrap/>
            <w:hideMark/>
          </w:tcPr>
          <w:p w14:paraId="5E72372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5EBA651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120</w:t>
            </w:r>
          </w:p>
        </w:tc>
        <w:tc>
          <w:tcPr>
            <w:tcW w:w="1300" w:type="dxa"/>
            <w:tcBorders>
              <w:top w:val="nil"/>
              <w:left w:val="nil"/>
              <w:bottom w:val="single" w:sz="4" w:space="0" w:color="auto"/>
              <w:right w:val="single" w:sz="4" w:space="0" w:color="auto"/>
            </w:tcBorders>
            <w:shd w:val="clear" w:color="auto" w:fill="auto"/>
            <w:noWrap/>
            <w:hideMark/>
          </w:tcPr>
          <w:p w14:paraId="2FC4738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6,771</w:t>
            </w:r>
          </w:p>
        </w:tc>
        <w:tc>
          <w:tcPr>
            <w:tcW w:w="1540" w:type="dxa"/>
            <w:tcBorders>
              <w:top w:val="nil"/>
              <w:left w:val="nil"/>
              <w:bottom w:val="single" w:sz="4" w:space="0" w:color="auto"/>
              <w:right w:val="single" w:sz="4" w:space="0" w:color="auto"/>
            </w:tcBorders>
            <w:shd w:val="clear" w:color="auto" w:fill="auto"/>
            <w:noWrap/>
            <w:hideMark/>
          </w:tcPr>
          <w:p w14:paraId="1E91C66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812,513</w:t>
            </w:r>
          </w:p>
        </w:tc>
      </w:tr>
      <w:tr w:rsidR="00D814D1" w:rsidRPr="00BC5193" w14:paraId="100F60C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86FB919"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411CB1AC"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I.Итого</w:t>
            </w:r>
          </w:p>
        </w:tc>
        <w:tc>
          <w:tcPr>
            <w:tcW w:w="612" w:type="dxa"/>
            <w:tcBorders>
              <w:top w:val="nil"/>
              <w:left w:val="nil"/>
              <w:bottom w:val="single" w:sz="4" w:space="0" w:color="auto"/>
              <w:right w:val="single" w:sz="4" w:space="0" w:color="auto"/>
            </w:tcBorders>
            <w:shd w:val="clear" w:color="auto" w:fill="auto"/>
            <w:noWrap/>
            <w:hideMark/>
          </w:tcPr>
          <w:p w14:paraId="04D8F92A"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12DB8665"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0ABF84C5"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70553641"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9 528,295</w:t>
            </w:r>
          </w:p>
        </w:tc>
      </w:tr>
      <w:tr w:rsidR="00D814D1" w:rsidRPr="00BC5193" w14:paraId="1F2789A2"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38FFEA23"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II</w:t>
            </w:r>
          </w:p>
        </w:tc>
        <w:tc>
          <w:tcPr>
            <w:tcW w:w="5860" w:type="dxa"/>
            <w:tcBorders>
              <w:top w:val="nil"/>
              <w:left w:val="nil"/>
              <w:bottom w:val="single" w:sz="4" w:space="0" w:color="auto"/>
              <w:right w:val="single" w:sz="4" w:space="0" w:color="auto"/>
            </w:tcBorders>
            <w:shd w:val="clear" w:color="auto" w:fill="auto"/>
            <w:noWrap/>
            <w:hideMark/>
          </w:tcPr>
          <w:p w14:paraId="4CC61DA0"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 xml:space="preserve"> Дорожное покрытие </w:t>
            </w:r>
          </w:p>
        </w:tc>
        <w:tc>
          <w:tcPr>
            <w:tcW w:w="612" w:type="dxa"/>
            <w:tcBorders>
              <w:top w:val="nil"/>
              <w:left w:val="nil"/>
              <w:bottom w:val="single" w:sz="4" w:space="0" w:color="auto"/>
              <w:right w:val="single" w:sz="4" w:space="0" w:color="auto"/>
            </w:tcBorders>
            <w:shd w:val="clear" w:color="auto" w:fill="auto"/>
            <w:noWrap/>
            <w:hideMark/>
          </w:tcPr>
          <w:p w14:paraId="676B65F4"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1E3331E3"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2D0D88B0"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7B419CC1"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44C5066D"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4AD7C685"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noWrap/>
            <w:hideMark/>
          </w:tcPr>
          <w:p w14:paraId="52E7BEC5"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тип I /ПК77+00-Пк90+60/</w:t>
            </w:r>
          </w:p>
        </w:tc>
        <w:tc>
          <w:tcPr>
            <w:tcW w:w="612" w:type="dxa"/>
            <w:tcBorders>
              <w:top w:val="nil"/>
              <w:left w:val="nil"/>
              <w:bottom w:val="single" w:sz="4" w:space="0" w:color="auto"/>
              <w:right w:val="single" w:sz="4" w:space="0" w:color="auto"/>
            </w:tcBorders>
            <w:shd w:val="clear" w:color="auto" w:fill="auto"/>
            <w:noWrap/>
            <w:hideMark/>
          </w:tcPr>
          <w:p w14:paraId="1F8E7F55"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38B7ABB5"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794311B2"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1D0ADCCB"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46257501"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59463A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38BFF8A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песчано-гравийный слой  h=15см</w:t>
            </w:r>
          </w:p>
        </w:tc>
        <w:tc>
          <w:tcPr>
            <w:tcW w:w="612" w:type="dxa"/>
            <w:tcBorders>
              <w:top w:val="nil"/>
              <w:left w:val="nil"/>
              <w:bottom w:val="single" w:sz="4" w:space="0" w:color="auto"/>
              <w:right w:val="single" w:sz="4" w:space="0" w:color="auto"/>
            </w:tcBorders>
            <w:shd w:val="clear" w:color="auto" w:fill="auto"/>
            <w:noWrap/>
            <w:hideMark/>
          </w:tcPr>
          <w:p w14:paraId="37B1EEB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40208F9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1955,5</w:t>
            </w:r>
          </w:p>
        </w:tc>
        <w:tc>
          <w:tcPr>
            <w:tcW w:w="1300" w:type="dxa"/>
            <w:tcBorders>
              <w:top w:val="nil"/>
              <w:left w:val="nil"/>
              <w:bottom w:val="single" w:sz="4" w:space="0" w:color="auto"/>
              <w:right w:val="single" w:sz="4" w:space="0" w:color="auto"/>
            </w:tcBorders>
            <w:shd w:val="clear" w:color="auto" w:fill="auto"/>
            <w:noWrap/>
            <w:hideMark/>
          </w:tcPr>
          <w:p w14:paraId="3C327AC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12,952</w:t>
            </w:r>
          </w:p>
        </w:tc>
        <w:tc>
          <w:tcPr>
            <w:tcW w:w="1540" w:type="dxa"/>
            <w:tcBorders>
              <w:top w:val="nil"/>
              <w:left w:val="nil"/>
              <w:bottom w:val="single" w:sz="4" w:space="0" w:color="auto"/>
              <w:right w:val="single" w:sz="4" w:space="0" w:color="auto"/>
            </w:tcBorders>
            <w:shd w:val="clear" w:color="auto" w:fill="auto"/>
            <w:noWrap/>
            <w:hideMark/>
          </w:tcPr>
          <w:p w14:paraId="779C66E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25 326,288</w:t>
            </w:r>
          </w:p>
        </w:tc>
      </w:tr>
      <w:tr w:rsidR="00D814D1" w:rsidRPr="00BC5193" w14:paraId="09B9D3CB"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606783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5860" w:type="dxa"/>
            <w:tcBorders>
              <w:top w:val="nil"/>
              <w:left w:val="nil"/>
              <w:bottom w:val="single" w:sz="4" w:space="0" w:color="auto"/>
              <w:right w:val="single" w:sz="4" w:space="0" w:color="auto"/>
            </w:tcBorders>
            <w:shd w:val="clear" w:color="auto" w:fill="auto"/>
            <w:hideMark/>
          </w:tcPr>
          <w:p w14:paraId="613E8914"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Щебеночно-гравийно-песчаная смесь /С5/  h=18см</w:t>
            </w:r>
          </w:p>
        </w:tc>
        <w:tc>
          <w:tcPr>
            <w:tcW w:w="612" w:type="dxa"/>
            <w:tcBorders>
              <w:top w:val="nil"/>
              <w:left w:val="nil"/>
              <w:bottom w:val="single" w:sz="4" w:space="0" w:color="auto"/>
              <w:right w:val="single" w:sz="4" w:space="0" w:color="auto"/>
            </w:tcBorders>
            <w:shd w:val="clear" w:color="auto" w:fill="auto"/>
            <w:hideMark/>
          </w:tcPr>
          <w:p w14:paraId="371DBFD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0B54C94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12432</w:t>
            </w:r>
          </w:p>
        </w:tc>
        <w:tc>
          <w:tcPr>
            <w:tcW w:w="1300" w:type="dxa"/>
            <w:tcBorders>
              <w:top w:val="nil"/>
              <w:left w:val="nil"/>
              <w:bottom w:val="single" w:sz="4" w:space="0" w:color="auto"/>
              <w:right w:val="single" w:sz="4" w:space="0" w:color="auto"/>
            </w:tcBorders>
            <w:shd w:val="clear" w:color="auto" w:fill="auto"/>
            <w:noWrap/>
            <w:hideMark/>
          </w:tcPr>
          <w:p w14:paraId="4EBAC1D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2,876</w:t>
            </w:r>
          </w:p>
        </w:tc>
        <w:tc>
          <w:tcPr>
            <w:tcW w:w="1540" w:type="dxa"/>
            <w:tcBorders>
              <w:top w:val="nil"/>
              <w:left w:val="nil"/>
              <w:bottom w:val="single" w:sz="4" w:space="0" w:color="auto"/>
              <w:right w:val="single" w:sz="4" w:space="0" w:color="auto"/>
            </w:tcBorders>
            <w:shd w:val="clear" w:color="auto" w:fill="auto"/>
            <w:noWrap/>
            <w:hideMark/>
          </w:tcPr>
          <w:p w14:paraId="6DAC655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35 760,307</w:t>
            </w:r>
          </w:p>
        </w:tc>
      </w:tr>
      <w:tr w:rsidR="00D814D1" w:rsidRPr="00BC5193" w14:paraId="38F12F2E"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38FEC3F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w:t>
            </w:r>
          </w:p>
        </w:tc>
        <w:tc>
          <w:tcPr>
            <w:tcW w:w="5860" w:type="dxa"/>
            <w:tcBorders>
              <w:top w:val="nil"/>
              <w:left w:val="nil"/>
              <w:bottom w:val="single" w:sz="4" w:space="0" w:color="auto"/>
              <w:right w:val="single" w:sz="4" w:space="0" w:color="auto"/>
            </w:tcBorders>
            <w:shd w:val="clear" w:color="auto" w:fill="auto"/>
            <w:hideMark/>
          </w:tcPr>
          <w:p w14:paraId="20B10E43"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Разработка поверхности битумной эмульсией 1м2-0.6л </w:t>
            </w:r>
          </w:p>
        </w:tc>
        <w:tc>
          <w:tcPr>
            <w:tcW w:w="612" w:type="dxa"/>
            <w:tcBorders>
              <w:top w:val="nil"/>
              <w:left w:val="nil"/>
              <w:bottom w:val="single" w:sz="4" w:space="0" w:color="auto"/>
              <w:right w:val="single" w:sz="4" w:space="0" w:color="auto"/>
            </w:tcBorders>
            <w:shd w:val="clear" w:color="auto" w:fill="auto"/>
            <w:hideMark/>
          </w:tcPr>
          <w:p w14:paraId="437CDBE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280D3CA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12228</w:t>
            </w:r>
          </w:p>
        </w:tc>
        <w:tc>
          <w:tcPr>
            <w:tcW w:w="1300" w:type="dxa"/>
            <w:tcBorders>
              <w:top w:val="nil"/>
              <w:left w:val="nil"/>
              <w:bottom w:val="single" w:sz="4" w:space="0" w:color="auto"/>
              <w:right w:val="single" w:sz="4" w:space="0" w:color="auto"/>
            </w:tcBorders>
            <w:shd w:val="clear" w:color="auto" w:fill="auto"/>
            <w:noWrap/>
            <w:hideMark/>
          </w:tcPr>
          <w:p w14:paraId="1EDBD52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0,369</w:t>
            </w:r>
          </w:p>
        </w:tc>
        <w:tc>
          <w:tcPr>
            <w:tcW w:w="1540" w:type="dxa"/>
            <w:tcBorders>
              <w:top w:val="nil"/>
              <w:left w:val="nil"/>
              <w:bottom w:val="single" w:sz="4" w:space="0" w:color="auto"/>
              <w:right w:val="single" w:sz="4" w:space="0" w:color="auto"/>
            </w:tcBorders>
            <w:shd w:val="clear" w:color="auto" w:fill="auto"/>
            <w:noWrap/>
            <w:hideMark/>
          </w:tcPr>
          <w:p w14:paraId="728D7C9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4 510,511</w:t>
            </w:r>
          </w:p>
        </w:tc>
      </w:tr>
      <w:tr w:rsidR="00D814D1" w:rsidRPr="00BC5193" w14:paraId="6CE3D1D8"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17ABC37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w:t>
            </w:r>
          </w:p>
        </w:tc>
        <w:tc>
          <w:tcPr>
            <w:tcW w:w="5860" w:type="dxa"/>
            <w:tcBorders>
              <w:top w:val="nil"/>
              <w:left w:val="nil"/>
              <w:bottom w:val="single" w:sz="4" w:space="0" w:color="auto"/>
              <w:right w:val="single" w:sz="4" w:space="0" w:color="auto"/>
            </w:tcBorders>
            <w:shd w:val="clear" w:color="auto" w:fill="auto"/>
            <w:hideMark/>
          </w:tcPr>
          <w:p w14:paraId="33767835"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Горячий пористый, крупнозернистый а/б h=6см </w:t>
            </w:r>
          </w:p>
        </w:tc>
        <w:tc>
          <w:tcPr>
            <w:tcW w:w="612" w:type="dxa"/>
            <w:tcBorders>
              <w:top w:val="nil"/>
              <w:left w:val="nil"/>
              <w:bottom w:val="single" w:sz="4" w:space="0" w:color="auto"/>
              <w:right w:val="single" w:sz="4" w:space="0" w:color="auto"/>
            </w:tcBorders>
            <w:shd w:val="clear" w:color="auto" w:fill="auto"/>
            <w:hideMark/>
          </w:tcPr>
          <w:p w14:paraId="62EE6A2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6F6A953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12228</w:t>
            </w:r>
          </w:p>
        </w:tc>
        <w:tc>
          <w:tcPr>
            <w:tcW w:w="1300" w:type="dxa"/>
            <w:tcBorders>
              <w:top w:val="nil"/>
              <w:left w:val="nil"/>
              <w:bottom w:val="single" w:sz="4" w:space="0" w:color="auto"/>
              <w:right w:val="single" w:sz="4" w:space="0" w:color="auto"/>
            </w:tcBorders>
            <w:shd w:val="clear" w:color="auto" w:fill="auto"/>
            <w:noWrap/>
            <w:hideMark/>
          </w:tcPr>
          <w:p w14:paraId="66EBF47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6,798</w:t>
            </w:r>
          </w:p>
        </w:tc>
        <w:tc>
          <w:tcPr>
            <w:tcW w:w="1540" w:type="dxa"/>
            <w:tcBorders>
              <w:top w:val="nil"/>
              <w:left w:val="nil"/>
              <w:bottom w:val="single" w:sz="4" w:space="0" w:color="auto"/>
              <w:right w:val="single" w:sz="4" w:space="0" w:color="auto"/>
            </w:tcBorders>
            <w:shd w:val="clear" w:color="auto" w:fill="auto"/>
            <w:noWrap/>
            <w:hideMark/>
          </w:tcPr>
          <w:p w14:paraId="050D5E3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83 127,286</w:t>
            </w:r>
          </w:p>
        </w:tc>
      </w:tr>
      <w:tr w:rsidR="00D814D1" w:rsidRPr="00BC5193" w14:paraId="11FA420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7AF64D5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w:t>
            </w:r>
          </w:p>
        </w:tc>
        <w:tc>
          <w:tcPr>
            <w:tcW w:w="5860" w:type="dxa"/>
            <w:tcBorders>
              <w:top w:val="nil"/>
              <w:left w:val="nil"/>
              <w:bottom w:val="single" w:sz="4" w:space="0" w:color="auto"/>
              <w:right w:val="single" w:sz="4" w:space="0" w:color="auto"/>
            </w:tcBorders>
            <w:shd w:val="clear" w:color="auto" w:fill="auto"/>
            <w:hideMark/>
          </w:tcPr>
          <w:p w14:paraId="56011463"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Горячий мелкозернистый а/б , тип "Б"  h=4см</w:t>
            </w:r>
          </w:p>
        </w:tc>
        <w:tc>
          <w:tcPr>
            <w:tcW w:w="612" w:type="dxa"/>
            <w:tcBorders>
              <w:top w:val="nil"/>
              <w:left w:val="nil"/>
              <w:bottom w:val="single" w:sz="4" w:space="0" w:color="auto"/>
              <w:right w:val="single" w:sz="4" w:space="0" w:color="auto"/>
            </w:tcBorders>
            <w:shd w:val="clear" w:color="auto" w:fill="auto"/>
            <w:hideMark/>
          </w:tcPr>
          <w:p w14:paraId="0277EC7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4DB7442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12228</w:t>
            </w:r>
          </w:p>
        </w:tc>
        <w:tc>
          <w:tcPr>
            <w:tcW w:w="1300" w:type="dxa"/>
            <w:tcBorders>
              <w:top w:val="nil"/>
              <w:left w:val="nil"/>
              <w:bottom w:val="single" w:sz="4" w:space="0" w:color="auto"/>
              <w:right w:val="single" w:sz="4" w:space="0" w:color="auto"/>
            </w:tcBorders>
            <w:shd w:val="clear" w:color="auto" w:fill="auto"/>
            <w:noWrap/>
            <w:hideMark/>
          </w:tcPr>
          <w:p w14:paraId="0ABF865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5,034</w:t>
            </w:r>
          </w:p>
        </w:tc>
        <w:tc>
          <w:tcPr>
            <w:tcW w:w="1540" w:type="dxa"/>
            <w:tcBorders>
              <w:top w:val="nil"/>
              <w:left w:val="nil"/>
              <w:bottom w:val="single" w:sz="4" w:space="0" w:color="auto"/>
              <w:right w:val="single" w:sz="4" w:space="0" w:color="auto"/>
            </w:tcBorders>
            <w:shd w:val="clear" w:color="auto" w:fill="auto"/>
            <w:noWrap/>
            <w:hideMark/>
          </w:tcPr>
          <w:p w14:paraId="709151C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61 560,996</w:t>
            </w:r>
          </w:p>
        </w:tc>
      </w:tr>
      <w:tr w:rsidR="00D814D1" w:rsidRPr="00BC5193" w14:paraId="067E6CF8"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48C35251"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noWrap/>
            <w:hideMark/>
          </w:tcPr>
          <w:p w14:paraId="0839D67B"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тип II /ПК90+60-Пк96+20/</w:t>
            </w:r>
          </w:p>
        </w:tc>
        <w:tc>
          <w:tcPr>
            <w:tcW w:w="612" w:type="dxa"/>
            <w:tcBorders>
              <w:top w:val="nil"/>
              <w:left w:val="nil"/>
              <w:bottom w:val="single" w:sz="4" w:space="0" w:color="auto"/>
              <w:right w:val="single" w:sz="4" w:space="0" w:color="auto"/>
            </w:tcBorders>
            <w:shd w:val="clear" w:color="auto" w:fill="auto"/>
            <w:noWrap/>
            <w:hideMark/>
          </w:tcPr>
          <w:p w14:paraId="2DE5D320"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64E12D11"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2D8AD917"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42B7211F"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673DEF12"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3B271D3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6699A15F"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Фрезерование существующего покрытия h=5см, /возврат собственику/</w:t>
            </w:r>
          </w:p>
        </w:tc>
        <w:tc>
          <w:tcPr>
            <w:tcW w:w="612" w:type="dxa"/>
            <w:tcBorders>
              <w:top w:val="nil"/>
              <w:left w:val="nil"/>
              <w:bottom w:val="single" w:sz="4" w:space="0" w:color="auto"/>
              <w:right w:val="single" w:sz="4" w:space="0" w:color="auto"/>
            </w:tcBorders>
            <w:shd w:val="clear" w:color="auto" w:fill="auto"/>
            <w:hideMark/>
          </w:tcPr>
          <w:p w14:paraId="2ED0AF2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16DC256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5461</w:t>
            </w:r>
          </w:p>
        </w:tc>
        <w:tc>
          <w:tcPr>
            <w:tcW w:w="1300" w:type="dxa"/>
            <w:tcBorders>
              <w:top w:val="nil"/>
              <w:left w:val="nil"/>
              <w:bottom w:val="single" w:sz="4" w:space="0" w:color="auto"/>
              <w:right w:val="single" w:sz="4" w:space="0" w:color="auto"/>
            </w:tcBorders>
            <w:shd w:val="clear" w:color="auto" w:fill="auto"/>
            <w:noWrap/>
            <w:hideMark/>
          </w:tcPr>
          <w:p w14:paraId="169325F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1,028</w:t>
            </w:r>
          </w:p>
        </w:tc>
        <w:tc>
          <w:tcPr>
            <w:tcW w:w="1540" w:type="dxa"/>
            <w:tcBorders>
              <w:top w:val="nil"/>
              <w:left w:val="nil"/>
              <w:bottom w:val="single" w:sz="4" w:space="0" w:color="auto"/>
              <w:right w:val="single" w:sz="4" w:space="0" w:color="auto"/>
            </w:tcBorders>
            <w:shd w:val="clear" w:color="auto" w:fill="auto"/>
            <w:noWrap/>
            <w:hideMark/>
          </w:tcPr>
          <w:p w14:paraId="2624A79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5 613,299</w:t>
            </w:r>
          </w:p>
        </w:tc>
      </w:tr>
      <w:tr w:rsidR="00D814D1" w:rsidRPr="00BC5193" w14:paraId="779499D8"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4E096D9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5860" w:type="dxa"/>
            <w:tcBorders>
              <w:top w:val="nil"/>
              <w:left w:val="nil"/>
              <w:bottom w:val="single" w:sz="4" w:space="0" w:color="auto"/>
              <w:right w:val="single" w:sz="4" w:space="0" w:color="auto"/>
            </w:tcBorders>
            <w:shd w:val="clear" w:color="auto" w:fill="auto"/>
            <w:hideMark/>
          </w:tcPr>
          <w:p w14:paraId="5ABF0556"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Разработка поверхности битумной эмульсией 1м2-0.6л </w:t>
            </w:r>
          </w:p>
        </w:tc>
        <w:tc>
          <w:tcPr>
            <w:tcW w:w="612" w:type="dxa"/>
            <w:tcBorders>
              <w:top w:val="nil"/>
              <w:left w:val="nil"/>
              <w:bottom w:val="single" w:sz="4" w:space="0" w:color="auto"/>
              <w:right w:val="single" w:sz="4" w:space="0" w:color="auto"/>
            </w:tcBorders>
            <w:shd w:val="clear" w:color="auto" w:fill="auto"/>
            <w:hideMark/>
          </w:tcPr>
          <w:p w14:paraId="6D3CA44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4A76670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5461</w:t>
            </w:r>
          </w:p>
        </w:tc>
        <w:tc>
          <w:tcPr>
            <w:tcW w:w="1300" w:type="dxa"/>
            <w:tcBorders>
              <w:top w:val="nil"/>
              <w:left w:val="nil"/>
              <w:bottom w:val="single" w:sz="4" w:space="0" w:color="auto"/>
              <w:right w:val="single" w:sz="4" w:space="0" w:color="auto"/>
            </w:tcBorders>
            <w:shd w:val="clear" w:color="auto" w:fill="auto"/>
            <w:noWrap/>
            <w:hideMark/>
          </w:tcPr>
          <w:p w14:paraId="3B5B0C2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0,369</w:t>
            </w:r>
          </w:p>
        </w:tc>
        <w:tc>
          <w:tcPr>
            <w:tcW w:w="1540" w:type="dxa"/>
            <w:tcBorders>
              <w:top w:val="nil"/>
              <w:left w:val="nil"/>
              <w:bottom w:val="single" w:sz="4" w:space="0" w:color="auto"/>
              <w:right w:val="single" w:sz="4" w:space="0" w:color="auto"/>
            </w:tcBorders>
            <w:shd w:val="clear" w:color="auto" w:fill="auto"/>
            <w:noWrap/>
            <w:hideMark/>
          </w:tcPr>
          <w:p w14:paraId="2EEDE5C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2 014,385</w:t>
            </w:r>
          </w:p>
        </w:tc>
      </w:tr>
      <w:tr w:rsidR="00D814D1" w:rsidRPr="00BC5193" w14:paraId="55FFDAA7"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1ADEE72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w:t>
            </w:r>
          </w:p>
        </w:tc>
        <w:tc>
          <w:tcPr>
            <w:tcW w:w="5860" w:type="dxa"/>
            <w:tcBorders>
              <w:top w:val="nil"/>
              <w:left w:val="nil"/>
              <w:bottom w:val="single" w:sz="4" w:space="0" w:color="auto"/>
              <w:right w:val="single" w:sz="4" w:space="0" w:color="auto"/>
            </w:tcBorders>
            <w:shd w:val="clear" w:color="auto" w:fill="auto"/>
            <w:hideMark/>
          </w:tcPr>
          <w:p w14:paraId="7456D4C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Горячий мелкозернистый а/б , тип "Б"  h=5см</w:t>
            </w:r>
          </w:p>
        </w:tc>
        <w:tc>
          <w:tcPr>
            <w:tcW w:w="612" w:type="dxa"/>
            <w:tcBorders>
              <w:top w:val="nil"/>
              <w:left w:val="nil"/>
              <w:bottom w:val="single" w:sz="4" w:space="0" w:color="auto"/>
              <w:right w:val="single" w:sz="4" w:space="0" w:color="auto"/>
            </w:tcBorders>
            <w:shd w:val="clear" w:color="auto" w:fill="auto"/>
            <w:hideMark/>
          </w:tcPr>
          <w:p w14:paraId="422CC72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4AE20C3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5461</w:t>
            </w:r>
          </w:p>
        </w:tc>
        <w:tc>
          <w:tcPr>
            <w:tcW w:w="1300" w:type="dxa"/>
            <w:tcBorders>
              <w:top w:val="nil"/>
              <w:left w:val="nil"/>
              <w:bottom w:val="single" w:sz="4" w:space="0" w:color="auto"/>
              <w:right w:val="single" w:sz="4" w:space="0" w:color="auto"/>
            </w:tcBorders>
            <w:shd w:val="clear" w:color="auto" w:fill="auto"/>
            <w:noWrap/>
            <w:hideMark/>
          </w:tcPr>
          <w:p w14:paraId="5CFCB33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6,190</w:t>
            </w:r>
          </w:p>
        </w:tc>
        <w:tc>
          <w:tcPr>
            <w:tcW w:w="1540" w:type="dxa"/>
            <w:tcBorders>
              <w:top w:val="nil"/>
              <w:left w:val="nil"/>
              <w:bottom w:val="single" w:sz="4" w:space="0" w:color="auto"/>
              <w:right w:val="single" w:sz="4" w:space="0" w:color="auto"/>
            </w:tcBorders>
            <w:shd w:val="clear" w:color="auto" w:fill="auto"/>
            <w:noWrap/>
            <w:hideMark/>
          </w:tcPr>
          <w:p w14:paraId="657509A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33 803,348</w:t>
            </w:r>
          </w:p>
        </w:tc>
      </w:tr>
      <w:tr w:rsidR="00D814D1" w:rsidRPr="00BC5193" w14:paraId="1C5A90E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3741F18"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28D9C12C"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II.Итого</w:t>
            </w:r>
          </w:p>
        </w:tc>
        <w:tc>
          <w:tcPr>
            <w:tcW w:w="612" w:type="dxa"/>
            <w:tcBorders>
              <w:top w:val="nil"/>
              <w:left w:val="nil"/>
              <w:bottom w:val="single" w:sz="4" w:space="0" w:color="auto"/>
              <w:right w:val="single" w:sz="4" w:space="0" w:color="auto"/>
            </w:tcBorders>
            <w:shd w:val="clear" w:color="auto" w:fill="auto"/>
            <w:noWrap/>
            <w:hideMark/>
          </w:tcPr>
          <w:p w14:paraId="44D48C93"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2921CA35"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10570ED3"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76E077A3"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251 716,421</w:t>
            </w:r>
          </w:p>
        </w:tc>
      </w:tr>
      <w:tr w:rsidR="00D814D1" w:rsidRPr="00BC5193" w14:paraId="46435D23"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9754B3A"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III</w:t>
            </w:r>
          </w:p>
        </w:tc>
        <w:tc>
          <w:tcPr>
            <w:tcW w:w="5860" w:type="dxa"/>
            <w:tcBorders>
              <w:top w:val="nil"/>
              <w:left w:val="nil"/>
              <w:bottom w:val="single" w:sz="4" w:space="0" w:color="auto"/>
              <w:right w:val="single" w:sz="4" w:space="0" w:color="auto"/>
            </w:tcBorders>
            <w:shd w:val="clear" w:color="auto" w:fill="auto"/>
            <w:noWrap/>
            <w:hideMark/>
          </w:tcPr>
          <w:p w14:paraId="03D3C618"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Обочины</w:t>
            </w:r>
          </w:p>
        </w:tc>
        <w:tc>
          <w:tcPr>
            <w:tcW w:w="612" w:type="dxa"/>
            <w:tcBorders>
              <w:top w:val="nil"/>
              <w:left w:val="nil"/>
              <w:bottom w:val="single" w:sz="4" w:space="0" w:color="auto"/>
              <w:right w:val="single" w:sz="4" w:space="0" w:color="auto"/>
            </w:tcBorders>
            <w:shd w:val="clear" w:color="auto" w:fill="auto"/>
            <w:noWrap/>
            <w:hideMark/>
          </w:tcPr>
          <w:p w14:paraId="6E6327E9"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6CFF0164"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0DE53AF7"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2E13BCEB"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5D2ACFE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158D26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678D3061"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Устройство обочин песчано-гравийной смесю h=28см</w:t>
            </w:r>
          </w:p>
        </w:tc>
        <w:tc>
          <w:tcPr>
            <w:tcW w:w="612" w:type="dxa"/>
            <w:tcBorders>
              <w:top w:val="nil"/>
              <w:left w:val="nil"/>
              <w:bottom w:val="single" w:sz="4" w:space="0" w:color="auto"/>
              <w:right w:val="single" w:sz="4" w:space="0" w:color="auto"/>
            </w:tcBorders>
            <w:shd w:val="clear" w:color="auto" w:fill="auto"/>
            <w:hideMark/>
          </w:tcPr>
          <w:p w14:paraId="2E85ED7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62F34A6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1471</w:t>
            </w:r>
          </w:p>
        </w:tc>
        <w:tc>
          <w:tcPr>
            <w:tcW w:w="1300" w:type="dxa"/>
            <w:tcBorders>
              <w:top w:val="nil"/>
              <w:left w:val="nil"/>
              <w:bottom w:val="single" w:sz="4" w:space="0" w:color="auto"/>
              <w:right w:val="single" w:sz="4" w:space="0" w:color="auto"/>
            </w:tcBorders>
            <w:shd w:val="clear" w:color="auto" w:fill="auto"/>
            <w:noWrap/>
            <w:hideMark/>
          </w:tcPr>
          <w:p w14:paraId="2A7AA51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3,437</w:t>
            </w:r>
          </w:p>
        </w:tc>
        <w:tc>
          <w:tcPr>
            <w:tcW w:w="1540" w:type="dxa"/>
            <w:tcBorders>
              <w:top w:val="nil"/>
              <w:left w:val="nil"/>
              <w:bottom w:val="single" w:sz="4" w:space="0" w:color="auto"/>
              <w:right w:val="single" w:sz="4" w:space="0" w:color="auto"/>
            </w:tcBorders>
            <w:shd w:val="clear" w:color="auto" w:fill="auto"/>
            <w:noWrap/>
            <w:hideMark/>
          </w:tcPr>
          <w:p w14:paraId="3E1C425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5 055,515</w:t>
            </w:r>
          </w:p>
        </w:tc>
      </w:tr>
      <w:tr w:rsidR="00D814D1" w:rsidRPr="00BC5193" w14:paraId="36DB60FF"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4E770D96"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48511B91"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III.Итого</w:t>
            </w:r>
          </w:p>
        </w:tc>
        <w:tc>
          <w:tcPr>
            <w:tcW w:w="612" w:type="dxa"/>
            <w:tcBorders>
              <w:top w:val="nil"/>
              <w:left w:val="nil"/>
              <w:bottom w:val="single" w:sz="4" w:space="0" w:color="auto"/>
              <w:right w:val="single" w:sz="4" w:space="0" w:color="auto"/>
            </w:tcBorders>
            <w:shd w:val="clear" w:color="auto" w:fill="auto"/>
            <w:noWrap/>
            <w:hideMark/>
          </w:tcPr>
          <w:p w14:paraId="6A9B6EFA"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67FD5CD6"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7DDF6CC8"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7F5D3C33"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5 055,515</w:t>
            </w:r>
          </w:p>
        </w:tc>
      </w:tr>
      <w:tr w:rsidR="00D814D1" w:rsidRPr="00BC5193" w14:paraId="4A73080C"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1924E2D7"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IV</w:t>
            </w:r>
          </w:p>
        </w:tc>
        <w:tc>
          <w:tcPr>
            <w:tcW w:w="5860" w:type="dxa"/>
            <w:tcBorders>
              <w:top w:val="nil"/>
              <w:left w:val="nil"/>
              <w:bottom w:val="single" w:sz="4" w:space="0" w:color="auto"/>
              <w:right w:val="single" w:sz="4" w:space="0" w:color="auto"/>
            </w:tcBorders>
            <w:shd w:val="clear" w:color="auto" w:fill="auto"/>
            <w:noWrap/>
            <w:hideMark/>
          </w:tcPr>
          <w:p w14:paraId="371F2188"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Тротуары</w:t>
            </w:r>
          </w:p>
        </w:tc>
        <w:tc>
          <w:tcPr>
            <w:tcW w:w="612" w:type="dxa"/>
            <w:tcBorders>
              <w:top w:val="nil"/>
              <w:left w:val="nil"/>
              <w:bottom w:val="single" w:sz="4" w:space="0" w:color="auto"/>
              <w:right w:val="single" w:sz="4" w:space="0" w:color="auto"/>
            </w:tcBorders>
            <w:shd w:val="clear" w:color="auto" w:fill="auto"/>
            <w:noWrap/>
            <w:hideMark/>
          </w:tcPr>
          <w:p w14:paraId="40562690"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44123914"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0A249B25"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39609CFA"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6825BA9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3A089D6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778B91F1"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Демонтаж сущест. металл. перил, монтаж демонтированных перил на том же месте с окраской /800 пог.м/</w:t>
            </w:r>
          </w:p>
        </w:tc>
        <w:tc>
          <w:tcPr>
            <w:tcW w:w="612" w:type="dxa"/>
            <w:tcBorders>
              <w:top w:val="nil"/>
              <w:left w:val="nil"/>
              <w:bottom w:val="single" w:sz="4" w:space="0" w:color="auto"/>
              <w:right w:val="single" w:sz="4" w:space="0" w:color="auto"/>
            </w:tcBorders>
            <w:shd w:val="clear" w:color="auto" w:fill="auto"/>
            <w:hideMark/>
          </w:tcPr>
          <w:p w14:paraId="406AD1B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тонна</w:t>
            </w:r>
          </w:p>
        </w:tc>
        <w:tc>
          <w:tcPr>
            <w:tcW w:w="979" w:type="dxa"/>
            <w:tcBorders>
              <w:top w:val="nil"/>
              <w:left w:val="nil"/>
              <w:bottom w:val="single" w:sz="4" w:space="0" w:color="auto"/>
              <w:right w:val="single" w:sz="4" w:space="0" w:color="auto"/>
            </w:tcBorders>
            <w:shd w:val="clear" w:color="auto" w:fill="auto"/>
            <w:noWrap/>
            <w:hideMark/>
          </w:tcPr>
          <w:p w14:paraId="5CFC73C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7,84</w:t>
            </w:r>
          </w:p>
        </w:tc>
        <w:tc>
          <w:tcPr>
            <w:tcW w:w="1300" w:type="dxa"/>
            <w:tcBorders>
              <w:top w:val="nil"/>
              <w:left w:val="nil"/>
              <w:bottom w:val="single" w:sz="4" w:space="0" w:color="auto"/>
              <w:right w:val="single" w:sz="4" w:space="0" w:color="auto"/>
            </w:tcBorders>
            <w:shd w:val="clear" w:color="auto" w:fill="auto"/>
            <w:noWrap/>
            <w:hideMark/>
          </w:tcPr>
          <w:p w14:paraId="5BF1B33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124,632</w:t>
            </w:r>
          </w:p>
        </w:tc>
        <w:tc>
          <w:tcPr>
            <w:tcW w:w="1540" w:type="dxa"/>
            <w:tcBorders>
              <w:top w:val="nil"/>
              <w:left w:val="nil"/>
              <w:bottom w:val="single" w:sz="4" w:space="0" w:color="auto"/>
              <w:right w:val="single" w:sz="4" w:space="0" w:color="auto"/>
            </w:tcBorders>
            <w:shd w:val="clear" w:color="auto" w:fill="auto"/>
            <w:noWrap/>
            <w:hideMark/>
          </w:tcPr>
          <w:p w14:paraId="62761C3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977,114</w:t>
            </w:r>
          </w:p>
        </w:tc>
      </w:tr>
      <w:tr w:rsidR="00D814D1" w:rsidRPr="00BC5193" w14:paraId="2BFA2EC1"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A73B3F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5860" w:type="dxa"/>
            <w:tcBorders>
              <w:top w:val="nil"/>
              <w:left w:val="nil"/>
              <w:bottom w:val="single" w:sz="4" w:space="0" w:color="auto"/>
              <w:right w:val="single" w:sz="4" w:space="0" w:color="auto"/>
            </w:tcBorders>
            <w:shd w:val="clear" w:color="auto" w:fill="auto"/>
            <w:hideMark/>
          </w:tcPr>
          <w:p w14:paraId="13CC7376"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Разборка вручню а/б покрытий тротуаров , погрузка, перевозка в отвал 1.5км</w:t>
            </w:r>
          </w:p>
        </w:tc>
        <w:tc>
          <w:tcPr>
            <w:tcW w:w="612" w:type="dxa"/>
            <w:tcBorders>
              <w:top w:val="nil"/>
              <w:left w:val="nil"/>
              <w:bottom w:val="single" w:sz="4" w:space="0" w:color="auto"/>
              <w:right w:val="single" w:sz="4" w:space="0" w:color="auto"/>
            </w:tcBorders>
            <w:shd w:val="clear" w:color="auto" w:fill="auto"/>
            <w:hideMark/>
          </w:tcPr>
          <w:p w14:paraId="2576301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421F9B0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1534</w:t>
            </w:r>
          </w:p>
        </w:tc>
        <w:tc>
          <w:tcPr>
            <w:tcW w:w="1300" w:type="dxa"/>
            <w:tcBorders>
              <w:top w:val="nil"/>
              <w:left w:val="nil"/>
              <w:bottom w:val="single" w:sz="4" w:space="0" w:color="auto"/>
              <w:right w:val="single" w:sz="4" w:space="0" w:color="auto"/>
            </w:tcBorders>
            <w:shd w:val="clear" w:color="auto" w:fill="auto"/>
            <w:noWrap/>
            <w:hideMark/>
          </w:tcPr>
          <w:p w14:paraId="518A352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0,199</w:t>
            </w:r>
          </w:p>
        </w:tc>
        <w:tc>
          <w:tcPr>
            <w:tcW w:w="1540" w:type="dxa"/>
            <w:tcBorders>
              <w:top w:val="nil"/>
              <w:left w:val="nil"/>
              <w:bottom w:val="single" w:sz="4" w:space="0" w:color="auto"/>
              <w:right w:val="single" w:sz="4" w:space="0" w:color="auto"/>
            </w:tcBorders>
            <w:shd w:val="clear" w:color="auto" w:fill="auto"/>
            <w:noWrap/>
            <w:hideMark/>
          </w:tcPr>
          <w:p w14:paraId="3E24FC9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305,287</w:t>
            </w:r>
          </w:p>
        </w:tc>
      </w:tr>
      <w:tr w:rsidR="00D814D1" w:rsidRPr="00BC5193" w14:paraId="411FEBA0"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37E0610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w:t>
            </w:r>
          </w:p>
        </w:tc>
        <w:tc>
          <w:tcPr>
            <w:tcW w:w="5860" w:type="dxa"/>
            <w:tcBorders>
              <w:top w:val="nil"/>
              <w:left w:val="nil"/>
              <w:bottom w:val="single" w:sz="4" w:space="0" w:color="auto"/>
              <w:right w:val="single" w:sz="4" w:space="0" w:color="auto"/>
            </w:tcBorders>
            <w:shd w:val="clear" w:color="auto" w:fill="auto"/>
            <w:hideMark/>
          </w:tcPr>
          <w:p w14:paraId="35F81FBE"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Песчано-гравийный слой под  бордюрами h=8см</w:t>
            </w:r>
          </w:p>
        </w:tc>
        <w:tc>
          <w:tcPr>
            <w:tcW w:w="612" w:type="dxa"/>
            <w:tcBorders>
              <w:top w:val="nil"/>
              <w:left w:val="nil"/>
              <w:bottom w:val="single" w:sz="4" w:space="0" w:color="auto"/>
              <w:right w:val="single" w:sz="4" w:space="0" w:color="auto"/>
            </w:tcBorders>
            <w:shd w:val="clear" w:color="auto" w:fill="auto"/>
            <w:noWrap/>
            <w:hideMark/>
          </w:tcPr>
          <w:p w14:paraId="0AE684B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487DCE9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42,60</w:t>
            </w:r>
          </w:p>
        </w:tc>
        <w:tc>
          <w:tcPr>
            <w:tcW w:w="1300" w:type="dxa"/>
            <w:tcBorders>
              <w:top w:val="nil"/>
              <w:left w:val="nil"/>
              <w:bottom w:val="single" w:sz="4" w:space="0" w:color="auto"/>
              <w:right w:val="single" w:sz="4" w:space="0" w:color="auto"/>
            </w:tcBorders>
            <w:shd w:val="clear" w:color="auto" w:fill="auto"/>
            <w:noWrap/>
            <w:hideMark/>
          </w:tcPr>
          <w:p w14:paraId="1D6AA76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18,592</w:t>
            </w:r>
          </w:p>
        </w:tc>
        <w:tc>
          <w:tcPr>
            <w:tcW w:w="1540" w:type="dxa"/>
            <w:tcBorders>
              <w:top w:val="nil"/>
              <w:left w:val="nil"/>
              <w:bottom w:val="single" w:sz="4" w:space="0" w:color="auto"/>
              <w:right w:val="single" w:sz="4" w:space="0" w:color="auto"/>
            </w:tcBorders>
            <w:shd w:val="clear" w:color="auto" w:fill="auto"/>
            <w:noWrap/>
            <w:hideMark/>
          </w:tcPr>
          <w:p w14:paraId="1FA6127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792,002</w:t>
            </w:r>
          </w:p>
        </w:tc>
      </w:tr>
      <w:tr w:rsidR="00D814D1" w:rsidRPr="00BC5193" w14:paraId="753BA510"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09F250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w:t>
            </w:r>
          </w:p>
        </w:tc>
        <w:tc>
          <w:tcPr>
            <w:tcW w:w="5860" w:type="dxa"/>
            <w:tcBorders>
              <w:top w:val="nil"/>
              <w:left w:val="nil"/>
              <w:bottom w:val="single" w:sz="4" w:space="0" w:color="auto"/>
              <w:right w:val="single" w:sz="4" w:space="0" w:color="auto"/>
            </w:tcBorders>
            <w:shd w:val="clear" w:color="auto" w:fill="auto"/>
            <w:hideMark/>
          </w:tcPr>
          <w:p w14:paraId="745C5774"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Установка нового базальтового бордюра (15x30) на основу из монолитного бетона</w:t>
            </w:r>
          </w:p>
        </w:tc>
        <w:tc>
          <w:tcPr>
            <w:tcW w:w="612" w:type="dxa"/>
            <w:tcBorders>
              <w:top w:val="nil"/>
              <w:left w:val="nil"/>
              <w:bottom w:val="single" w:sz="4" w:space="0" w:color="auto"/>
              <w:right w:val="single" w:sz="4" w:space="0" w:color="auto"/>
            </w:tcBorders>
            <w:shd w:val="clear" w:color="auto" w:fill="auto"/>
            <w:hideMark/>
          </w:tcPr>
          <w:p w14:paraId="1593FC2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пог.м</w:t>
            </w:r>
          </w:p>
        </w:tc>
        <w:tc>
          <w:tcPr>
            <w:tcW w:w="979" w:type="dxa"/>
            <w:tcBorders>
              <w:top w:val="nil"/>
              <w:left w:val="nil"/>
              <w:bottom w:val="single" w:sz="4" w:space="0" w:color="auto"/>
              <w:right w:val="single" w:sz="4" w:space="0" w:color="auto"/>
            </w:tcBorders>
            <w:shd w:val="clear" w:color="auto" w:fill="auto"/>
            <w:hideMark/>
          </w:tcPr>
          <w:p w14:paraId="693CF85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1239,0</w:t>
            </w:r>
          </w:p>
        </w:tc>
        <w:tc>
          <w:tcPr>
            <w:tcW w:w="1300" w:type="dxa"/>
            <w:tcBorders>
              <w:top w:val="nil"/>
              <w:left w:val="nil"/>
              <w:bottom w:val="single" w:sz="4" w:space="0" w:color="auto"/>
              <w:right w:val="single" w:sz="4" w:space="0" w:color="auto"/>
            </w:tcBorders>
            <w:shd w:val="clear" w:color="auto" w:fill="auto"/>
            <w:noWrap/>
            <w:hideMark/>
          </w:tcPr>
          <w:p w14:paraId="630F5CA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16,600</w:t>
            </w:r>
          </w:p>
        </w:tc>
        <w:tc>
          <w:tcPr>
            <w:tcW w:w="1540" w:type="dxa"/>
            <w:tcBorders>
              <w:top w:val="nil"/>
              <w:left w:val="nil"/>
              <w:bottom w:val="single" w:sz="4" w:space="0" w:color="auto"/>
              <w:right w:val="single" w:sz="4" w:space="0" w:color="auto"/>
            </w:tcBorders>
            <w:shd w:val="clear" w:color="auto" w:fill="auto"/>
            <w:noWrap/>
            <w:hideMark/>
          </w:tcPr>
          <w:p w14:paraId="5F63082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20 567,173</w:t>
            </w:r>
          </w:p>
        </w:tc>
      </w:tr>
      <w:tr w:rsidR="00D814D1" w:rsidRPr="00BC5193" w14:paraId="47B04A98"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C38572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w:t>
            </w:r>
          </w:p>
        </w:tc>
        <w:tc>
          <w:tcPr>
            <w:tcW w:w="5860" w:type="dxa"/>
            <w:tcBorders>
              <w:top w:val="nil"/>
              <w:left w:val="nil"/>
              <w:bottom w:val="single" w:sz="4" w:space="0" w:color="auto"/>
              <w:right w:val="single" w:sz="4" w:space="0" w:color="auto"/>
            </w:tcBorders>
            <w:shd w:val="clear" w:color="auto" w:fill="auto"/>
            <w:hideMark/>
          </w:tcPr>
          <w:p w14:paraId="6874C5F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Устройство бетонной  версты 10x20 B15 </w:t>
            </w:r>
          </w:p>
        </w:tc>
        <w:tc>
          <w:tcPr>
            <w:tcW w:w="612" w:type="dxa"/>
            <w:tcBorders>
              <w:top w:val="nil"/>
              <w:left w:val="nil"/>
              <w:bottom w:val="single" w:sz="4" w:space="0" w:color="auto"/>
              <w:right w:val="single" w:sz="4" w:space="0" w:color="auto"/>
            </w:tcBorders>
            <w:shd w:val="clear" w:color="auto" w:fill="auto"/>
            <w:noWrap/>
            <w:hideMark/>
          </w:tcPr>
          <w:p w14:paraId="62DA86A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746D18F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19,76</w:t>
            </w:r>
          </w:p>
        </w:tc>
        <w:tc>
          <w:tcPr>
            <w:tcW w:w="1300" w:type="dxa"/>
            <w:tcBorders>
              <w:top w:val="nil"/>
              <w:left w:val="nil"/>
              <w:bottom w:val="single" w:sz="4" w:space="0" w:color="auto"/>
              <w:right w:val="single" w:sz="4" w:space="0" w:color="auto"/>
            </w:tcBorders>
            <w:shd w:val="clear" w:color="auto" w:fill="auto"/>
            <w:noWrap/>
            <w:hideMark/>
          </w:tcPr>
          <w:p w14:paraId="1863F3E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72,298</w:t>
            </w:r>
          </w:p>
        </w:tc>
        <w:tc>
          <w:tcPr>
            <w:tcW w:w="1540" w:type="dxa"/>
            <w:tcBorders>
              <w:top w:val="nil"/>
              <w:left w:val="nil"/>
              <w:bottom w:val="single" w:sz="4" w:space="0" w:color="auto"/>
              <w:right w:val="single" w:sz="4" w:space="0" w:color="auto"/>
            </w:tcBorders>
            <w:shd w:val="clear" w:color="auto" w:fill="auto"/>
            <w:noWrap/>
            <w:hideMark/>
          </w:tcPr>
          <w:p w14:paraId="4D90D10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1 428,601</w:t>
            </w:r>
          </w:p>
        </w:tc>
      </w:tr>
      <w:tr w:rsidR="00D814D1" w:rsidRPr="00BC5193" w14:paraId="3B9046E2"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12A7A8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w:t>
            </w:r>
          </w:p>
        </w:tc>
        <w:tc>
          <w:tcPr>
            <w:tcW w:w="5860" w:type="dxa"/>
            <w:tcBorders>
              <w:top w:val="nil"/>
              <w:left w:val="nil"/>
              <w:bottom w:val="single" w:sz="4" w:space="0" w:color="auto"/>
              <w:right w:val="single" w:sz="4" w:space="0" w:color="auto"/>
            </w:tcBorders>
            <w:shd w:val="clear" w:color="auto" w:fill="auto"/>
            <w:hideMark/>
          </w:tcPr>
          <w:p w14:paraId="65AAF6DD"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Выравнивающий песчано-гравийный слой под тротуарами h=5см </w:t>
            </w:r>
          </w:p>
        </w:tc>
        <w:tc>
          <w:tcPr>
            <w:tcW w:w="612" w:type="dxa"/>
            <w:tcBorders>
              <w:top w:val="nil"/>
              <w:left w:val="nil"/>
              <w:bottom w:val="single" w:sz="4" w:space="0" w:color="auto"/>
              <w:right w:val="single" w:sz="4" w:space="0" w:color="auto"/>
            </w:tcBorders>
            <w:shd w:val="clear" w:color="auto" w:fill="auto"/>
            <w:hideMark/>
          </w:tcPr>
          <w:p w14:paraId="6ACD5F1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63C6CBC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3043</w:t>
            </w:r>
          </w:p>
        </w:tc>
        <w:tc>
          <w:tcPr>
            <w:tcW w:w="1300" w:type="dxa"/>
            <w:tcBorders>
              <w:top w:val="nil"/>
              <w:left w:val="nil"/>
              <w:bottom w:val="single" w:sz="4" w:space="0" w:color="auto"/>
              <w:right w:val="single" w:sz="4" w:space="0" w:color="auto"/>
            </w:tcBorders>
            <w:shd w:val="clear" w:color="auto" w:fill="auto"/>
            <w:noWrap/>
            <w:hideMark/>
          </w:tcPr>
          <w:p w14:paraId="5C846F0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1,436</w:t>
            </w:r>
          </w:p>
        </w:tc>
        <w:tc>
          <w:tcPr>
            <w:tcW w:w="1540" w:type="dxa"/>
            <w:tcBorders>
              <w:top w:val="nil"/>
              <w:left w:val="nil"/>
              <w:bottom w:val="single" w:sz="4" w:space="0" w:color="auto"/>
              <w:right w:val="single" w:sz="4" w:space="0" w:color="auto"/>
            </w:tcBorders>
            <w:shd w:val="clear" w:color="auto" w:fill="auto"/>
            <w:noWrap/>
            <w:hideMark/>
          </w:tcPr>
          <w:p w14:paraId="5FA4424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4 368,347</w:t>
            </w:r>
          </w:p>
        </w:tc>
      </w:tr>
      <w:tr w:rsidR="00D814D1" w:rsidRPr="00BC5193" w14:paraId="4F96FD67"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8FC2DC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w:t>
            </w:r>
          </w:p>
        </w:tc>
        <w:tc>
          <w:tcPr>
            <w:tcW w:w="5860" w:type="dxa"/>
            <w:tcBorders>
              <w:top w:val="nil"/>
              <w:left w:val="nil"/>
              <w:bottom w:val="single" w:sz="4" w:space="0" w:color="auto"/>
              <w:right w:val="single" w:sz="4" w:space="0" w:color="auto"/>
            </w:tcBorders>
            <w:shd w:val="clear" w:color="auto" w:fill="auto"/>
            <w:hideMark/>
          </w:tcPr>
          <w:p w14:paraId="6D7632A4"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Бетонная основа հ=6см/B10 </w:t>
            </w:r>
          </w:p>
        </w:tc>
        <w:tc>
          <w:tcPr>
            <w:tcW w:w="612" w:type="dxa"/>
            <w:tcBorders>
              <w:top w:val="nil"/>
              <w:left w:val="nil"/>
              <w:bottom w:val="single" w:sz="4" w:space="0" w:color="auto"/>
              <w:right w:val="single" w:sz="4" w:space="0" w:color="auto"/>
            </w:tcBorders>
            <w:shd w:val="clear" w:color="auto" w:fill="auto"/>
            <w:hideMark/>
          </w:tcPr>
          <w:p w14:paraId="6A81B29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0CAE26C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3043</w:t>
            </w:r>
          </w:p>
        </w:tc>
        <w:tc>
          <w:tcPr>
            <w:tcW w:w="1300" w:type="dxa"/>
            <w:tcBorders>
              <w:top w:val="nil"/>
              <w:left w:val="nil"/>
              <w:bottom w:val="single" w:sz="4" w:space="0" w:color="auto"/>
              <w:right w:val="single" w:sz="4" w:space="0" w:color="auto"/>
            </w:tcBorders>
            <w:shd w:val="clear" w:color="auto" w:fill="auto"/>
            <w:noWrap/>
            <w:hideMark/>
          </w:tcPr>
          <w:p w14:paraId="101154F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3,772</w:t>
            </w:r>
          </w:p>
        </w:tc>
        <w:tc>
          <w:tcPr>
            <w:tcW w:w="1540" w:type="dxa"/>
            <w:tcBorders>
              <w:top w:val="nil"/>
              <w:left w:val="nil"/>
              <w:bottom w:val="single" w:sz="4" w:space="0" w:color="auto"/>
              <w:right w:val="single" w:sz="4" w:space="0" w:color="auto"/>
            </w:tcBorders>
            <w:shd w:val="clear" w:color="auto" w:fill="auto"/>
            <w:noWrap/>
            <w:hideMark/>
          </w:tcPr>
          <w:p w14:paraId="03F4561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11 478,107</w:t>
            </w:r>
          </w:p>
        </w:tc>
      </w:tr>
      <w:tr w:rsidR="00D814D1" w:rsidRPr="00BC5193" w14:paraId="5D3A45AE"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E8444D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w:t>
            </w:r>
          </w:p>
        </w:tc>
        <w:tc>
          <w:tcPr>
            <w:tcW w:w="5860" w:type="dxa"/>
            <w:tcBorders>
              <w:top w:val="nil"/>
              <w:left w:val="nil"/>
              <w:bottom w:val="single" w:sz="4" w:space="0" w:color="auto"/>
              <w:right w:val="single" w:sz="4" w:space="0" w:color="auto"/>
            </w:tcBorders>
            <w:shd w:val="clear" w:color="auto" w:fill="auto"/>
            <w:hideMark/>
          </w:tcPr>
          <w:p w14:paraId="6351BF93"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Песчано-цементная смесь в соотношении 1։7/песок 7, цемент 1/ </w:t>
            </w:r>
            <w:r w:rsidRPr="00BC5193">
              <w:rPr>
                <w:rFonts w:ascii="GHEA Grapalat" w:hAnsi="GHEA Grapalat"/>
                <w:sz w:val="18"/>
                <w:szCs w:val="18"/>
              </w:rPr>
              <w:lastRenderedPageBreak/>
              <w:t>h=3см</w:t>
            </w:r>
          </w:p>
        </w:tc>
        <w:tc>
          <w:tcPr>
            <w:tcW w:w="612" w:type="dxa"/>
            <w:tcBorders>
              <w:top w:val="nil"/>
              <w:left w:val="nil"/>
              <w:bottom w:val="single" w:sz="4" w:space="0" w:color="auto"/>
              <w:right w:val="single" w:sz="4" w:space="0" w:color="auto"/>
            </w:tcBorders>
            <w:shd w:val="clear" w:color="auto" w:fill="auto"/>
            <w:noWrap/>
            <w:hideMark/>
          </w:tcPr>
          <w:p w14:paraId="522F51B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lastRenderedPageBreak/>
              <w:t>м3</w:t>
            </w:r>
          </w:p>
        </w:tc>
        <w:tc>
          <w:tcPr>
            <w:tcW w:w="979" w:type="dxa"/>
            <w:tcBorders>
              <w:top w:val="nil"/>
              <w:left w:val="nil"/>
              <w:bottom w:val="single" w:sz="4" w:space="0" w:color="auto"/>
              <w:right w:val="single" w:sz="4" w:space="0" w:color="auto"/>
            </w:tcBorders>
            <w:shd w:val="clear" w:color="auto" w:fill="auto"/>
            <w:hideMark/>
          </w:tcPr>
          <w:p w14:paraId="7C5F38E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91,3</w:t>
            </w:r>
          </w:p>
        </w:tc>
        <w:tc>
          <w:tcPr>
            <w:tcW w:w="1300" w:type="dxa"/>
            <w:tcBorders>
              <w:top w:val="nil"/>
              <w:left w:val="nil"/>
              <w:bottom w:val="single" w:sz="4" w:space="0" w:color="auto"/>
              <w:right w:val="single" w:sz="4" w:space="0" w:color="auto"/>
            </w:tcBorders>
            <w:shd w:val="clear" w:color="auto" w:fill="auto"/>
            <w:noWrap/>
            <w:hideMark/>
          </w:tcPr>
          <w:p w14:paraId="6C175BD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30,004</w:t>
            </w:r>
          </w:p>
        </w:tc>
        <w:tc>
          <w:tcPr>
            <w:tcW w:w="1540" w:type="dxa"/>
            <w:tcBorders>
              <w:top w:val="nil"/>
              <w:left w:val="nil"/>
              <w:bottom w:val="single" w:sz="4" w:space="0" w:color="auto"/>
              <w:right w:val="single" w:sz="4" w:space="0" w:color="auto"/>
            </w:tcBorders>
            <w:shd w:val="clear" w:color="auto" w:fill="auto"/>
            <w:noWrap/>
            <w:hideMark/>
          </w:tcPr>
          <w:p w14:paraId="572C656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2 739,039</w:t>
            </w:r>
          </w:p>
        </w:tc>
      </w:tr>
      <w:tr w:rsidR="00D814D1" w:rsidRPr="00BC5193" w14:paraId="4B07CA8C"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1F8FFF5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w:t>
            </w:r>
          </w:p>
        </w:tc>
        <w:tc>
          <w:tcPr>
            <w:tcW w:w="5860" w:type="dxa"/>
            <w:tcBorders>
              <w:top w:val="nil"/>
              <w:left w:val="nil"/>
              <w:bottom w:val="single" w:sz="4" w:space="0" w:color="auto"/>
              <w:right w:val="single" w:sz="4" w:space="0" w:color="auto"/>
            </w:tcBorders>
            <w:shd w:val="clear" w:color="auto" w:fill="auto"/>
            <w:hideMark/>
          </w:tcPr>
          <w:p w14:paraId="7242E831"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установка сборных бетонных плит/ второй слой - серый, 6см</w:t>
            </w:r>
          </w:p>
        </w:tc>
        <w:tc>
          <w:tcPr>
            <w:tcW w:w="612" w:type="dxa"/>
            <w:tcBorders>
              <w:top w:val="nil"/>
              <w:left w:val="nil"/>
              <w:bottom w:val="single" w:sz="4" w:space="0" w:color="auto"/>
              <w:right w:val="single" w:sz="4" w:space="0" w:color="auto"/>
            </w:tcBorders>
            <w:shd w:val="clear" w:color="auto" w:fill="auto"/>
            <w:hideMark/>
          </w:tcPr>
          <w:p w14:paraId="0BD2A63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2B3FAD7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3043</w:t>
            </w:r>
          </w:p>
        </w:tc>
        <w:tc>
          <w:tcPr>
            <w:tcW w:w="1300" w:type="dxa"/>
            <w:tcBorders>
              <w:top w:val="nil"/>
              <w:left w:val="nil"/>
              <w:bottom w:val="single" w:sz="4" w:space="0" w:color="auto"/>
              <w:right w:val="single" w:sz="4" w:space="0" w:color="auto"/>
            </w:tcBorders>
            <w:shd w:val="clear" w:color="auto" w:fill="auto"/>
            <w:noWrap/>
            <w:hideMark/>
          </w:tcPr>
          <w:p w14:paraId="44EDFF5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9,069</w:t>
            </w:r>
          </w:p>
        </w:tc>
        <w:tc>
          <w:tcPr>
            <w:tcW w:w="1540" w:type="dxa"/>
            <w:tcBorders>
              <w:top w:val="nil"/>
              <w:left w:val="nil"/>
              <w:bottom w:val="single" w:sz="4" w:space="0" w:color="auto"/>
              <w:right w:val="single" w:sz="4" w:space="0" w:color="auto"/>
            </w:tcBorders>
            <w:shd w:val="clear" w:color="auto" w:fill="auto"/>
            <w:noWrap/>
            <w:hideMark/>
          </w:tcPr>
          <w:p w14:paraId="7968F83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27 596,333</w:t>
            </w:r>
          </w:p>
        </w:tc>
      </w:tr>
      <w:tr w:rsidR="00D814D1" w:rsidRPr="00BC5193" w14:paraId="3DBAC5FE"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4F231E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w:t>
            </w:r>
          </w:p>
        </w:tc>
        <w:tc>
          <w:tcPr>
            <w:tcW w:w="5860" w:type="dxa"/>
            <w:tcBorders>
              <w:top w:val="nil"/>
              <w:left w:val="nil"/>
              <w:bottom w:val="single" w:sz="4" w:space="0" w:color="auto"/>
              <w:right w:val="single" w:sz="4" w:space="0" w:color="auto"/>
            </w:tcBorders>
            <w:shd w:val="clear" w:color="auto" w:fill="auto"/>
            <w:hideMark/>
          </w:tcPr>
          <w:p w14:paraId="5A714AFA"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Монолитный бетон B15/10х10см/</w:t>
            </w:r>
          </w:p>
        </w:tc>
        <w:tc>
          <w:tcPr>
            <w:tcW w:w="612" w:type="dxa"/>
            <w:tcBorders>
              <w:top w:val="nil"/>
              <w:left w:val="nil"/>
              <w:bottom w:val="single" w:sz="4" w:space="0" w:color="auto"/>
              <w:right w:val="single" w:sz="4" w:space="0" w:color="auto"/>
            </w:tcBorders>
            <w:shd w:val="clear" w:color="auto" w:fill="auto"/>
            <w:noWrap/>
            <w:hideMark/>
          </w:tcPr>
          <w:p w14:paraId="47562D6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5019181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8,00</w:t>
            </w:r>
          </w:p>
        </w:tc>
        <w:tc>
          <w:tcPr>
            <w:tcW w:w="1300" w:type="dxa"/>
            <w:tcBorders>
              <w:top w:val="nil"/>
              <w:left w:val="nil"/>
              <w:bottom w:val="single" w:sz="4" w:space="0" w:color="auto"/>
              <w:right w:val="single" w:sz="4" w:space="0" w:color="auto"/>
            </w:tcBorders>
            <w:shd w:val="clear" w:color="auto" w:fill="auto"/>
            <w:noWrap/>
            <w:hideMark/>
          </w:tcPr>
          <w:p w14:paraId="6DBF243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72,298</w:t>
            </w:r>
          </w:p>
        </w:tc>
        <w:tc>
          <w:tcPr>
            <w:tcW w:w="1540" w:type="dxa"/>
            <w:tcBorders>
              <w:top w:val="nil"/>
              <w:left w:val="nil"/>
              <w:bottom w:val="single" w:sz="4" w:space="0" w:color="auto"/>
              <w:right w:val="single" w:sz="4" w:space="0" w:color="auto"/>
            </w:tcBorders>
            <w:shd w:val="clear" w:color="auto" w:fill="auto"/>
            <w:noWrap/>
            <w:hideMark/>
          </w:tcPr>
          <w:p w14:paraId="58DD52B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578,381</w:t>
            </w:r>
          </w:p>
        </w:tc>
      </w:tr>
      <w:tr w:rsidR="00D814D1" w:rsidRPr="00BC5193" w14:paraId="12997E2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414A6BC1"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5F1493B8"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IV.Итого</w:t>
            </w:r>
          </w:p>
        </w:tc>
        <w:tc>
          <w:tcPr>
            <w:tcW w:w="612" w:type="dxa"/>
            <w:tcBorders>
              <w:top w:val="nil"/>
              <w:left w:val="nil"/>
              <w:bottom w:val="single" w:sz="4" w:space="0" w:color="auto"/>
              <w:right w:val="single" w:sz="4" w:space="0" w:color="auto"/>
            </w:tcBorders>
            <w:shd w:val="clear" w:color="auto" w:fill="auto"/>
            <w:noWrap/>
            <w:hideMark/>
          </w:tcPr>
          <w:p w14:paraId="3373D40F"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7D9B1199"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40FF05BB"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128BA72F"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70 830,383</w:t>
            </w:r>
          </w:p>
        </w:tc>
      </w:tr>
      <w:tr w:rsidR="00D814D1" w:rsidRPr="00BC5193" w14:paraId="356F1AD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5899455"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V</w:t>
            </w:r>
          </w:p>
        </w:tc>
        <w:tc>
          <w:tcPr>
            <w:tcW w:w="5860" w:type="dxa"/>
            <w:tcBorders>
              <w:top w:val="nil"/>
              <w:left w:val="nil"/>
              <w:bottom w:val="single" w:sz="4" w:space="0" w:color="auto"/>
              <w:right w:val="single" w:sz="4" w:space="0" w:color="auto"/>
            </w:tcBorders>
            <w:shd w:val="clear" w:color="auto" w:fill="auto"/>
            <w:noWrap/>
            <w:hideMark/>
          </w:tcPr>
          <w:p w14:paraId="2A0C4584"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Cъезды</w:t>
            </w:r>
          </w:p>
        </w:tc>
        <w:tc>
          <w:tcPr>
            <w:tcW w:w="612" w:type="dxa"/>
            <w:tcBorders>
              <w:top w:val="nil"/>
              <w:left w:val="nil"/>
              <w:bottom w:val="single" w:sz="4" w:space="0" w:color="auto"/>
              <w:right w:val="single" w:sz="4" w:space="0" w:color="auto"/>
            </w:tcBorders>
            <w:shd w:val="clear" w:color="auto" w:fill="auto"/>
            <w:noWrap/>
            <w:hideMark/>
          </w:tcPr>
          <w:p w14:paraId="33D39B1E"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57F29049"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0F9617D0"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0C1C517F"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01A329E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264F88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769E3D42"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песчано-гравийный слой  под трубой  h=10см</w:t>
            </w:r>
          </w:p>
        </w:tc>
        <w:tc>
          <w:tcPr>
            <w:tcW w:w="612" w:type="dxa"/>
            <w:tcBorders>
              <w:top w:val="nil"/>
              <w:left w:val="nil"/>
              <w:bottom w:val="single" w:sz="4" w:space="0" w:color="auto"/>
              <w:right w:val="single" w:sz="4" w:space="0" w:color="auto"/>
            </w:tcBorders>
            <w:shd w:val="clear" w:color="auto" w:fill="auto"/>
            <w:noWrap/>
            <w:hideMark/>
          </w:tcPr>
          <w:p w14:paraId="2FA1095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4FF0ED0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10,30</w:t>
            </w:r>
          </w:p>
        </w:tc>
        <w:tc>
          <w:tcPr>
            <w:tcW w:w="1300" w:type="dxa"/>
            <w:tcBorders>
              <w:top w:val="nil"/>
              <w:left w:val="nil"/>
              <w:bottom w:val="single" w:sz="4" w:space="0" w:color="auto"/>
              <w:right w:val="single" w:sz="4" w:space="0" w:color="auto"/>
            </w:tcBorders>
            <w:shd w:val="clear" w:color="auto" w:fill="auto"/>
            <w:noWrap/>
            <w:hideMark/>
          </w:tcPr>
          <w:p w14:paraId="68C31BB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13,820</w:t>
            </w:r>
          </w:p>
        </w:tc>
        <w:tc>
          <w:tcPr>
            <w:tcW w:w="1540" w:type="dxa"/>
            <w:tcBorders>
              <w:top w:val="nil"/>
              <w:left w:val="nil"/>
              <w:bottom w:val="single" w:sz="4" w:space="0" w:color="auto"/>
              <w:right w:val="single" w:sz="4" w:space="0" w:color="auto"/>
            </w:tcBorders>
            <w:shd w:val="clear" w:color="auto" w:fill="auto"/>
            <w:noWrap/>
            <w:hideMark/>
          </w:tcPr>
          <w:p w14:paraId="200BD97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142,345</w:t>
            </w:r>
          </w:p>
        </w:tc>
      </w:tr>
      <w:tr w:rsidR="00D814D1" w:rsidRPr="00BC5193" w14:paraId="6949F68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B8ABA0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5860" w:type="dxa"/>
            <w:tcBorders>
              <w:top w:val="nil"/>
              <w:left w:val="nil"/>
              <w:bottom w:val="single" w:sz="4" w:space="0" w:color="auto"/>
              <w:right w:val="single" w:sz="4" w:space="0" w:color="auto"/>
            </w:tcBorders>
            <w:shd w:val="clear" w:color="auto" w:fill="auto"/>
            <w:hideMark/>
          </w:tcPr>
          <w:p w14:paraId="440EE90C"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Гидроизоляция труб двухслойным горячим битумом</w:t>
            </w:r>
          </w:p>
        </w:tc>
        <w:tc>
          <w:tcPr>
            <w:tcW w:w="612" w:type="dxa"/>
            <w:tcBorders>
              <w:top w:val="nil"/>
              <w:left w:val="nil"/>
              <w:bottom w:val="single" w:sz="4" w:space="0" w:color="auto"/>
              <w:right w:val="single" w:sz="4" w:space="0" w:color="auto"/>
            </w:tcBorders>
            <w:shd w:val="clear" w:color="auto" w:fill="auto"/>
            <w:hideMark/>
          </w:tcPr>
          <w:p w14:paraId="0B0F3C3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6285CF1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162,3</w:t>
            </w:r>
          </w:p>
        </w:tc>
        <w:tc>
          <w:tcPr>
            <w:tcW w:w="1300" w:type="dxa"/>
            <w:tcBorders>
              <w:top w:val="nil"/>
              <w:left w:val="nil"/>
              <w:bottom w:val="single" w:sz="4" w:space="0" w:color="auto"/>
              <w:right w:val="single" w:sz="4" w:space="0" w:color="auto"/>
            </w:tcBorders>
            <w:shd w:val="clear" w:color="auto" w:fill="auto"/>
            <w:noWrap/>
            <w:hideMark/>
          </w:tcPr>
          <w:p w14:paraId="426584C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2,222</w:t>
            </w:r>
          </w:p>
        </w:tc>
        <w:tc>
          <w:tcPr>
            <w:tcW w:w="1540" w:type="dxa"/>
            <w:tcBorders>
              <w:top w:val="nil"/>
              <w:left w:val="nil"/>
              <w:bottom w:val="single" w:sz="4" w:space="0" w:color="auto"/>
              <w:right w:val="single" w:sz="4" w:space="0" w:color="auto"/>
            </w:tcBorders>
            <w:shd w:val="clear" w:color="auto" w:fill="auto"/>
            <w:noWrap/>
            <w:hideMark/>
          </w:tcPr>
          <w:p w14:paraId="4BA3E30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360,540</w:t>
            </w:r>
          </w:p>
        </w:tc>
      </w:tr>
      <w:tr w:rsidR="00D814D1" w:rsidRPr="00BC5193" w14:paraId="54EEC34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583C1E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w:t>
            </w:r>
          </w:p>
        </w:tc>
        <w:tc>
          <w:tcPr>
            <w:tcW w:w="5860" w:type="dxa"/>
            <w:tcBorders>
              <w:top w:val="nil"/>
              <w:left w:val="nil"/>
              <w:bottom w:val="single" w:sz="4" w:space="0" w:color="auto"/>
              <w:right w:val="single" w:sz="4" w:space="0" w:color="auto"/>
            </w:tcBorders>
            <w:shd w:val="clear" w:color="auto" w:fill="auto"/>
            <w:hideMark/>
          </w:tcPr>
          <w:p w14:paraId="3AB3B156"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Монтаж металлической  трубы d=325; 1пог.м=39.5кг; δ=5мм</w:t>
            </w:r>
          </w:p>
        </w:tc>
        <w:tc>
          <w:tcPr>
            <w:tcW w:w="612" w:type="dxa"/>
            <w:tcBorders>
              <w:top w:val="nil"/>
              <w:left w:val="nil"/>
              <w:bottom w:val="single" w:sz="4" w:space="0" w:color="auto"/>
              <w:right w:val="single" w:sz="4" w:space="0" w:color="auto"/>
            </w:tcBorders>
            <w:shd w:val="clear" w:color="auto" w:fill="auto"/>
            <w:hideMark/>
          </w:tcPr>
          <w:p w14:paraId="1AA6FCF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пог.м</w:t>
            </w:r>
          </w:p>
        </w:tc>
        <w:tc>
          <w:tcPr>
            <w:tcW w:w="979" w:type="dxa"/>
            <w:tcBorders>
              <w:top w:val="nil"/>
              <w:left w:val="nil"/>
              <w:bottom w:val="single" w:sz="4" w:space="0" w:color="auto"/>
              <w:right w:val="single" w:sz="4" w:space="0" w:color="auto"/>
            </w:tcBorders>
            <w:shd w:val="clear" w:color="auto" w:fill="auto"/>
            <w:hideMark/>
          </w:tcPr>
          <w:p w14:paraId="13438FF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159,0</w:t>
            </w:r>
          </w:p>
        </w:tc>
        <w:tc>
          <w:tcPr>
            <w:tcW w:w="1300" w:type="dxa"/>
            <w:tcBorders>
              <w:top w:val="nil"/>
              <w:left w:val="nil"/>
              <w:bottom w:val="single" w:sz="4" w:space="0" w:color="auto"/>
              <w:right w:val="single" w:sz="4" w:space="0" w:color="auto"/>
            </w:tcBorders>
            <w:shd w:val="clear" w:color="auto" w:fill="auto"/>
            <w:noWrap/>
            <w:hideMark/>
          </w:tcPr>
          <w:p w14:paraId="21F5958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32,509</w:t>
            </w:r>
          </w:p>
        </w:tc>
        <w:tc>
          <w:tcPr>
            <w:tcW w:w="1540" w:type="dxa"/>
            <w:tcBorders>
              <w:top w:val="nil"/>
              <w:left w:val="nil"/>
              <w:bottom w:val="single" w:sz="4" w:space="0" w:color="auto"/>
              <w:right w:val="single" w:sz="4" w:space="0" w:color="auto"/>
            </w:tcBorders>
            <w:shd w:val="clear" w:color="auto" w:fill="auto"/>
            <w:noWrap/>
            <w:hideMark/>
          </w:tcPr>
          <w:p w14:paraId="6575028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5 169,009</w:t>
            </w:r>
          </w:p>
        </w:tc>
      </w:tr>
      <w:tr w:rsidR="00D814D1" w:rsidRPr="00BC5193" w14:paraId="33E130DD"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6C5F9D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w:t>
            </w:r>
          </w:p>
        </w:tc>
        <w:tc>
          <w:tcPr>
            <w:tcW w:w="5860" w:type="dxa"/>
            <w:tcBorders>
              <w:top w:val="nil"/>
              <w:left w:val="nil"/>
              <w:bottom w:val="single" w:sz="4" w:space="0" w:color="auto"/>
              <w:right w:val="single" w:sz="4" w:space="0" w:color="auto"/>
            </w:tcBorders>
            <w:shd w:val="clear" w:color="auto" w:fill="auto"/>
            <w:hideMark/>
          </w:tcPr>
          <w:p w14:paraId="540DB944"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Монолитный бетон B15</w:t>
            </w:r>
          </w:p>
        </w:tc>
        <w:tc>
          <w:tcPr>
            <w:tcW w:w="612" w:type="dxa"/>
            <w:tcBorders>
              <w:top w:val="nil"/>
              <w:left w:val="nil"/>
              <w:bottom w:val="single" w:sz="4" w:space="0" w:color="auto"/>
              <w:right w:val="single" w:sz="4" w:space="0" w:color="auto"/>
            </w:tcBorders>
            <w:shd w:val="clear" w:color="auto" w:fill="auto"/>
            <w:noWrap/>
            <w:hideMark/>
          </w:tcPr>
          <w:p w14:paraId="2D89469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noWrap/>
            <w:hideMark/>
          </w:tcPr>
          <w:p w14:paraId="0665BD0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w:t>
            </w:r>
          </w:p>
        </w:tc>
        <w:tc>
          <w:tcPr>
            <w:tcW w:w="1300" w:type="dxa"/>
            <w:tcBorders>
              <w:top w:val="nil"/>
              <w:left w:val="nil"/>
              <w:bottom w:val="single" w:sz="4" w:space="0" w:color="auto"/>
              <w:right w:val="single" w:sz="4" w:space="0" w:color="auto"/>
            </w:tcBorders>
            <w:shd w:val="clear" w:color="auto" w:fill="auto"/>
            <w:noWrap/>
            <w:hideMark/>
          </w:tcPr>
          <w:p w14:paraId="0810F1B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120,238</w:t>
            </w:r>
          </w:p>
        </w:tc>
        <w:tc>
          <w:tcPr>
            <w:tcW w:w="1540" w:type="dxa"/>
            <w:tcBorders>
              <w:top w:val="nil"/>
              <w:left w:val="nil"/>
              <w:bottom w:val="single" w:sz="4" w:space="0" w:color="auto"/>
              <w:right w:val="single" w:sz="4" w:space="0" w:color="auto"/>
            </w:tcBorders>
            <w:shd w:val="clear" w:color="auto" w:fill="auto"/>
            <w:noWrap/>
            <w:hideMark/>
          </w:tcPr>
          <w:p w14:paraId="0D16846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120,238</w:t>
            </w:r>
          </w:p>
        </w:tc>
      </w:tr>
      <w:tr w:rsidR="00D814D1" w:rsidRPr="00BC5193" w14:paraId="5A10FF43"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11C6DE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w:t>
            </w:r>
          </w:p>
        </w:tc>
        <w:tc>
          <w:tcPr>
            <w:tcW w:w="5860" w:type="dxa"/>
            <w:tcBorders>
              <w:top w:val="nil"/>
              <w:left w:val="nil"/>
              <w:bottom w:val="single" w:sz="4" w:space="0" w:color="auto"/>
              <w:right w:val="single" w:sz="4" w:space="0" w:color="auto"/>
            </w:tcBorders>
            <w:shd w:val="clear" w:color="auto" w:fill="auto"/>
            <w:hideMark/>
          </w:tcPr>
          <w:p w14:paraId="1AB0BB57"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песчано-гравийный слой  h=12см</w:t>
            </w:r>
          </w:p>
        </w:tc>
        <w:tc>
          <w:tcPr>
            <w:tcW w:w="612" w:type="dxa"/>
            <w:tcBorders>
              <w:top w:val="nil"/>
              <w:left w:val="nil"/>
              <w:bottom w:val="single" w:sz="4" w:space="0" w:color="auto"/>
              <w:right w:val="single" w:sz="4" w:space="0" w:color="auto"/>
            </w:tcBorders>
            <w:shd w:val="clear" w:color="auto" w:fill="auto"/>
            <w:noWrap/>
            <w:hideMark/>
          </w:tcPr>
          <w:p w14:paraId="090FC79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3D6863D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188,6</w:t>
            </w:r>
          </w:p>
        </w:tc>
        <w:tc>
          <w:tcPr>
            <w:tcW w:w="1300" w:type="dxa"/>
            <w:tcBorders>
              <w:top w:val="nil"/>
              <w:left w:val="nil"/>
              <w:bottom w:val="single" w:sz="4" w:space="0" w:color="auto"/>
              <w:right w:val="single" w:sz="4" w:space="0" w:color="auto"/>
            </w:tcBorders>
            <w:shd w:val="clear" w:color="auto" w:fill="auto"/>
            <w:noWrap/>
            <w:hideMark/>
          </w:tcPr>
          <w:p w14:paraId="68CAF83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12,630</w:t>
            </w:r>
          </w:p>
        </w:tc>
        <w:tc>
          <w:tcPr>
            <w:tcW w:w="1540" w:type="dxa"/>
            <w:tcBorders>
              <w:top w:val="nil"/>
              <w:left w:val="nil"/>
              <w:bottom w:val="single" w:sz="4" w:space="0" w:color="auto"/>
              <w:right w:val="single" w:sz="4" w:space="0" w:color="auto"/>
            </w:tcBorders>
            <w:shd w:val="clear" w:color="auto" w:fill="auto"/>
            <w:noWrap/>
            <w:hideMark/>
          </w:tcPr>
          <w:p w14:paraId="4DA1FA6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2 382,360</w:t>
            </w:r>
          </w:p>
        </w:tc>
      </w:tr>
      <w:tr w:rsidR="00D814D1" w:rsidRPr="00BC5193" w14:paraId="008D18C2"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91D9B1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w:t>
            </w:r>
          </w:p>
        </w:tc>
        <w:tc>
          <w:tcPr>
            <w:tcW w:w="5860" w:type="dxa"/>
            <w:tcBorders>
              <w:top w:val="nil"/>
              <w:left w:val="nil"/>
              <w:bottom w:val="single" w:sz="4" w:space="0" w:color="auto"/>
              <w:right w:val="single" w:sz="4" w:space="0" w:color="auto"/>
            </w:tcBorders>
            <w:shd w:val="clear" w:color="auto" w:fill="auto"/>
            <w:hideMark/>
          </w:tcPr>
          <w:p w14:paraId="5FD45EFB"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Щебеночно-гравийно-песчаная смесь /С5/  h=15см</w:t>
            </w:r>
          </w:p>
        </w:tc>
        <w:tc>
          <w:tcPr>
            <w:tcW w:w="612" w:type="dxa"/>
            <w:tcBorders>
              <w:top w:val="nil"/>
              <w:left w:val="nil"/>
              <w:bottom w:val="single" w:sz="4" w:space="0" w:color="auto"/>
              <w:right w:val="single" w:sz="4" w:space="0" w:color="auto"/>
            </w:tcBorders>
            <w:shd w:val="clear" w:color="auto" w:fill="auto"/>
            <w:hideMark/>
          </w:tcPr>
          <w:p w14:paraId="714CACE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2592257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1488,406</w:t>
            </w:r>
          </w:p>
        </w:tc>
        <w:tc>
          <w:tcPr>
            <w:tcW w:w="1300" w:type="dxa"/>
            <w:tcBorders>
              <w:top w:val="nil"/>
              <w:left w:val="nil"/>
              <w:bottom w:val="single" w:sz="4" w:space="0" w:color="auto"/>
              <w:right w:val="single" w:sz="4" w:space="0" w:color="auto"/>
            </w:tcBorders>
            <w:shd w:val="clear" w:color="auto" w:fill="auto"/>
            <w:noWrap/>
            <w:hideMark/>
          </w:tcPr>
          <w:p w14:paraId="72B2F58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2,398</w:t>
            </w:r>
          </w:p>
        </w:tc>
        <w:tc>
          <w:tcPr>
            <w:tcW w:w="1540" w:type="dxa"/>
            <w:tcBorders>
              <w:top w:val="nil"/>
              <w:left w:val="nil"/>
              <w:bottom w:val="single" w:sz="4" w:space="0" w:color="auto"/>
              <w:right w:val="single" w:sz="4" w:space="0" w:color="auto"/>
            </w:tcBorders>
            <w:shd w:val="clear" w:color="auto" w:fill="auto"/>
            <w:noWrap/>
            <w:hideMark/>
          </w:tcPr>
          <w:p w14:paraId="5683277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3 569,074</w:t>
            </w:r>
          </w:p>
        </w:tc>
      </w:tr>
      <w:tr w:rsidR="00D814D1" w:rsidRPr="00BC5193" w14:paraId="16771108"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3FFB83D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w:t>
            </w:r>
          </w:p>
        </w:tc>
        <w:tc>
          <w:tcPr>
            <w:tcW w:w="5860" w:type="dxa"/>
            <w:tcBorders>
              <w:top w:val="nil"/>
              <w:left w:val="nil"/>
              <w:bottom w:val="single" w:sz="4" w:space="0" w:color="auto"/>
              <w:right w:val="single" w:sz="4" w:space="0" w:color="auto"/>
            </w:tcBorders>
            <w:shd w:val="clear" w:color="auto" w:fill="auto"/>
            <w:hideMark/>
          </w:tcPr>
          <w:p w14:paraId="2EFEE119"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Разработка поверхности битумной эмульсией 1м2-0.6л </w:t>
            </w:r>
          </w:p>
        </w:tc>
        <w:tc>
          <w:tcPr>
            <w:tcW w:w="612" w:type="dxa"/>
            <w:tcBorders>
              <w:top w:val="nil"/>
              <w:left w:val="nil"/>
              <w:bottom w:val="single" w:sz="4" w:space="0" w:color="auto"/>
              <w:right w:val="single" w:sz="4" w:space="0" w:color="auto"/>
            </w:tcBorders>
            <w:shd w:val="clear" w:color="auto" w:fill="auto"/>
            <w:hideMark/>
          </w:tcPr>
          <w:p w14:paraId="030E4E4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тонна</w:t>
            </w:r>
          </w:p>
        </w:tc>
        <w:tc>
          <w:tcPr>
            <w:tcW w:w="979" w:type="dxa"/>
            <w:tcBorders>
              <w:top w:val="nil"/>
              <w:left w:val="nil"/>
              <w:bottom w:val="single" w:sz="4" w:space="0" w:color="auto"/>
              <w:right w:val="single" w:sz="4" w:space="0" w:color="auto"/>
            </w:tcBorders>
            <w:shd w:val="clear" w:color="auto" w:fill="auto"/>
            <w:hideMark/>
          </w:tcPr>
          <w:p w14:paraId="56DDDD9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0,68</w:t>
            </w:r>
          </w:p>
        </w:tc>
        <w:tc>
          <w:tcPr>
            <w:tcW w:w="1300" w:type="dxa"/>
            <w:tcBorders>
              <w:top w:val="nil"/>
              <w:left w:val="nil"/>
              <w:bottom w:val="single" w:sz="4" w:space="0" w:color="auto"/>
              <w:right w:val="single" w:sz="4" w:space="0" w:color="auto"/>
            </w:tcBorders>
            <w:shd w:val="clear" w:color="auto" w:fill="auto"/>
            <w:noWrap/>
            <w:hideMark/>
          </w:tcPr>
          <w:p w14:paraId="188B0E5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583,373</w:t>
            </w:r>
          </w:p>
        </w:tc>
        <w:tc>
          <w:tcPr>
            <w:tcW w:w="1540" w:type="dxa"/>
            <w:tcBorders>
              <w:top w:val="nil"/>
              <w:left w:val="nil"/>
              <w:bottom w:val="single" w:sz="4" w:space="0" w:color="auto"/>
              <w:right w:val="single" w:sz="4" w:space="0" w:color="auto"/>
            </w:tcBorders>
            <w:shd w:val="clear" w:color="auto" w:fill="auto"/>
            <w:noWrap/>
            <w:hideMark/>
          </w:tcPr>
          <w:p w14:paraId="29B16B8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396,357</w:t>
            </w:r>
          </w:p>
        </w:tc>
      </w:tr>
      <w:tr w:rsidR="00D814D1" w:rsidRPr="00BC5193" w14:paraId="260875C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70D5247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w:t>
            </w:r>
          </w:p>
        </w:tc>
        <w:tc>
          <w:tcPr>
            <w:tcW w:w="5860" w:type="dxa"/>
            <w:tcBorders>
              <w:top w:val="nil"/>
              <w:left w:val="nil"/>
              <w:bottom w:val="single" w:sz="4" w:space="0" w:color="auto"/>
              <w:right w:val="single" w:sz="4" w:space="0" w:color="auto"/>
            </w:tcBorders>
            <w:shd w:val="clear" w:color="auto" w:fill="auto"/>
            <w:hideMark/>
          </w:tcPr>
          <w:p w14:paraId="3BE4CACA"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Горячий мелкозернистый а/б , тип "Б"  h=5см</w:t>
            </w:r>
          </w:p>
        </w:tc>
        <w:tc>
          <w:tcPr>
            <w:tcW w:w="612" w:type="dxa"/>
            <w:tcBorders>
              <w:top w:val="nil"/>
              <w:left w:val="nil"/>
              <w:bottom w:val="single" w:sz="4" w:space="0" w:color="auto"/>
              <w:right w:val="single" w:sz="4" w:space="0" w:color="auto"/>
            </w:tcBorders>
            <w:shd w:val="clear" w:color="auto" w:fill="auto"/>
            <w:hideMark/>
          </w:tcPr>
          <w:p w14:paraId="53446E0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033E5A7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1078</w:t>
            </w:r>
          </w:p>
        </w:tc>
        <w:tc>
          <w:tcPr>
            <w:tcW w:w="1300" w:type="dxa"/>
            <w:tcBorders>
              <w:top w:val="nil"/>
              <w:left w:val="nil"/>
              <w:bottom w:val="single" w:sz="4" w:space="0" w:color="auto"/>
              <w:right w:val="single" w:sz="4" w:space="0" w:color="auto"/>
            </w:tcBorders>
            <w:shd w:val="clear" w:color="auto" w:fill="auto"/>
            <w:noWrap/>
            <w:hideMark/>
          </w:tcPr>
          <w:p w14:paraId="0A22339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6,126</w:t>
            </w:r>
          </w:p>
        </w:tc>
        <w:tc>
          <w:tcPr>
            <w:tcW w:w="1540" w:type="dxa"/>
            <w:tcBorders>
              <w:top w:val="nil"/>
              <w:left w:val="nil"/>
              <w:bottom w:val="single" w:sz="4" w:space="0" w:color="auto"/>
              <w:right w:val="single" w:sz="4" w:space="0" w:color="auto"/>
            </w:tcBorders>
            <w:shd w:val="clear" w:color="auto" w:fill="auto"/>
            <w:noWrap/>
            <w:hideMark/>
          </w:tcPr>
          <w:p w14:paraId="5D2315C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6 606,311</w:t>
            </w:r>
          </w:p>
        </w:tc>
      </w:tr>
      <w:tr w:rsidR="00D814D1" w:rsidRPr="00BC5193" w14:paraId="00C54FE0"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D9AA70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w:t>
            </w:r>
          </w:p>
        </w:tc>
        <w:tc>
          <w:tcPr>
            <w:tcW w:w="5860" w:type="dxa"/>
            <w:tcBorders>
              <w:top w:val="nil"/>
              <w:left w:val="nil"/>
              <w:bottom w:val="single" w:sz="4" w:space="0" w:color="auto"/>
              <w:right w:val="single" w:sz="4" w:space="0" w:color="auto"/>
            </w:tcBorders>
            <w:shd w:val="clear" w:color="auto" w:fill="auto"/>
            <w:hideMark/>
          </w:tcPr>
          <w:p w14:paraId="2105EA85"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Установка пластиковых сигнальных столбов С-1</w:t>
            </w:r>
          </w:p>
        </w:tc>
        <w:tc>
          <w:tcPr>
            <w:tcW w:w="612" w:type="dxa"/>
            <w:tcBorders>
              <w:top w:val="nil"/>
              <w:left w:val="nil"/>
              <w:bottom w:val="single" w:sz="4" w:space="0" w:color="auto"/>
              <w:right w:val="single" w:sz="4" w:space="0" w:color="auto"/>
            </w:tcBorders>
            <w:shd w:val="clear" w:color="auto" w:fill="auto"/>
            <w:hideMark/>
          </w:tcPr>
          <w:p w14:paraId="7B02AE4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30E4E25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48</w:t>
            </w:r>
          </w:p>
        </w:tc>
        <w:tc>
          <w:tcPr>
            <w:tcW w:w="1300" w:type="dxa"/>
            <w:tcBorders>
              <w:top w:val="nil"/>
              <w:left w:val="nil"/>
              <w:bottom w:val="single" w:sz="4" w:space="0" w:color="auto"/>
              <w:right w:val="single" w:sz="4" w:space="0" w:color="auto"/>
            </w:tcBorders>
            <w:shd w:val="clear" w:color="auto" w:fill="auto"/>
            <w:noWrap/>
            <w:hideMark/>
          </w:tcPr>
          <w:p w14:paraId="57CAEF1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4,547</w:t>
            </w:r>
          </w:p>
        </w:tc>
        <w:tc>
          <w:tcPr>
            <w:tcW w:w="1540" w:type="dxa"/>
            <w:tcBorders>
              <w:top w:val="nil"/>
              <w:left w:val="nil"/>
              <w:bottom w:val="single" w:sz="4" w:space="0" w:color="auto"/>
              <w:right w:val="single" w:sz="4" w:space="0" w:color="auto"/>
            </w:tcBorders>
            <w:shd w:val="clear" w:color="auto" w:fill="auto"/>
            <w:noWrap/>
            <w:hideMark/>
          </w:tcPr>
          <w:p w14:paraId="1F43A2B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218,254</w:t>
            </w:r>
          </w:p>
        </w:tc>
      </w:tr>
      <w:tr w:rsidR="00D814D1" w:rsidRPr="00BC5193" w14:paraId="55654A25"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C95E33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w:t>
            </w:r>
          </w:p>
        </w:tc>
        <w:tc>
          <w:tcPr>
            <w:tcW w:w="5860" w:type="dxa"/>
            <w:tcBorders>
              <w:top w:val="nil"/>
              <w:left w:val="nil"/>
              <w:bottom w:val="single" w:sz="4" w:space="0" w:color="auto"/>
              <w:right w:val="single" w:sz="4" w:space="0" w:color="auto"/>
            </w:tcBorders>
            <w:shd w:val="clear" w:color="auto" w:fill="auto"/>
            <w:hideMark/>
          </w:tcPr>
          <w:p w14:paraId="0D3BBB7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Установка дорожных знаков на металлической стойке</w:t>
            </w:r>
          </w:p>
        </w:tc>
        <w:tc>
          <w:tcPr>
            <w:tcW w:w="612" w:type="dxa"/>
            <w:tcBorders>
              <w:top w:val="nil"/>
              <w:left w:val="nil"/>
              <w:bottom w:val="single" w:sz="4" w:space="0" w:color="auto"/>
              <w:right w:val="single" w:sz="4" w:space="0" w:color="auto"/>
            </w:tcBorders>
            <w:shd w:val="clear" w:color="auto" w:fill="auto"/>
            <w:hideMark/>
          </w:tcPr>
          <w:p w14:paraId="4792649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562A773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w:t>
            </w:r>
          </w:p>
        </w:tc>
        <w:tc>
          <w:tcPr>
            <w:tcW w:w="1300" w:type="dxa"/>
            <w:tcBorders>
              <w:top w:val="nil"/>
              <w:left w:val="nil"/>
              <w:bottom w:val="single" w:sz="4" w:space="0" w:color="auto"/>
              <w:right w:val="single" w:sz="4" w:space="0" w:color="auto"/>
            </w:tcBorders>
            <w:shd w:val="clear" w:color="auto" w:fill="auto"/>
            <w:noWrap/>
            <w:hideMark/>
          </w:tcPr>
          <w:p w14:paraId="362D817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10,469</w:t>
            </w:r>
          </w:p>
        </w:tc>
        <w:tc>
          <w:tcPr>
            <w:tcW w:w="1540" w:type="dxa"/>
            <w:tcBorders>
              <w:top w:val="nil"/>
              <w:left w:val="nil"/>
              <w:bottom w:val="single" w:sz="4" w:space="0" w:color="auto"/>
              <w:right w:val="single" w:sz="4" w:space="0" w:color="auto"/>
            </w:tcBorders>
            <w:shd w:val="clear" w:color="auto" w:fill="auto"/>
            <w:noWrap/>
            <w:hideMark/>
          </w:tcPr>
          <w:p w14:paraId="0ACC299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104,692</w:t>
            </w:r>
          </w:p>
        </w:tc>
      </w:tr>
      <w:tr w:rsidR="00D814D1" w:rsidRPr="00BC5193" w14:paraId="224C8966"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9DA4CAD"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36BC5D84"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труба металлическая 57x3,0мм</w:t>
            </w:r>
          </w:p>
        </w:tc>
        <w:tc>
          <w:tcPr>
            <w:tcW w:w="612" w:type="dxa"/>
            <w:tcBorders>
              <w:top w:val="nil"/>
              <w:left w:val="nil"/>
              <w:bottom w:val="single" w:sz="4" w:space="0" w:color="auto"/>
              <w:right w:val="single" w:sz="4" w:space="0" w:color="auto"/>
            </w:tcBorders>
            <w:shd w:val="clear" w:color="auto" w:fill="auto"/>
            <w:hideMark/>
          </w:tcPr>
          <w:p w14:paraId="735C748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пог.м</w:t>
            </w:r>
          </w:p>
        </w:tc>
        <w:tc>
          <w:tcPr>
            <w:tcW w:w="979" w:type="dxa"/>
            <w:tcBorders>
              <w:top w:val="nil"/>
              <w:left w:val="nil"/>
              <w:bottom w:val="single" w:sz="4" w:space="0" w:color="auto"/>
              <w:right w:val="single" w:sz="4" w:space="0" w:color="auto"/>
            </w:tcBorders>
            <w:shd w:val="clear" w:color="auto" w:fill="auto"/>
            <w:hideMark/>
          </w:tcPr>
          <w:p w14:paraId="3CEF6E9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36,0</w:t>
            </w:r>
          </w:p>
        </w:tc>
        <w:tc>
          <w:tcPr>
            <w:tcW w:w="1300" w:type="dxa"/>
            <w:tcBorders>
              <w:top w:val="nil"/>
              <w:left w:val="nil"/>
              <w:bottom w:val="single" w:sz="4" w:space="0" w:color="auto"/>
              <w:right w:val="single" w:sz="4" w:space="0" w:color="auto"/>
            </w:tcBorders>
            <w:shd w:val="clear" w:color="auto" w:fill="auto"/>
            <w:noWrap/>
            <w:hideMark/>
          </w:tcPr>
          <w:p w14:paraId="48730B0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2,294</w:t>
            </w:r>
          </w:p>
        </w:tc>
        <w:tc>
          <w:tcPr>
            <w:tcW w:w="1540" w:type="dxa"/>
            <w:tcBorders>
              <w:top w:val="nil"/>
              <w:left w:val="nil"/>
              <w:bottom w:val="single" w:sz="4" w:space="0" w:color="auto"/>
              <w:right w:val="single" w:sz="4" w:space="0" w:color="auto"/>
            </w:tcBorders>
            <w:shd w:val="clear" w:color="auto" w:fill="auto"/>
            <w:noWrap/>
            <w:hideMark/>
          </w:tcPr>
          <w:p w14:paraId="007BA3E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82,579</w:t>
            </w:r>
          </w:p>
        </w:tc>
      </w:tr>
      <w:tr w:rsidR="00D814D1" w:rsidRPr="00BC5193" w14:paraId="0002D022"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D3FE0C6"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469F05A7"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бетон B15</w:t>
            </w:r>
          </w:p>
        </w:tc>
        <w:tc>
          <w:tcPr>
            <w:tcW w:w="612" w:type="dxa"/>
            <w:tcBorders>
              <w:top w:val="nil"/>
              <w:left w:val="nil"/>
              <w:bottom w:val="single" w:sz="4" w:space="0" w:color="auto"/>
              <w:right w:val="single" w:sz="4" w:space="0" w:color="auto"/>
            </w:tcBorders>
            <w:shd w:val="clear" w:color="auto" w:fill="auto"/>
            <w:noWrap/>
            <w:hideMark/>
          </w:tcPr>
          <w:p w14:paraId="5DA8A15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2941B5D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2,0</w:t>
            </w:r>
          </w:p>
        </w:tc>
        <w:tc>
          <w:tcPr>
            <w:tcW w:w="1300" w:type="dxa"/>
            <w:tcBorders>
              <w:top w:val="nil"/>
              <w:left w:val="nil"/>
              <w:bottom w:val="single" w:sz="4" w:space="0" w:color="auto"/>
              <w:right w:val="single" w:sz="4" w:space="0" w:color="auto"/>
            </w:tcBorders>
            <w:shd w:val="clear" w:color="auto" w:fill="auto"/>
            <w:noWrap/>
            <w:hideMark/>
          </w:tcPr>
          <w:p w14:paraId="58E98D8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53,975</w:t>
            </w:r>
          </w:p>
        </w:tc>
        <w:tc>
          <w:tcPr>
            <w:tcW w:w="1540" w:type="dxa"/>
            <w:tcBorders>
              <w:top w:val="nil"/>
              <w:left w:val="nil"/>
              <w:bottom w:val="single" w:sz="4" w:space="0" w:color="auto"/>
              <w:right w:val="single" w:sz="4" w:space="0" w:color="auto"/>
            </w:tcBorders>
            <w:shd w:val="clear" w:color="auto" w:fill="auto"/>
            <w:noWrap/>
            <w:hideMark/>
          </w:tcPr>
          <w:p w14:paraId="12E8975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107,949</w:t>
            </w:r>
          </w:p>
        </w:tc>
      </w:tr>
      <w:tr w:rsidR="00D814D1" w:rsidRPr="00BC5193" w14:paraId="37B82D16"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6F74E92"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588DDC94"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Песчано-гравийный слой h=10см</w:t>
            </w:r>
          </w:p>
        </w:tc>
        <w:tc>
          <w:tcPr>
            <w:tcW w:w="612" w:type="dxa"/>
            <w:tcBorders>
              <w:top w:val="nil"/>
              <w:left w:val="nil"/>
              <w:bottom w:val="single" w:sz="4" w:space="0" w:color="auto"/>
              <w:right w:val="single" w:sz="4" w:space="0" w:color="auto"/>
            </w:tcBorders>
            <w:shd w:val="clear" w:color="auto" w:fill="auto"/>
            <w:noWrap/>
            <w:hideMark/>
          </w:tcPr>
          <w:p w14:paraId="5554018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12CAE6F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0,20</w:t>
            </w:r>
          </w:p>
        </w:tc>
        <w:tc>
          <w:tcPr>
            <w:tcW w:w="1300" w:type="dxa"/>
            <w:tcBorders>
              <w:top w:val="nil"/>
              <w:left w:val="nil"/>
              <w:bottom w:val="single" w:sz="4" w:space="0" w:color="auto"/>
              <w:right w:val="single" w:sz="4" w:space="0" w:color="auto"/>
            </w:tcBorders>
            <w:shd w:val="clear" w:color="auto" w:fill="auto"/>
            <w:noWrap/>
            <w:hideMark/>
          </w:tcPr>
          <w:p w14:paraId="0D0B6C8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9,017</w:t>
            </w:r>
          </w:p>
        </w:tc>
        <w:tc>
          <w:tcPr>
            <w:tcW w:w="1540" w:type="dxa"/>
            <w:tcBorders>
              <w:top w:val="nil"/>
              <w:left w:val="nil"/>
              <w:bottom w:val="single" w:sz="4" w:space="0" w:color="auto"/>
              <w:right w:val="single" w:sz="4" w:space="0" w:color="auto"/>
            </w:tcBorders>
            <w:shd w:val="clear" w:color="auto" w:fill="auto"/>
            <w:noWrap/>
            <w:hideMark/>
          </w:tcPr>
          <w:p w14:paraId="0A4FF00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1,803</w:t>
            </w:r>
          </w:p>
        </w:tc>
      </w:tr>
      <w:tr w:rsidR="00D814D1" w:rsidRPr="00BC5193" w14:paraId="757FED2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FA67817"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2059CEB1"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Приоритета</w:t>
            </w:r>
          </w:p>
        </w:tc>
        <w:tc>
          <w:tcPr>
            <w:tcW w:w="612" w:type="dxa"/>
            <w:tcBorders>
              <w:top w:val="nil"/>
              <w:left w:val="nil"/>
              <w:bottom w:val="single" w:sz="4" w:space="0" w:color="auto"/>
              <w:right w:val="single" w:sz="4" w:space="0" w:color="auto"/>
            </w:tcBorders>
            <w:shd w:val="clear" w:color="auto" w:fill="auto"/>
            <w:hideMark/>
          </w:tcPr>
          <w:p w14:paraId="305B28F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343EEB8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w:t>
            </w:r>
          </w:p>
        </w:tc>
        <w:tc>
          <w:tcPr>
            <w:tcW w:w="1300" w:type="dxa"/>
            <w:tcBorders>
              <w:top w:val="nil"/>
              <w:left w:val="nil"/>
              <w:bottom w:val="single" w:sz="4" w:space="0" w:color="auto"/>
              <w:right w:val="single" w:sz="4" w:space="0" w:color="auto"/>
            </w:tcBorders>
            <w:shd w:val="clear" w:color="auto" w:fill="auto"/>
            <w:noWrap/>
            <w:hideMark/>
          </w:tcPr>
          <w:p w14:paraId="6CDDD66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25,247</w:t>
            </w:r>
          </w:p>
        </w:tc>
        <w:tc>
          <w:tcPr>
            <w:tcW w:w="1540" w:type="dxa"/>
            <w:tcBorders>
              <w:top w:val="nil"/>
              <w:left w:val="nil"/>
              <w:bottom w:val="single" w:sz="4" w:space="0" w:color="auto"/>
              <w:right w:val="single" w:sz="4" w:space="0" w:color="auto"/>
            </w:tcBorders>
            <w:shd w:val="clear" w:color="auto" w:fill="auto"/>
            <w:noWrap/>
            <w:hideMark/>
          </w:tcPr>
          <w:p w14:paraId="1576469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252,470</w:t>
            </w:r>
          </w:p>
        </w:tc>
      </w:tr>
      <w:tr w:rsidR="00D814D1" w:rsidRPr="00BC5193" w14:paraId="43CCB087"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47B984CD"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332876BA"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V.Итого</w:t>
            </w:r>
          </w:p>
        </w:tc>
        <w:tc>
          <w:tcPr>
            <w:tcW w:w="612" w:type="dxa"/>
            <w:tcBorders>
              <w:top w:val="nil"/>
              <w:left w:val="nil"/>
              <w:bottom w:val="single" w:sz="4" w:space="0" w:color="auto"/>
              <w:right w:val="single" w:sz="4" w:space="0" w:color="auto"/>
            </w:tcBorders>
            <w:shd w:val="clear" w:color="auto" w:fill="auto"/>
            <w:noWrap/>
            <w:hideMark/>
          </w:tcPr>
          <w:p w14:paraId="325F97A3"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1849086E"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44D530FD"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41C52942"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19 513,983</w:t>
            </w:r>
          </w:p>
        </w:tc>
      </w:tr>
      <w:tr w:rsidR="00D814D1" w:rsidRPr="00BC5193" w14:paraId="19ACA47B"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1E9D05EF"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VI</w:t>
            </w:r>
          </w:p>
        </w:tc>
        <w:tc>
          <w:tcPr>
            <w:tcW w:w="5860" w:type="dxa"/>
            <w:tcBorders>
              <w:top w:val="nil"/>
              <w:left w:val="nil"/>
              <w:bottom w:val="single" w:sz="4" w:space="0" w:color="auto"/>
              <w:right w:val="single" w:sz="4" w:space="0" w:color="auto"/>
            </w:tcBorders>
            <w:shd w:val="clear" w:color="auto" w:fill="auto"/>
            <w:noWrap/>
            <w:hideMark/>
          </w:tcPr>
          <w:p w14:paraId="08F961F7"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Въезды</w:t>
            </w:r>
          </w:p>
        </w:tc>
        <w:tc>
          <w:tcPr>
            <w:tcW w:w="612" w:type="dxa"/>
            <w:tcBorders>
              <w:top w:val="nil"/>
              <w:left w:val="nil"/>
              <w:bottom w:val="single" w:sz="4" w:space="0" w:color="auto"/>
              <w:right w:val="single" w:sz="4" w:space="0" w:color="auto"/>
            </w:tcBorders>
            <w:shd w:val="clear" w:color="auto" w:fill="auto"/>
            <w:noWrap/>
            <w:hideMark/>
          </w:tcPr>
          <w:p w14:paraId="623006C9"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678146DA"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6588005F"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2D831AEC"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2536FCFE"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F2EC6D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109017BB"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песчано-гравийный слой  под трубой  h=10см</w:t>
            </w:r>
          </w:p>
        </w:tc>
        <w:tc>
          <w:tcPr>
            <w:tcW w:w="612" w:type="dxa"/>
            <w:tcBorders>
              <w:top w:val="nil"/>
              <w:left w:val="nil"/>
              <w:bottom w:val="single" w:sz="4" w:space="0" w:color="auto"/>
              <w:right w:val="single" w:sz="4" w:space="0" w:color="auto"/>
            </w:tcBorders>
            <w:shd w:val="clear" w:color="auto" w:fill="auto"/>
            <w:noWrap/>
            <w:hideMark/>
          </w:tcPr>
          <w:p w14:paraId="02EB15B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0FABAF9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11,80</w:t>
            </w:r>
          </w:p>
        </w:tc>
        <w:tc>
          <w:tcPr>
            <w:tcW w:w="1300" w:type="dxa"/>
            <w:tcBorders>
              <w:top w:val="nil"/>
              <w:left w:val="nil"/>
              <w:bottom w:val="single" w:sz="4" w:space="0" w:color="auto"/>
              <w:right w:val="single" w:sz="4" w:space="0" w:color="auto"/>
            </w:tcBorders>
            <w:shd w:val="clear" w:color="auto" w:fill="auto"/>
            <w:noWrap/>
            <w:hideMark/>
          </w:tcPr>
          <w:p w14:paraId="487D207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13,820</w:t>
            </w:r>
          </w:p>
        </w:tc>
        <w:tc>
          <w:tcPr>
            <w:tcW w:w="1540" w:type="dxa"/>
            <w:tcBorders>
              <w:top w:val="nil"/>
              <w:left w:val="nil"/>
              <w:bottom w:val="single" w:sz="4" w:space="0" w:color="auto"/>
              <w:right w:val="single" w:sz="4" w:space="0" w:color="auto"/>
            </w:tcBorders>
            <w:shd w:val="clear" w:color="auto" w:fill="auto"/>
            <w:noWrap/>
            <w:hideMark/>
          </w:tcPr>
          <w:p w14:paraId="0353141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163,074</w:t>
            </w:r>
          </w:p>
        </w:tc>
      </w:tr>
      <w:tr w:rsidR="00D814D1" w:rsidRPr="00BC5193" w14:paraId="68747821"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4994640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5860" w:type="dxa"/>
            <w:tcBorders>
              <w:top w:val="nil"/>
              <w:left w:val="nil"/>
              <w:bottom w:val="single" w:sz="4" w:space="0" w:color="auto"/>
              <w:right w:val="single" w:sz="4" w:space="0" w:color="auto"/>
            </w:tcBorders>
            <w:shd w:val="clear" w:color="auto" w:fill="auto"/>
            <w:hideMark/>
          </w:tcPr>
          <w:p w14:paraId="5CCF5E6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Гидроизоляция труб двухслойным горячим битумом</w:t>
            </w:r>
          </w:p>
        </w:tc>
        <w:tc>
          <w:tcPr>
            <w:tcW w:w="612" w:type="dxa"/>
            <w:tcBorders>
              <w:top w:val="nil"/>
              <w:left w:val="nil"/>
              <w:bottom w:val="single" w:sz="4" w:space="0" w:color="auto"/>
              <w:right w:val="single" w:sz="4" w:space="0" w:color="auto"/>
            </w:tcBorders>
            <w:shd w:val="clear" w:color="auto" w:fill="auto"/>
            <w:hideMark/>
          </w:tcPr>
          <w:p w14:paraId="1A647B4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1BDAADB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185,7</w:t>
            </w:r>
          </w:p>
        </w:tc>
        <w:tc>
          <w:tcPr>
            <w:tcW w:w="1300" w:type="dxa"/>
            <w:tcBorders>
              <w:top w:val="nil"/>
              <w:left w:val="nil"/>
              <w:bottom w:val="single" w:sz="4" w:space="0" w:color="auto"/>
              <w:right w:val="single" w:sz="4" w:space="0" w:color="auto"/>
            </w:tcBorders>
            <w:shd w:val="clear" w:color="auto" w:fill="auto"/>
            <w:noWrap/>
            <w:hideMark/>
          </w:tcPr>
          <w:p w14:paraId="2F47D5B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2,222</w:t>
            </w:r>
          </w:p>
        </w:tc>
        <w:tc>
          <w:tcPr>
            <w:tcW w:w="1540" w:type="dxa"/>
            <w:tcBorders>
              <w:top w:val="nil"/>
              <w:left w:val="nil"/>
              <w:bottom w:val="single" w:sz="4" w:space="0" w:color="auto"/>
              <w:right w:val="single" w:sz="4" w:space="0" w:color="auto"/>
            </w:tcBorders>
            <w:shd w:val="clear" w:color="auto" w:fill="auto"/>
            <w:noWrap/>
            <w:hideMark/>
          </w:tcPr>
          <w:p w14:paraId="71DDE3A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412,693</w:t>
            </w:r>
          </w:p>
        </w:tc>
      </w:tr>
      <w:tr w:rsidR="00D814D1" w:rsidRPr="00BC5193" w14:paraId="015D0CE5"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73175C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w:t>
            </w:r>
          </w:p>
        </w:tc>
        <w:tc>
          <w:tcPr>
            <w:tcW w:w="5860" w:type="dxa"/>
            <w:tcBorders>
              <w:top w:val="nil"/>
              <w:left w:val="nil"/>
              <w:bottom w:val="single" w:sz="4" w:space="0" w:color="auto"/>
              <w:right w:val="single" w:sz="4" w:space="0" w:color="auto"/>
            </w:tcBorders>
            <w:shd w:val="clear" w:color="auto" w:fill="auto"/>
            <w:hideMark/>
          </w:tcPr>
          <w:p w14:paraId="1F816EA7"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Монтаж металлической  трубы d=325; 1пог.м=39.5кг; δ=5мм</w:t>
            </w:r>
          </w:p>
        </w:tc>
        <w:tc>
          <w:tcPr>
            <w:tcW w:w="612" w:type="dxa"/>
            <w:tcBorders>
              <w:top w:val="nil"/>
              <w:left w:val="nil"/>
              <w:bottom w:val="single" w:sz="4" w:space="0" w:color="auto"/>
              <w:right w:val="single" w:sz="4" w:space="0" w:color="auto"/>
            </w:tcBorders>
            <w:shd w:val="clear" w:color="auto" w:fill="auto"/>
            <w:hideMark/>
          </w:tcPr>
          <w:p w14:paraId="437EB81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пог.м</w:t>
            </w:r>
          </w:p>
        </w:tc>
        <w:tc>
          <w:tcPr>
            <w:tcW w:w="979" w:type="dxa"/>
            <w:tcBorders>
              <w:top w:val="nil"/>
              <w:left w:val="nil"/>
              <w:bottom w:val="single" w:sz="4" w:space="0" w:color="auto"/>
              <w:right w:val="single" w:sz="4" w:space="0" w:color="auto"/>
            </w:tcBorders>
            <w:shd w:val="clear" w:color="auto" w:fill="auto"/>
            <w:hideMark/>
          </w:tcPr>
          <w:p w14:paraId="6F68FF6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182,0</w:t>
            </w:r>
          </w:p>
        </w:tc>
        <w:tc>
          <w:tcPr>
            <w:tcW w:w="1300" w:type="dxa"/>
            <w:tcBorders>
              <w:top w:val="nil"/>
              <w:left w:val="nil"/>
              <w:bottom w:val="single" w:sz="4" w:space="0" w:color="auto"/>
              <w:right w:val="single" w:sz="4" w:space="0" w:color="auto"/>
            </w:tcBorders>
            <w:shd w:val="clear" w:color="auto" w:fill="auto"/>
            <w:noWrap/>
            <w:hideMark/>
          </w:tcPr>
          <w:p w14:paraId="2A1B035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32,509</w:t>
            </w:r>
          </w:p>
        </w:tc>
        <w:tc>
          <w:tcPr>
            <w:tcW w:w="1540" w:type="dxa"/>
            <w:tcBorders>
              <w:top w:val="nil"/>
              <w:left w:val="nil"/>
              <w:bottom w:val="single" w:sz="4" w:space="0" w:color="auto"/>
              <w:right w:val="single" w:sz="4" w:space="0" w:color="auto"/>
            </w:tcBorders>
            <w:shd w:val="clear" w:color="auto" w:fill="auto"/>
            <w:noWrap/>
            <w:hideMark/>
          </w:tcPr>
          <w:p w14:paraId="695BC9E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5 916,728</w:t>
            </w:r>
          </w:p>
        </w:tc>
      </w:tr>
      <w:tr w:rsidR="00D814D1" w:rsidRPr="00BC5193" w14:paraId="76D08095"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9C4513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w:t>
            </w:r>
          </w:p>
        </w:tc>
        <w:tc>
          <w:tcPr>
            <w:tcW w:w="5860" w:type="dxa"/>
            <w:tcBorders>
              <w:top w:val="nil"/>
              <w:left w:val="nil"/>
              <w:bottom w:val="single" w:sz="4" w:space="0" w:color="auto"/>
              <w:right w:val="single" w:sz="4" w:space="0" w:color="auto"/>
            </w:tcBorders>
            <w:shd w:val="clear" w:color="auto" w:fill="auto"/>
            <w:hideMark/>
          </w:tcPr>
          <w:p w14:paraId="2B6D2C7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Монолитный бетон B15</w:t>
            </w:r>
          </w:p>
        </w:tc>
        <w:tc>
          <w:tcPr>
            <w:tcW w:w="612" w:type="dxa"/>
            <w:tcBorders>
              <w:top w:val="nil"/>
              <w:left w:val="nil"/>
              <w:bottom w:val="single" w:sz="4" w:space="0" w:color="auto"/>
              <w:right w:val="single" w:sz="4" w:space="0" w:color="auto"/>
            </w:tcBorders>
            <w:shd w:val="clear" w:color="auto" w:fill="auto"/>
            <w:noWrap/>
            <w:hideMark/>
          </w:tcPr>
          <w:p w14:paraId="164E882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noWrap/>
            <w:hideMark/>
          </w:tcPr>
          <w:p w14:paraId="5DC8F96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3,4</w:t>
            </w:r>
          </w:p>
        </w:tc>
        <w:tc>
          <w:tcPr>
            <w:tcW w:w="1300" w:type="dxa"/>
            <w:tcBorders>
              <w:top w:val="nil"/>
              <w:left w:val="nil"/>
              <w:bottom w:val="single" w:sz="4" w:space="0" w:color="auto"/>
              <w:right w:val="single" w:sz="4" w:space="0" w:color="auto"/>
            </w:tcBorders>
            <w:shd w:val="clear" w:color="auto" w:fill="auto"/>
            <w:noWrap/>
            <w:hideMark/>
          </w:tcPr>
          <w:p w14:paraId="0214029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120,238</w:t>
            </w:r>
          </w:p>
        </w:tc>
        <w:tc>
          <w:tcPr>
            <w:tcW w:w="1540" w:type="dxa"/>
            <w:tcBorders>
              <w:top w:val="nil"/>
              <w:left w:val="nil"/>
              <w:bottom w:val="single" w:sz="4" w:space="0" w:color="auto"/>
              <w:right w:val="single" w:sz="4" w:space="0" w:color="auto"/>
            </w:tcBorders>
            <w:shd w:val="clear" w:color="auto" w:fill="auto"/>
            <w:noWrap/>
            <w:hideMark/>
          </w:tcPr>
          <w:p w14:paraId="54B31F9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408,810</w:t>
            </w:r>
          </w:p>
        </w:tc>
      </w:tr>
      <w:tr w:rsidR="00D814D1" w:rsidRPr="00BC5193" w14:paraId="63102DA2"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37E1CDF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w:t>
            </w:r>
          </w:p>
        </w:tc>
        <w:tc>
          <w:tcPr>
            <w:tcW w:w="5860" w:type="dxa"/>
            <w:tcBorders>
              <w:top w:val="nil"/>
              <w:left w:val="nil"/>
              <w:bottom w:val="single" w:sz="4" w:space="0" w:color="auto"/>
              <w:right w:val="single" w:sz="4" w:space="0" w:color="auto"/>
            </w:tcBorders>
            <w:shd w:val="clear" w:color="auto" w:fill="auto"/>
            <w:hideMark/>
          </w:tcPr>
          <w:p w14:paraId="6CA73DB1"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Щебеночно-гравийно-песчаная смесь /С5/  h=15см</w:t>
            </w:r>
          </w:p>
        </w:tc>
        <w:tc>
          <w:tcPr>
            <w:tcW w:w="612" w:type="dxa"/>
            <w:tcBorders>
              <w:top w:val="nil"/>
              <w:left w:val="nil"/>
              <w:bottom w:val="single" w:sz="4" w:space="0" w:color="auto"/>
              <w:right w:val="single" w:sz="4" w:space="0" w:color="auto"/>
            </w:tcBorders>
            <w:shd w:val="clear" w:color="auto" w:fill="auto"/>
            <w:hideMark/>
          </w:tcPr>
          <w:p w14:paraId="66F69BA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1DBDFBF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2419</w:t>
            </w:r>
          </w:p>
        </w:tc>
        <w:tc>
          <w:tcPr>
            <w:tcW w:w="1300" w:type="dxa"/>
            <w:tcBorders>
              <w:top w:val="nil"/>
              <w:left w:val="nil"/>
              <w:bottom w:val="single" w:sz="4" w:space="0" w:color="auto"/>
              <w:right w:val="single" w:sz="4" w:space="0" w:color="auto"/>
            </w:tcBorders>
            <w:shd w:val="clear" w:color="auto" w:fill="auto"/>
            <w:noWrap/>
            <w:hideMark/>
          </w:tcPr>
          <w:p w14:paraId="1C77B8E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2,398</w:t>
            </w:r>
          </w:p>
        </w:tc>
        <w:tc>
          <w:tcPr>
            <w:tcW w:w="1540" w:type="dxa"/>
            <w:tcBorders>
              <w:top w:val="nil"/>
              <w:left w:val="nil"/>
              <w:bottom w:val="single" w:sz="4" w:space="0" w:color="auto"/>
              <w:right w:val="single" w:sz="4" w:space="0" w:color="auto"/>
            </w:tcBorders>
            <w:shd w:val="clear" w:color="auto" w:fill="auto"/>
            <w:noWrap/>
            <w:hideMark/>
          </w:tcPr>
          <w:p w14:paraId="37FC3F2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5 800,561</w:t>
            </w:r>
          </w:p>
        </w:tc>
      </w:tr>
      <w:tr w:rsidR="00D814D1" w:rsidRPr="00BC5193" w14:paraId="6D2FA7AB"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7EB397F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w:t>
            </w:r>
          </w:p>
        </w:tc>
        <w:tc>
          <w:tcPr>
            <w:tcW w:w="5860" w:type="dxa"/>
            <w:tcBorders>
              <w:top w:val="nil"/>
              <w:left w:val="nil"/>
              <w:bottom w:val="single" w:sz="4" w:space="0" w:color="auto"/>
              <w:right w:val="single" w:sz="4" w:space="0" w:color="auto"/>
            </w:tcBorders>
            <w:shd w:val="clear" w:color="auto" w:fill="auto"/>
            <w:hideMark/>
          </w:tcPr>
          <w:p w14:paraId="4AD998BA"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Разработка поверхности битумной эмульсией 1м2-0.6л </w:t>
            </w:r>
          </w:p>
        </w:tc>
        <w:tc>
          <w:tcPr>
            <w:tcW w:w="612" w:type="dxa"/>
            <w:tcBorders>
              <w:top w:val="nil"/>
              <w:left w:val="nil"/>
              <w:bottom w:val="single" w:sz="4" w:space="0" w:color="auto"/>
              <w:right w:val="single" w:sz="4" w:space="0" w:color="auto"/>
            </w:tcBorders>
            <w:shd w:val="clear" w:color="auto" w:fill="auto"/>
            <w:hideMark/>
          </w:tcPr>
          <w:p w14:paraId="18C4E1D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541835B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2419</w:t>
            </w:r>
          </w:p>
        </w:tc>
        <w:tc>
          <w:tcPr>
            <w:tcW w:w="1300" w:type="dxa"/>
            <w:tcBorders>
              <w:top w:val="nil"/>
              <w:left w:val="nil"/>
              <w:bottom w:val="single" w:sz="4" w:space="0" w:color="auto"/>
              <w:right w:val="single" w:sz="4" w:space="0" w:color="auto"/>
            </w:tcBorders>
            <w:shd w:val="clear" w:color="auto" w:fill="auto"/>
            <w:noWrap/>
            <w:hideMark/>
          </w:tcPr>
          <w:p w14:paraId="3FD1940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0,368</w:t>
            </w:r>
          </w:p>
        </w:tc>
        <w:tc>
          <w:tcPr>
            <w:tcW w:w="1540" w:type="dxa"/>
            <w:tcBorders>
              <w:top w:val="nil"/>
              <w:left w:val="nil"/>
              <w:bottom w:val="single" w:sz="4" w:space="0" w:color="auto"/>
              <w:right w:val="single" w:sz="4" w:space="0" w:color="auto"/>
            </w:tcBorders>
            <w:shd w:val="clear" w:color="auto" w:fill="auto"/>
            <w:noWrap/>
            <w:hideMark/>
          </w:tcPr>
          <w:p w14:paraId="6629D07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889,042</w:t>
            </w:r>
          </w:p>
        </w:tc>
      </w:tr>
      <w:tr w:rsidR="00D814D1" w:rsidRPr="00BC5193" w14:paraId="308E665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84032A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w:t>
            </w:r>
          </w:p>
        </w:tc>
        <w:tc>
          <w:tcPr>
            <w:tcW w:w="5860" w:type="dxa"/>
            <w:tcBorders>
              <w:top w:val="nil"/>
              <w:left w:val="nil"/>
              <w:bottom w:val="single" w:sz="4" w:space="0" w:color="auto"/>
              <w:right w:val="single" w:sz="4" w:space="0" w:color="auto"/>
            </w:tcBorders>
            <w:shd w:val="clear" w:color="auto" w:fill="auto"/>
            <w:hideMark/>
          </w:tcPr>
          <w:p w14:paraId="31E4CB86"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 xml:space="preserve"> Горячий мелкозернистый а/б , тип "Б"  h=4см</w:t>
            </w:r>
          </w:p>
        </w:tc>
        <w:tc>
          <w:tcPr>
            <w:tcW w:w="612" w:type="dxa"/>
            <w:tcBorders>
              <w:top w:val="nil"/>
              <w:left w:val="nil"/>
              <w:bottom w:val="single" w:sz="4" w:space="0" w:color="auto"/>
              <w:right w:val="single" w:sz="4" w:space="0" w:color="auto"/>
            </w:tcBorders>
            <w:shd w:val="clear" w:color="auto" w:fill="auto"/>
            <w:hideMark/>
          </w:tcPr>
          <w:p w14:paraId="3160A1C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632A4D4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2419</w:t>
            </w:r>
          </w:p>
        </w:tc>
        <w:tc>
          <w:tcPr>
            <w:tcW w:w="1300" w:type="dxa"/>
            <w:tcBorders>
              <w:top w:val="nil"/>
              <w:left w:val="nil"/>
              <w:bottom w:val="single" w:sz="4" w:space="0" w:color="auto"/>
              <w:right w:val="single" w:sz="4" w:space="0" w:color="auto"/>
            </w:tcBorders>
            <w:shd w:val="clear" w:color="auto" w:fill="auto"/>
            <w:noWrap/>
            <w:hideMark/>
          </w:tcPr>
          <w:p w14:paraId="68E40A7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4,970</w:t>
            </w:r>
          </w:p>
        </w:tc>
        <w:tc>
          <w:tcPr>
            <w:tcW w:w="1540" w:type="dxa"/>
            <w:tcBorders>
              <w:top w:val="nil"/>
              <w:left w:val="nil"/>
              <w:bottom w:val="single" w:sz="4" w:space="0" w:color="auto"/>
              <w:right w:val="single" w:sz="4" w:space="0" w:color="auto"/>
            </w:tcBorders>
            <w:shd w:val="clear" w:color="auto" w:fill="auto"/>
            <w:noWrap/>
            <w:hideMark/>
          </w:tcPr>
          <w:p w14:paraId="0F72575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12 023,088</w:t>
            </w:r>
          </w:p>
        </w:tc>
      </w:tr>
      <w:tr w:rsidR="00D814D1" w:rsidRPr="00BC5193" w14:paraId="751457C2"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1F93CD2"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319F31FC"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VI.Итого</w:t>
            </w:r>
          </w:p>
        </w:tc>
        <w:tc>
          <w:tcPr>
            <w:tcW w:w="612" w:type="dxa"/>
            <w:tcBorders>
              <w:top w:val="nil"/>
              <w:left w:val="nil"/>
              <w:bottom w:val="single" w:sz="4" w:space="0" w:color="auto"/>
              <w:right w:val="single" w:sz="4" w:space="0" w:color="auto"/>
            </w:tcBorders>
            <w:shd w:val="clear" w:color="auto" w:fill="auto"/>
            <w:noWrap/>
            <w:hideMark/>
          </w:tcPr>
          <w:p w14:paraId="434D6764"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0B842ED0"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69049FFA"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717A1F6C"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25 613,997</w:t>
            </w:r>
          </w:p>
        </w:tc>
      </w:tr>
      <w:tr w:rsidR="00D814D1" w:rsidRPr="00BC5193" w14:paraId="4D9CAB07"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877B27A"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VII</w:t>
            </w:r>
          </w:p>
        </w:tc>
        <w:tc>
          <w:tcPr>
            <w:tcW w:w="5860" w:type="dxa"/>
            <w:tcBorders>
              <w:top w:val="nil"/>
              <w:left w:val="nil"/>
              <w:bottom w:val="single" w:sz="4" w:space="0" w:color="auto"/>
              <w:right w:val="single" w:sz="4" w:space="0" w:color="auto"/>
            </w:tcBorders>
            <w:shd w:val="clear" w:color="auto" w:fill="auto"/>
            <w:noWrap/>
            <w:hideMark/>
          </w:tcPr>
          <w:p w14:paraId="1306B5AF"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дороги для сельскохозяйственной техники</w:t>
            </w:r>
          </w:p>
        </w:tc>
        <w:tc>
          <w:tcPr>
            <w:tcW w:w="612" w:type="dxa"/>
            <w:tcBorders>
              <w:top w:val="nil"/>
              <w:left w:val="nil"/>
              <w:bottom w:val="single" w:sz="4" w:space="0" w:color="auto"/>
              <w:right w:val="single" w:sz="4" w:space="0" w:color="auto"/>
            </w:tcBorders>
            <w:shd w:val="clear" w:color="auto" w:fill="auto"/>
            <w:noWrap/>
            <w:hideMark/>
          </w:tcPr>
          <w:p w14:paraId="0374B95E"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2FF806DE"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592C4392"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1229187A"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571CE49A"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E5A19E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31A0EED7"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песчано-гравийный слой  h=10см</w:t>
            </w:r>
          </w:p>
        </w:tc>
        <w:tc>
          <w:tcPr>
            <w:tcW w:w="612" w:type="dxa"/>
            <w:tcBorders>
              <w:top w:val="nil"/>
              <w:left w:val="nil"/>
              <w:bottom w:val="single" w:sz="4" w:space="0" w:color="auto"/>
              <w:right w:val="single" w:sz="4" w:space="0" w:color="auto"/>
            </w:tcBorders>
            <w:shd w:val="clear" w:color="auto" w:fill="auto"/>
            <w:noWrap/>
            <w:hideMark/>
          </w:tcPr>
          <w:p w14:paraId="05F776D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0197BE1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64,81</w:t>
            </w:r>
          </w:p>
        </w:tc>
        <w:tc>
          <w:tcPr>
            <w:tcW w:w="1300" w:type="dxa"/>
            <w:tcBorders>
              <w:top w:val="nil"/>
              <w:left w:val="nil"/>
              <w:bottom w:val="single" w:sz="4" w:space="0" w:color="auto"/>
              <w:right w:val="single" w:sz="4" w:space="0" w:color="auto"/>
            </w:tcBorders>
            <w:shd w:val="clear" w:color="auto" w:fill="auto"/>
            <w:noWrap/>
            <w:hideMark/>
          </w:tcPr>
          <w:p w14:paraId="3563A4D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12,630</w:t>
            </w:r>
          </w:p>
        </w:tc>
        <w:tc>
          <w:tcPr>
            <w:tcW w:w="1540" w:type="dxa"/>
            <w:tcBorders>
              <w:top w:val="nil"/>
              <w:left w:val="nil"/>
              <w:bottom w:val="single" w:sz="4" w:space="0" w:color="auto"/>
              <w:right w:val="single" w:sz="4" w:space="0" w:color="auto"/>
            </w:tcBorders>
            <w:shd w:val="clear" w:color="auto" w:fill="auto"/>
            <w:noWrap/>
            <w:hideMark/>
          </w:tcPr>
          <w:p w14:paraId="4AB6851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818,521</w:t>
            </w:r>
          </w:p>
        </w:tc>
      </w:tr>
      <w:tr w:rsidR="00D814D1" w:rsidRPr="00BC5193" w14:paraId="5C263C3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A7ABD9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5860" w:type="dxa"/>
            <w:tcBorders>
              <w:top w:val="nil"/>
              <w:left w:val="nil"/>
              <w:bottom w:val="single" w:sz="4" w:space="0" w:color="auto"/>
              <w:right w:val="single" w:sz="4" w:space="0" w:color="auto"/>
            </w:tcBorders>
            <w:shd w:val="clear" w:color="auto" w:fill="auto"/>
            <w:hideMark/>
          </w:tcPr>
          <w:p w14:paraId="21C814F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монолитное ж/б покрытие h=20см B30</w:t>
            </w:r>
            <w:r w:rsidRPr="00BC5193">
              <w:rPr>
                <w:rFonts w:ascii="GHEA Grapalat" w:hAnsi="GHEA Grapalat"/>
                <w:sz w:val="18"/>
                <w:szCs w:val="18"/>
              </w:rPr>
              <w:br/>
              <w:t>Сетка металлическая Ф8 100х100մմ 1м2-7.9кг</w:t>
            </w:r>
          </w:p>
        </w:tc>
        <w:tc>
          <w:tcPr>
            <w:tcW w:w="612" w:type="dxa"/>
            <w:tcBorders>
              <w:top w:val="nil"/>
              <w:left w:val="nil"/>
              <w:bottom w:val="single" w:sz="4" w:space="0" w:color="auto"/>
              <w:right w:val="single" w:sz="4" w:space="0" w:color="auto"/>
            </w:tcBorders>
            <w:shd w:val="clear" w:color="auto" w:fill="auto"/>
            <w:hideMark/>
          </w:tcPr>
          <w:p w14:paraId="13D7EED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5DF1812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648,1</w:t>
            </w:r>
          </w:p>
        </w:tc>
        <w:tc>
          <w:tcPr>
            <w:tcW w:w="1300" w:type="dxa"/>
            <w:tcBorders>
              <w:top w:val="nil"/>
              <w:left w:val="nil"/>
              <w:bottom w:val="single" w:sz="4" w:space="0" w:color="auto"/>
              <w:right w:val="single" w:sz="4" w:space="0" w:color="auto"/>
            </w:tcBorders>
            <w:shd w:val="clear" w:color="auto" w:fill="auto"/>
            <w:noWrap/>
            <w:hideMark/>
          </w:tcPr>
          <w:p w14:paraId="14F5462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18,677</w:t>
            </w:r>
          </w:p>
        </w:tc>
        <w:tc>
          <w:tcPr>
            <w:tcW w:w="1540" w:type="dxa"/>
            <w:tcBorders>
              <w:top w:val="nil"/>
              <w:left w:val="nil"/>
              <w:bottom w:val="single" w:sz="4" w:space="0" w:color="auto"/>
              <w:right w:val="single" w:sz="4" w:space="0" w:color="auto"/>
            </w:tcBorders>
            <w:shd w:val="clear" w:color="auto" w:fill="auto"/>
            <w:noWrap/>
            <w:hideMark/>
          </w:tcPr>
          <w:p w14:paraId="2090555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12 104,823</w:t>
            </w:r>
          </w:p>
        </w:tc>
      </w:tr>
      <w:tr w:rsidR="00D814D1" w:rsidRPr="00BC5193" w14:paraId="5404130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41E14633"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7A4EF727"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VII.Итого</w:t>
            </w:r>
          </w:p>
        </w:tc>
        <w:tc>
          <w:tcPr>
            <w:tcW w:w="612" w:type="dxa"/>
            <w:tcBorders>
              <w:top w:val="nil"/>
              <w:left w:val="nil"/>
              <w:bottom w:val="single" w:sz="4" w:space="0" w:color="auto"/>
              <w:right w:val="single" w:sz="4" w:space="0" w:color="auto"/>
            </w:tcBorders>
            <w:shd w:val="clear" w:color="auto" w:fill="auto"/>
            <w:noWrap/>
            <w:hideMark/>
          </w:tcPr>
          <w:p w14:paraId="426C9133"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5A0B1915"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76CE265F"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5DA3125B"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12 923,344</w:t>
            </w:r>
          </w:p>
        </w:tc>
      </w:tr>
      <w:tr w:rsidR="00D814D1" w:rsidRPr="00BC5193" w14:paraId="455125D1"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3B5B2247"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VIII</w:t>
            </w:r>
          </w:p>
        </w:tc>
        <w:tc>
          <w:tcPr>
            <w:tcW w:w="5860" w:type="dxa"/>
            <w:tcBorders>
              <w:top w:val="nil"/>
              <w:left w:val="nil"/>
              <w:bottom w:val="single" w:sz="4" w:space="0" w:color="auto"/>
              <w:right w:val="single" w:sz="4" w:space="0" w:color="auto"/>
            </w:tcBorders>
            <w:shd w:val="clear" w:color="auto" w:fill="auto"/>
            <w:noWrap/>
            <w:hideMark/>
          </w:tcPr>
          <w:p w14:paraId="323EC7C0"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Ж/б лотки 30х34см</w:t>
            </w:r>
          </w:p>
        </w:tc>
        <w:tc>
          <w:tcPr>
            <w:tcW w:w="612" w:type="dxa"/>
            <w:tcBorders>
              <w:top w:val="nil"/>
              <w:left w:val="nil"/>
              <w:bottom w:val="single" w:sz="4" w:space="0" w:color="auto"/>
              <w:right w:val="single" w:sz="4" w:space="0" w:color="auto"/>
            </w:tcBorders>
            <w:shd w:val="clear" w:color="auto" w:fill="auto"/>
            <w:noWrap/>
            <w:hideMark/>
          </w:tcPr>
          <w:p w14:paraId="2D81CEF1"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67ECC43F"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013196C8"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66722DBA"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1407E1D0"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524A1C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795F7435"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Песчано-гравийный слой h=10см</w:t>
            </w:r>
          </w:p>
        </w:tc>
        <w:tc>
          <w:tcPr>
            <w:tcW w:w="612" w:type="dxa"/>
            <w:tcBorders>
              <w:top w:val="nil"/>
              <w:left w:val="nil"/>
              <w:bottom w:val="single" w:sz="4" w:space="0" w:color="auto"/>
              <w:right w:val="single" w:sz="4" w:space="0" w:color="auto"/>
            </w:tcBorders>
            <w:shd w:val="clear" w:color="auto" w:fill="auto"/>
            <w:noWrap/>
            <w:hideMark/>
          </w:tcPr>
          <w:p w14:paraId="5DFA0D7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5CE2690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94,05</w:t>
            </w:r>
          </w:p>
        </w:tc>
        <w:tc>
          <w:tcPr>
            <w:tcW w:w="1300" w:type="dxa"/>
            <w:tcBorders>
              <w:top w:val="nil"/>
              <w:left w:val="nil"/>
              <w:bottom w:val="single" w:sz="4" w:space="0" w:color="auto"/>
              <w:right w:val="single" w:sz="4" w:space="0" w:color="auto"/>
            </w:tcBorders>
            <w:shd w:val="clear" w:color="auto" w:fill="auto"/>
            <w:noWrap/>
            <w:hideMark/>
          </w:tcPr>
          <w:p w14:paraId="74E3846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13,820</w:t>
            </w:r>
          </w:p>
        </w:tc>
        <w:tc>
          <w:tcPr>
            <w:tcW w:w="1540" w:type="dxa"/>
            <w:tcBorders>
              <w:top w:val="nil"/>
              <w:left w:val="nil"/>
              <w:bottom w:val="single" w:sz="4" w:space="0" w:color="auto"/>
              <w:right w:val="single" w:sz="4" w:space="0" w:color="auto"/>
            </w:tcBorders>
            <w:shd w:val="clear" w:color="auto" w:fill="auto"/>
            <w:noWrap/>
            <w:hideMark/>
          </w:tcPr>
          <w:p w14:paraId="575C893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1 299,758</w:t>
            </w:r>
          </w:p>
        </w:tc>
      </w:tr>
      <w:tr w:rsidR="00D814D1" w:rsidRPr="00BC5193" w14:paraId="06AE533E"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D6EA73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5860" w:type="dxa"/>
            <w:tcBorders>
              <w:top w:val="nil"/>
              <w:left w:val="nil"/>
              <w:bottom w:val="single" w:sz="4" w:space="0" w:color="auto"/>
              <w:right w:val="single" w:sz="4" w:space="0" w:color="auto"/>
            </w:tcBorders>
            <w:shd w:val="clear" w:color="auto" w:fill="auto"/>
            <w:hideMark/>
          </w:tcPr>
          <w:p w14:paraId="69114A08"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Укладка ж/б лотков  раз.34х30см -1881пог.м</w:t>
            </w:r>
          </w:p>
        </w:tc>
        <w:tc>
          <w:tcPr>
            <w:tcW w:w="612" w:type="dxa"/>
            <w:tcBorders>
              <w:top w:val="nil"/>
              <w:left w:val="nil"/>
              <w:bottom w:val="single" w:sz="4" w:space="0" w:color="auto"/>
              <w:right w:val="single" w:sz="4" w:space="0" w:color="auto"/>
            </w:tcBorders>
            <w:shd w:val="clear" w:color="auto" w:fill="auto"/>
            <w:hideMark/>
          </w:tcPr>
          <w:p w14:paraId="5752146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02E6C60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627</w:t>
            </w:r>
          </w:p>
        </w:tc>
        <w:tc>
          <w:tcPr>
            <w:tcW w:w="1300" w:type="dxa"/>
            <w:tcBorders>
              <w:top w:val="nil"/>
              <w:left w:val="nil"/>
              <w:bottom w:val="single" w:sz="4" w:space="0" w:color="auto"/>
              <w:right w:val="single" w:sz="4" w:space="0" w:color="auto"/>
            </w:tcBorders>
            <w:shd w:val="clear" w:color="auto" w:fill="auto"/>
            <w:noWrap/>
            <w:hideMark/>
          </w:tcPr>
          <w:p w14:paraId="6A4712D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60,773</w:t>
            </w:r>
          </w:p>
        </w:tc>
        <w:tc>
          <w:tcPr>
            <w:tcW w:w="1540" w:type="dxa"/>
            <w:tcBorders>
              <w:top w:val="nil"/>
              <w:left w:val="nil"/>
              <w:bottom w:val="single" w:sz="4" w:space="0" w:color="auto"/>
              <w:right w:val="single" w:sz="4" w:space="0" w:color="auto"/>
            </w:tcBorders>
            <w:shd w:val="clear" w:color="auto" w:fill="auto"/>
            <w:noWrap/>
            <w:hideMark/>
          </w:tcPr>
          <w:p w14:paraId="43AAB35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38 104,927</w:t>
            </w:r>
          </w:p>
        </w:tc>
      </w:tr>
      <w:tr w:rsidR="00D814D1" w:rsidRPr="00BC5193" w14:paraId="2A1177F0"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8BC2E1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w:t>
            </w:r>
          </w:p>
        </w:tc>
        <w:tc>
          <w:tcPr>
            <w:tcW w:w="5860" w:type="dxa"/>
            <w:tcBorders>
              <w:top w:val="nil"/>
              <w:left w:val="nil"/>
              <w:bottom w:val="single" w:sz="4" w:space="0" w:color="auto"/>
              <w:right w:val="single" w:sz="4" w:space="0" w:color="auto"/>
            </w:tcBorders>
            <w:shd w:val="clear" w:color="auto" w:fill="auto"/>
            <w:hideMark/>
          </w:tcPr>
          <w:p w14:paraId="16401307"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Гидроизоляция лотков двухслойным горячим битумом</w:t>
            </w:r>
          </w:p>
        </w:tc>
        <w:tc>
          <w:tcPr>
            <w:tcW w:w="612" w:type="dxa"/>
            <w:tcBorders>
              <w:top w:val="nil"/>
              <w:left w:val="nil"/>
              <w:bottom w:val="single" w:sz="4" w:space="0" w:color="auto"/>
              <w:right w:val="single" w:sz="4" w:space="0" w:color="auto"/>
            </w:tcBorders>
            <w:shd w:val="clear" w:color="auto" w:fill="auto"/>
            <w:hideMark/>
          </w:tcPr>
          <w:p w14:paraId="3326A6A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6CD3DD2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2370,1</w:t>
            </w:r>
          </w:p>
        </w:tc>
        <w:tc>
          <w:tcPr>
            <w:tcW w:w="1300" w:type="dxa"/>
            <w:tcBorders>
              <w:top w:val="nil"/>
              <w:left w:val="nil"/>
              <w:bottom w:val="single" w:sz="4" w:space="0" w:color="auto"/>
              <w:right w:val="single" w:sz="4" w:space="0" w:color="auto"/>
            </w:tcBorders>
            <w:shd w:val="clear" w:color="auto" w:fill="auto"/>
            <w:noWrap/>
            <w:hideMark/>
          </w:tcPr>
          <w:p w14:paraId="16D74F5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1,422</w:t>
            </w:r>
          </w:p>
        </w:tc>
        <w:tc>
          <w:tcPr>
            <w:tcW w:w="1540" w:type="dxa"/>
            <w:tcBorders>
              <w:top w:val="nil"/>
              <w:left w:val="nil"/>
              <w:bottom w:val="single" w:sz="4" w:space="0" w:color="auto"/>
              <w:right w:val="single" w:sz="4" w:space="0" w:color="auto"/>
            </w:tcBorders>
            <w:shd w:val="clear" w:color="auto" w:fill="auto"/>
            <w:noWrap/>
            <w:hideMark/>
          </w:tcPr>
          <w:p w14:paraId="5D0BD5A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3 371,200</w:t>
            </w:r>
          </w:p>
        </w:tc>
      </w:tr>
      <w:tr w:rsidR="00D814D1" w:rsidRPr="00BC5193" w14:paraId="2A787FC4"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7B32F21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w:t>
            </w:r>
          </w:p>
        </w:tc>
        <w:tc>
          <w:tcPr>
            <w:tcW w:w="5860" w:type="dxa"/>
            <w:tcBorders>
              <w:top w:val="nil"/>
              <w:left w:val="nil"/>
              <w:bottom w:val="single" w:sz="4" w:space="0" w:color="auto"/>
              <w:right w:val="single" w:sz="4" w:space="0" w:color="auto"/>
            </w:tcBorders>
            <w:shd w:val="clear" w:color="auto" w:fill="auto"/>
            <w:hideMark/>
          </w:tcPr>
          <w:p w14:paraId="6C7EA6F6"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Укладка нового базальтового бордюра (15x30) / без бетонного основания</w:t>
            </w:r>
          </w:p>
        </w:tc>
        <w:tc>
          <w:tcPr>
            <w:tcW w:w="612" w:type="dxa"/>
            <w:tcBorders>
              <w:top w:val="nil"/>
              <w:left w:val="nil"/>
              <w:bottom w:val="single" w:sz="4" w:space="0" w:color="auto"/>
              <w:right w:val="single" w:sz="4" w:space="0" w:color="auto"/>
            </w:tcBorders>
            <w:shd w:val="clear" w:color="auto" w:fill="auto"/>
            <w:hideMark/>
          </w:tcPr>
          <w:p w14:paraId="51D80B3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пог.м</w:t>
            </w:r>
          </w:p>
        </w:tc>
        <w:tc>
          <w:tcPr>
            <w:tcW w:w="979" w:type="dxa"/>
            <w:tcBorders>
              <w:top w:val="nil"/>
              <w:left w:val="nil"/>
              <w:bottom w:val="single" w:sz="4" w:space="0" w:color="auto"/>
              <w:right w:val="single" w:sz="4" w:space="0" w:color="auto"/>
            </w:tcBorders>
            <w:shd w:val="clear" w:color="auto" w:fill="auto"/>
            <w:hideMark/>
          </w:tcPr>
          <w:p w14:paraId="683289A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940</w:t>
            </w:r>
          </w:p>
        </w:tc>
        <w:tc>
          <w:tcPr>
            <w:tcW w:w="1300" w:type="dxa"/>
            <w:tcBorders>
              <w:top w:val="nil"/>
              <w:left w:val="nil"/>
              <w:bottom w:val="single" w:sz="4" w:space="0" w:color="auto"/>
              <w:right w:val="single" w:sz="4" w:space="0" w:color="auto"/>
            </w:tcBorders>
            <w:shd w:val="clear" w:color="auto" w:fill="auto"/>
            <w:noWrap/>
            <w:hideMark/>
          </w:tcPr>
          <w:p w14:paraId="75D7BB9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13,450</w:t>
            </w:r>
          </w:p>
        </w:tc>
        <w:tc>
          <w:tcPr>
            <w:tcW w:w="1540" w:type="dxa"/>
            <w:tcBorders>
              <w:top w:val="nil"/>
              <w:left w:val="nil"/>
              <w:bottom w:val="single" w:sz="4" w:space="0" w:color="auto"/>
              <w:right w:val="single" w:sz="4" w:space="0" w:color="auto"/>
            </w:tcBorders>
            <w:shd w:val="clear" w:color="auto" w:fill="auto"/>
            <w:noWrap/>
            <w:hideMark/>
          </w:tcPr>
          <w:p w14:paraId="704537B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12 642,649</w:t>
            </w:r>
          </w:p>
        </w:tc>
      </w:tr>
      <w:tr w:rsidR="00D814D1" w:rsidRPr="00BC5193" w14:paraId="0B32627B"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BCA52E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w:t>
            </w:r>
          </w:p>
        </w:tc>
        <w:tc>
          <w:tcPr>
            <w:tcW w:w="5860" w:type="dxa"/>
            <w:tcBorders>
              <w:top w:val="nil"/>
              <w:left w:val="nil"/>
              <w:bottom w:val="single" w:sz="4" w:space="0" w:color="auto"/>
              <w:right w:val="single" w:sz="4" w:space="0" w:color="auto"/>
            </w:tcBorders>
            <w:shd w:val="clear" w:color="auto" w:fill="auto"/>
            <w:hideMark/>
          </w:tcPr>
          <w:p w14:paraId="4BDB3372"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Металлическая ртешетка -295.7пог.м</w:t>
            </w:r>
            <w:r w:rsidRPr="00BC5193">
              <w:rPr>
                <w:rFonts w:ascii="GHEA Grapalat" w:hAnsi="GHEA Grapalat"/>
                <w:sz w:val="18"/>
                <w:szCs w:val="18"/>
              </w:rPr>
              <w:br/>
              <w:t>уголок L70х70х6мм ;1пог.м-6.39кг-591.4пог.м</w:t>
            </w:r>
            <w:r w:rsidRPr="00BC5193">
              <w:rPr>
                <w:rFonts w:ascii="GHEA Grapalat" w:hAnsi="GHEA Grapalat"/>
                <w:sz w:val="18"/>
                <w:szCs w:val="18"/>
              </w:rPr>
              <w:br/>
              <w:t>швелер  N6.5 1пог.м-5.9кг-1064.52пог.м</w:t>
            </w:r>
          </w:p>
        </w:tc>
        <w:tc>
          <w:tcPr>
            <w:tcW w:w="612" w:type="dxa"/>
            <w:tcBorders>
              <w:top w:val="nil"/>
              <w:left w:val="nil"/>
              <w:bottom w:val="single" w:sz="4" w:space="0" w:color="auto"/>
              <w:right w:val="single" w:sz="4" w:space="0" w:color="auto"/>
            </w:tcBorders>
            <w:shd w:val="clear" w:color="auto" w:fill="auto"/>
            <w:hideMark/>
          </w:tcPr>
          <w:p w14:paraId="335179D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тонна</w:t>
            </w:r>
          </w:p>
        </w:tc>
        <w:tc>
          <w:tcPr>
            <w:tcW w:w="979" w:type="dxa"/>
            <w:tcBorders>
              <w:top w:val="nil"/>
              <w:left w:val="nil"/>
              <w:bottom w:val="single" w:sz="4" w:space="0" w:color="auto"/>
              <w:right w:val="single" w:sz="4" w:space="0" w:color="auto"/>
            </w:tcBorders>
            <w:shd w:val="clear" w:color="auto" w:fill="auto"/>
            <w:hideMark/>
          </w:tcPr>
          <w:p w14:paraId="57BC671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10,060</w:t>
            </w:r>
          </w:p>
        </w:tc>
        <w:tc>
          <w:tcPr>
            <w:tcW w:w="1300" w:type="dxa"/>
            <w:tcBorders>
              <w:top w:val="nil"/>
              <w:left w:val="nil"/>
              <w:bottom w:val="single" w:sz="4" w:space="0" w:color="auto"/>
              <w:right w:val="single" w:sz="4" w:space="0" w:color="auto"/>
            </w:tcBorders>
            <w:shd w:val="clear" w:color="auto" w:fill="auto"/>
            <w:noWrap/>
            <w:hideMark/>
          </w:tcPr>
          <w:p w14:paraId="71CB3DA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819,214</w:t>
            </w:r>
          </w:p>
        </w:tc>
        <w:tc>
          <w:tcPr>
            <w:tcW w:w="1540" w:type="dxa"/>
            <w:tcBorders>
              <w:top w:val="nil"/>
              <w:left w:val="nil"/>
              <w:bottom w:val="single" w:sz="4" w:space="0" w:color="auto"/>
              <w:right w:val="single" w:sz="4" w:space="0" w:color="auto"/>
            </w:tcBorders>
            <w:shd w:val="clear" w:color="auto" w:fill="auto"/>
            <w:noWrap/>
            <w:hideMark/>
          </w:tcPr>
          <w:p w14:paraId="1D095C9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8 241,062</w:t>
            </w:r>
          </w:p>
        </w:tc>
      </w:tr>
      <w:tr w:rsidR="00D814D1" w:rsidRPr="00BC5193" w14:paraId="6766ACB7"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6F8B6B1"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2E856C02"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VIII.Итого</w:t>
            </w:r>
          </w:p>
        </w:tc>
        <w:tc>
          <w:tcPr>
            <w:tcW w:w="612" w:type="dxa"/>
            <w:tcBorders>
              <w:top w:val="nil"/>
              <w:left w:val="nil"/>
              <w:bottom w:val="single" w:sz="4" w:space="0" w:color="auto"/>
              <w:right w:val="single" w:sz="4" w:space="0" w:color="auto"/>
            </w:tcBorders>
            <w:shd w:val="clear" w:color="auto" w:fill="auto"/>
            <w:noWrap/>
            <w:hideMark/>
          </w:tcPr>
          <w:p w14:paraId="4F8D5C0C"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7D111198"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12DD013D"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43852EF1"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63 659,596</w:t>
            </w:r>
          </w:p>
        </w:tc>
      </w:tr>
      <w:tr w:rsidR="00D814D1" w:rsidRPr="00BC5193" w14:paraId="17512E4E"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8FCC829"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IX</w:t>
            </w:r>
          </w:p>
        </w:tc>
        <w:tc>
          <w:tcPr>
            <w:tcW w:w="5860" w:type="dxa"/>
            <w:tcBorders>
              <w:top w:val="nil"/>
              <w:left w:val="nil"/>
              <w:bottom w:val="single" w:sz="4" w:space="0" w:color="auto"/>
              <w:right w:val="single" w:sz="4" w:space="0" w:color="auto"/>
            </w:tcBorders>
            <w:shd w:val="clear" w:color="auto" w:fill="auto"/>
            <w:noWrap/>
            <w:hideMark/>
          </w:tcPr>
          <w:p w14:paraId="4497CB60"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Трубы металлические d=1020мм; ПК78+25</w:t>
            </w:r>
          </w:p>
        </w:tc>
        <w:tc>
          <w:tcPr>
            <w:tcW w:w="612" w:type="dxa"/>
            <w:tcBorders>
              <w:top w:val="nil"/>
              <w:left w:val="nil"/>
              <w:bottom w:val="single" w:sz="4" w:space="0" w:color="auto"/>
              <w:right w:val="single" w:sz="4" w:space="0" w:color="auto"/>
            </w:tcBorders>
            <w:shd w:val="clear" w:color="auto" w:fill="auto"/>
            <w:noWrap/>
            <w:hideMark/>
          </w:tcPr>
          <w:p w14:paraId="0E61ECBB"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5DC38704"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311F906D"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22F475A0"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1BBBD25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06A1C2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21C62E3A"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Очистка трубы  вручную, погрузка, перевозка в отвал 1.5км/1 шт/</w:t>
            </w:r>
          </w:p>
        </w:tc>
        <w:tc>
          <w:tcPr>
            <w:tcW w:w="612" w:type="dxa"/>
            <w:tcBorders>
              <w:top w:val="nil"/>
              <w:left w:val="nil"/>
              <w:bottom w:val="single" w:sz="4" w:space="0" w:color="auto"/>
              <w:right w:val="single" w:sz="4" w:space="0" w:color="auto"/>
            </w:tcBorders>
            <w:shd w:val="clear" w:color="auto" w:fill="auto"/>
            <w:noWrap/>
            <w:hideMark/>
          </w:tcPr>
          <w:p w14:paraId="4AE833C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4917F2F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12</w:t>
            </w:r>
          </w:p>
        </w:tc>
        <w:tc>
          <w:tcPr>
            <w:tcW w:w="1300" w:type="dxa"/>
            <w:tcBorders>
              <w:top w:val="nil"/>
              <w:left w:val="nil"/>
              <w:bottom w:val="single" w:sz="4" w:space="0" w:color="auto"/>
              <w:right w:val="single" w:sz="4" w:space="0" w:color="auto"/>
            </w:tcBorders>
            <w:shd w:val="clear" w:color="auto" w:fill="auto"/>
            <w:noWrap/>
            <w:hideMark/>
          </w:tcPr>
          <w:p w14:paraId="36D025F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6,771</w:t>
            </w:r>
          </w:p>
        </w:tc>
        <w:tc>
          <w:tcPr>
            <w:tcW w:w="1540" w:type="dxa"/>
            <w:tcBorders>
              <w:top w:val="nil"/>
              <w:left w:val="nil"/>
              <w:bottom w:val="single" w:sz="4" w:space="0" w:color="auto"/>
              <w:right w:val="single" w:sz="4" w:space="0" w:color="auto"/>
            </w:tcBorders>
            <w:shd w:val="clear" w:color="auto" w:fill="auto"/>
            <w:noWrap/>
            <w:hideMark/>
          </w:tcPr>
          <w:p w14:paraId="6A4CB4A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81,251</w:t>
            </w:r>
          </w:p>
        </w:tc>
      </w:tr>
      <w:tr w:rsidR="00D814D1" w:rsidRPr="00BC5193" w14:paraId="0BA6E9C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F816C1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5860" w:type="dxa"/>
            <w:tcBorders>
              <w:top w:val="nil"/>
              <w:left w:val="nil"/>
              <w:bottom w:val="single" w:sz="4" w:space="0" w:color="auto"/>
              <w:right w:val="single" w:sz="4" w:space="0" w:color="auto"/>
            </w:tcBorders>
            <w:shd w:val="clear" w:color="auto" w:fill="auto"/>
            <w:hideMark/>
          </w:tcPr>
          <w:p w14:paraId="731C53F7"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/Разработка грунта III7.3, погрузка, перевозка в отвал 1.5км</w:t>
            </w:r>
          </w:p>
        </w:tc>
        <w:tc>
          <w:tcPr>
            <w:tcW w:w="612" w:type="dxa"/>
            <w:tcBorders>
              <w:top w:val="nil"/>
              <w:left w:val="nil"/>
              <w:bottom w:val="single" w:sz="4" w:space="0" w:color="auto"/>
              <w:right w:val="single" w:sz="4" w:space="0" w:color="auto"/>
            </w:tcBorders>
            <w:shd w:val="clear" w:color="auto" w:fill="auto"/>
            <w:noWrap/>
            <w:hideMark/>
          </w:tcPr>
          <w:p w14:paraId="20CE31F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2160186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50</w:t>
            </w:r>
          </w:p>
        </w:tc>
        <w:tc>
          <w:tcPr>
            <w:tcW w:w="1300" w:type="dxa"/>
            <w:tcBorders>
              <w:top w:val="nil"/>
              <w:left w:val="nil"/>
              <w:bottom w:val="single" w:sz="4" w:space="0" w:color="auto"/>
              <w:right w:val="single" w:sz="4" w:space="0" w:color="auto"/>
            </w:tcBorders>
            <w:shd w:val="clear" w:color="auto" w:fill="auto"/>
            <w:noWrap/>
            <w:hideMark/>
          </w:tcPr>
          <w:p w14:paraId="7E95771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1,499</w:t>
            </w:r>
          </w:p>
        </w:tc>
        <w:tc>
          <w:tcPr>
            <w:tcW w:w="1540" w:type="dxa"/>
            <w:tcBorders>
              <w:top w:val="nil"/>
              <w:left w:val="nil"/>
              <w:bottom w:val="single" w:sz="4" w:space="0" w:color="auto"/>
              <w:right w:val="single" w:sz="4" w:space="0" w:color="auto"/>
            </w:tcBorders>
            <w:shd w:val="clear" w:color="auto" w:fill="auto"/>
            <w:noWrap/>
            <w:hideMark/>
          </w:tcPr>
          <w:p w14:paraId="4707A73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74,957</w:t>
            </w:r>
          </w:p>
        </w:tc>
      </w:tr>
      <w:tr w:rsidR="00D814D1" w:rsidRPr="00BC5193" w14:paraId="35DAA08A"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1D6380B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w:t>
            </w:r>
          </w:p>
        </w:tc>
        <w:tc>
          <w:tcPr>
            <w:tcW w:w="5860" w:type="dxa"/>
            <w:tcBorders>
              <w:top w:val="nil"/>
              <w:left w:val="nil"/>
              <w:bottom w:val="single" w:sz="4" w:space="0" w:color="auto"/>
              <w:right w:val="single" w:sz="4" w:space="0" w:color="auto"/>
            </w:tcBorders>
            <w:shd w:val="clear" w:color="auto" w:fill="auto"/>
            <w:hideMark/>
          </w:tcPr>
          <w:p w14:paraId="0D4DA4E8"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Песчано-гравийный слой h=20см</w:t>
            </w:r>
          </w:p>
        </w:tc>
        <w:tc>
          <w:tcPr>
            <w:tcW w:w="612" w:type="dxa"/>
            <w:tcBorders>
              <w:top w:val="nil"/>
              <w:left w:val="nil"/>
              <w:bottom w:val="single" w:sz="4" w:space="0" w:color="auto"/>
              <w:right w:val="single" w:sz="4" w:space="0" w:color="auto"/>
            </w:tcBorders>
            <w:shd w:val="clear" w:color="auto" w:fill="auto"/>
            <w:noWrap/>
            <w:hideMark/>
          </w:tcPr>
          <w:p w14:paraId="76BC032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25D1520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3,0</w:t>
            </w:r>
          </w:p>
        </w:tc>
        <w:tc>
          <w:tcPr>
            <w:tcW w:w="1300" w:type="dxa"/>
            <w:tcBorders>
              <w:top w:val="nil"/>
              <w:left w:val="nil"/>
              <w:bottom w:val="single" w:sz="4" w:space="0" w:color="auto"/>
              <w:right w:val="single" w:sz="4" w:space="0" w:color="auto"/>
            </w:tcBorders>
            <w:shd w:val="clear" w:color="auto" w:fill="auto"/>
            <w:noWrap/>
            <w:hideMark/>
          </w:tcPr>
          <w:p w14:paraId="6A4470D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14,611</w:t>
            </w:r>
          </w:p>
        </w:tc>
        <w:tc>
          <w:tcPr>
            <w:tcW w:w="1540" w:type="dxa"/>
            <w:tcBorders>
              <w:top w:val="nil"/>
              <w:left w:val="nil"/>
              <w:bottom w:val="single" w:sz="4" w:space="0" w:color="auto"/>
              <w:right w:val="single" w:sz="4" w:space="0" w:color="auto"/>
            </w:tcBorders>
            <w:shd w:val="clear" w:color="auto" w:fill="auto"/>
            <w:noWrap/>
            <w:hideMark/>
          </w:tcPr>
          <w:p w14:paraId="5EA9DEF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43,833</w:t>
            </w:r>
          </w:p>
        </w:tc>
      </w:tr>
      <w:tr w:rsidR="00D814D1" w:rsidRPr="00BC5193" w14:paraId="489BF1C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1F4D919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w:t>
            </w:r>
          </w:p>
        </w:tc>
        <w:tc>
          <w:tcPr>
            <w:tcW w:w="5860" w:type="dxa"/>
            <w:tcBorders>
              <w:top w:val="nil"/>
              <w:left w:val="nil"/>
              <w:bottom w:val="single" w:sz="4" w:space="0" w:color="auto"/>
              <w:right w:val="single" w:sz="4" w:space="0" w:color="auto"/>
            </w:tcBorders>
            <w:shd w:val="clear" w:color="auto" w:fill="auto"/>
            <w:hideMark/>
          </w:tcPr>
          <w:p w14:paraId="7DD653CB"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Просверлите горизонтальных отверстий по бокам входного и выходного оголовок d =20 мм, L= 30 см/16,8 пог.м/</w:t>
            </w:r>
          </w:p>
        </w:tc>
        <w:tc>
          <w:tcPr>
            <w:tcW w:w="612" w:type="dxa"/>
            <w:tcBorders>
              <w:top w:val="nil"/>
              <w:left w:val="nil"/>
              <w:bottom w:val="single" w:sz="4" w:space="0" w:color="auto"/>
              <w:right w:val="single" w:sz="4" w:space="0" w:color="auto"/>
            </w:tcBorders>
            <w:shd w:val="clear" w:color="auto" w:fill="auto"/>
            <w:hideMark/>
          </w:tcPr>
          <w:p w14:paraId="2259971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62055EF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56</w:t>
            </w:r>
          </w:p>
        </w:tc>
        <w:tc>
          <w:tcPr>
            <w:tcW w:w="1300" w:type="dxa"/>
            <w:tcBorders>
              <w:top w:val="nil"/>
              <w:left w:val="nil"/>
              <w:bottom w:val="single" w:sz="4" w:space="0" w:color="auto"/>
              <w:right w:val="single" w:sz="4" w:space="0" w:color="auto"/>
            </w:tcBorders>
            <w:shd w:val="clear" w:color="auto" w:fill="auto"/>
            <w:noWrap/>
            <w:hideMark/>
          </w:tcPr>
          <w:p w14:paraId="0319D46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2,342</w:t>
            </w:r>
          </w:p>
        </w:tc>
        <w:tc>
          <w:tcPr>
            <w:tcW w:w="1540" w:type="dxa"/>
            <w:tcBorders>
              <w:top w:val="nil"/>
              <w:left w:val="nil"/>
              <w:bottom w:val="single" w:sz="4" w:space="0" w:color="auto"/>
              <w:right w:val="single" w:sz="4" w:space="0" w:color="auto"/>
            </w:tcBorders>
            <w:shd w:val="clear" w:color="auto" w:fill="auto"/>
            <w:noWrap/>
            <w:hideMark/>
          </w:tcPr>
          <w:p w14:paraId="10F6014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131,175</w:t>
            </w:r>
          </w:p>
        </w:tc>
      </w:tr>
      <w:tr w:rsidR="00D814D1" w:rsidRPr="00BC5193" w14:paraId="5DFF435A"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197999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w:t>
            </w:r>
          </w:p>
        </w:tc>
        <w:tc>
          <w:tcPr>
            <w:tcW w:w="5860" w:type="dxa"/>
            <w:tcBorders>
              <w:top w:val="nil"/>
              <w:left w:val="nil"/>
              <w:bottom w:val="single" w:sz="4" w:space="0" w:color="auto"/>
              <w:right w:val="single" w:sz="4" w:space="0" w:color="auto"/>
            </w:tcBorders>
            <w:shd w:val="clear" w:color="auto" w:fill="auto"/>
            <w:hideMark/>
          </w:tcPr>
          <w:p w14:paraId="4FEB1895"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Просверлите вертикальных отверстий в бетонр входного и выходного оголовок d =20 мм, L= 30 см/18 пог.м/</w:t>
            </w:r>
          </w:p>
        </w:tc>
        <w:tc>
          <w:tcPr>
            <w:tcW w:w="612" w:type="dxa"/>
            <w:tcBorders>
              <w:top w:val="nil"/>
              <w:left w:val="nil"/>
              <w:bottom w:val="single" w:sz="4" w:space="0" w:color="auto"/>
              <w:right w:val="single" w:sz="4" w:space="0" w:color="auto"/>
            </w:tcBorders>
            <w:shd w:val="clear" w:color="auto" w:fill="auto"/>
            <w:hideMark/>
          </w:tcPr>
          <w:p w14:paraId="091ADBD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66711E3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60</w:t>
            </w:r>
          </w:p>
        </w:tc>
        <w:tc>
          <w:tcPr>
            <w:tcW w:w="1300" w:type="dxa"/>
            <w:tcBorders>
              <w:top w:val="nil"/>
              <w:left w:val="nil"/>
              <w:bottom w:val="single" w:sz="4" w:space="0" w:color="auto"/>
              <w:right w:val="single" w:sz="4" w:space="0" w:color="auto"/>
            </w:tcBorders>
            <w:shd w:val="clear" w:color="auto" w:fill="auto"/>
            <w:noWrap/>
            <w:hideMark/>
          </w:tcPr>
          <w:p w14:paraId="1CA15D5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1,721</w:t>
            </w:r>
          </w:p>
        </w:tc>
        <w:tc>
          <w:tcPr>
            <w:tcW w:w="1540" w:type="dxa"/>
            <w:tcBorders>
              <w:top w:val="nil"/>
              <w:left w:val="nil"/>
              <w:bottom w:val="single" w:sz="4" w:space="0" w:color="auto"/>
              <w:right w:val="single" w:sz="4" w:space="0" w:color="auto"/>
            </w:tcBorders>
            <w:shd w:val="clear" w:color="auto" w:fill="auto"/>
            <w:noWrap/>
            <w:hideMark/>
          </w:tcPr>
          <w:p w14:paraId="75872E1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103,253</w:t>
            </w:r>
          </w:p>
        </w:tc>
      </w:tr>
      <w:tr w:rsidR="00D814D1" w:rsidRPr="00BC5193" w14:paraId="5EAB363B" w14:textId="77777777" w:rsidTr="00D814D1">
        <w:trPr>
          <w:trHeight w:val="170"/>
        </w:trPr>
        <w:tc>
          <w:tcPr>
            <w:tcW w:w="500" w:type="dxa"/>
            <w:vMerge w:val="restart"/>
            <w:tcBorders>
              <w:top w:val="nil"/>
              <w:left w:val="single" w:sz="4" w:space="0" w:color="auto"/>
              <w:bottom w:val="single" w:sz="4" w:space="0" w:color="auto"/>
              <w:right w:val="single" w:sz="4" w:space="0" w:color="auto"/>
            </w:tcBorders>
            <w:shd w:val="clear" w:color="auto" w:fill="auto"/>
            <w:noWrap/>
            <w:hideMark/>
          </w:tcPr>
          <w:p w14:paraId="24C7B33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w:t>
            </w:r>
          </w:p>
        </w:tc>
        <w:tc>
          <w:tcPr>
            <w:tcW w:w="5860" w:type="dxa"/>
            <w:tcBorders>
              <w:top w:val="nil"/>
              <w:left w:val="nil"/>
              <w:bottom w:val="single" w:sz="4" w:space="0" w:color="auto"/>
              <w:right w:val="single" w:sz="4" w:space="0" w:color="auto"/>
            </w:tcBorders>
            <w:shd w:val="clear" w:color="auto" w:fill="auto"/>
            <w:hideMark/>
          </w:tcPr>
          <w:p w14:paraId="1C33A89D"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Заполнение отверстий песчано-цементным раствором и установка анкеров Ф 16 мм, L=80 см (116 шт.).</w:t>
            </w:r>
          </w:p>
        </w:tc>
        <w:tc>
          <w:tcPr>
            <w:tcW w:w="612" w:type="dxa"/>
            <w:tcBorders>
              <w:top w:val="nil"/>
              <w:left w:val="nil"/>
              <w:bottom w:val="single" w:sz="4" w:space="0" w:color="auto"/>
              <w:right w:val="single" w:sz="4" w:space="0" w:color="auto"/>
            </w:tcBorders>
            <w:shd w:val="clear" w:color="auto" w:fill="auto"/>
            <w:hideMark/>
          </w:tcPr>
          <w:p w14:paraId="04D8622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тонна</w:t>
            </w:r>
          </w:p>
        </w:tc>
        <w:tc>
          <w:tcPr>
            <w:tcW w:w="979" w:type="dxa"/>
            <w:tcBorders>
              <w:top w:val="nil"/>
              <w:left w:val="nil"/>
              <w:bottom w:val="single" w:sz="4" w:space="0" w:color="auto"/>
              <w:right w:val="single" w:sz="4" w:space="0" w:color="auto"/>
            </w:tcBorders>
            <w:shd w:val="clear" w:color="auto" w:fill="auto"/>
            <w:hideMark/>
          </w:tcPr>
          <w:p w14:paraId="7C3976A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0,185</w:t>
            </w:r>
          </w:p>
        </w:tc>
        <w:tc>
          <w:tcPr>
            <w:tcW w:w="1300" w:type="dxa"/>
            <w:tcBorders>
              <w:top w:val="nil"/>
              <w:left w:val="nil"/>
              <w:bottom w:val="single" w:sz="4" w:space="0" w:color="auto"/>
              <w:right w:val="single" w:sz="4" w:space="0" w:color="auto"/>
            </w:tcBorders>
            <w:shd w:val="clear" w:color="auto" w:fill="auto"/>
            <w:noWrap/>
            <w:hideMark/>
          </w:tcPr>
          <w:p w14:paraId="438B0A9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556,098</w:t>
            </w:r>
          </w:p>
        </w:tc>
        <w:tc>
          <w:tcPr>
            <w:tcW w:w="1540" w:type="dxa"/>
            <w:tcBorders>
              <w:top w:val="nil"/>
              <w:left w:val="nil"/>
              <w:bottom w:val="single" w:sz="4" w:space="0" w:color="auto"/>
              <w:right w:val="single" w:sz="4" w:space="0" w:color="auto"/>
            </w:tcBorders>
            <w:shd w:val="clear" w:color="auto" w:fill="auto"/>
            <w:noWrap/>
            <w:hideMark/>
          </w:tcPr>
          <w:p w14:paraId="482215C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103,101</w:t>
            </w:r>
          </w:p>
        </w:tc>
      </w:tr>
      <w:tr w:rsidR="00D814D1" w:rsidRPr="00BC5193" w14:paraId="36C13EE7"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694C70B0"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348C086C"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Песчано-цементный  раствор</w:t>
            </w:r>
          </w:p>
        </w:tc>
        <w:tc>
          <w:tcPr>
            <w:tcW w:w="612" w:type="dxa"/>
            <w:tcBorders>
              <w:top w:val="nil"/>
              <w:left w:val="nil"/>
              <w:bottom w:val="single" w:sz="4" w:space="0" w:color="auto"/>
              <w:right w:val="single" w:sz="4" w:space="0" w:color="auto"/>
            </w:tcBorders>
            <w:shd w:val="clear" w:color="auto" w:fill="auto"/>
            <w:noWrap/>
            <w:hideMark/>
          </w:tcPr>
          <w:p w14:paraId="7B2BF41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603F326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0,006</w:t>
            </w:r>
          </w:p>
        </w:tc>
        <w:tc>
          <w:tcPr>
            <w:tcW w:w="1300" w:type="dxa"/>
            <w:tcBorders>
              <w:top w:val="nil"/>
              <w:left w:val="nil"/>
              <w:bottom w:val="single" w:sz="4" w:space="0" w:color="auto"/>
              <w:right w:val="single" w:sz="4" w:space="0" w:color="auto"/>
            </w:tcBorders>
            <w:shd w:val="clear" w:color="auto" w:fill="auto"/>
            <w:noWrap/>
            <w:hideMark/>
          </w:tcPr>
          <w:p w14:paraId="737D679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47,825</w:t>
            </w:r>
          </w:p>
        </w:tc>
        <w:tc>
          <w:tcPr>
            <w:tcW w:w="1540" w:type="dxa"/>
            <w:tcBorders>
              <w:top w:val="nil"/>
              <w:left w:val="nil"/>
              <w:bottom w:val="single" w:sz="4" w:space="0" w:color="auto"/>
              <w:right w:val="single" w:sz="4" w:space="0" w:color="auto"/>
            </w:tcBorders>
            <w:shd w:val="clear" w:color="auto" w:fill="auto"/>
            <w:noWrap/>
            <w:hideMark/>
          </w:tcPr>
          <w:p w14:paraId="2CFB10D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0,281</w:t>
            </w:r>
          </w:p>
        </w:tc>
      </w:tr>
      <w:tr w:rsidR="00D814D1" w:rsidRPr="00BC5193" w14:paraId="62538B95"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E96EC0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w:t>
            </w:r>
          </w:p>
        </w:tc>
        <w:tc>
          <w:tcPr>
            <w:tcW w:w="5860" w:type="dxa"/>
            <w:tcBorders>
              <w:top w:val="nil"/>
              <w:left w:val="nil"/>
              <w:bottom w:val="single" w:sz="4" w:space="0" w:color="auto"/>
              <w:right w:val="single" w:sz="4" w:space="0" w:color="auto"/>
            </w:tcBorders>
            <w:shd w:val="clear" w:color="auto" w:fill="auto"/>
            <w:hideMark/>
          </w:tcPr>
          <w:p w14:paraId="6EE88BCC"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Ботобетонный фундамент подпорной стены  B20</w:t>
            </w:r>
          </w:p>
        </w:tc>
        <w:tc>
          <w:tcPr>
            <w:tcW w:w="612" w:type="dxa"/>
            <w:tcBorders>
              <w:top w:val="nil"/>
              <w:left w:val="nil"/>
              <w:bottom w:val="single" w:sz="4" w:space="0" w:color="auto"/>
              <w:right w:val="single" w:sz="4" w:space="0" w:color="auto"/>
            </w:tcBorders>
            <w:shd w:val="clear" w:color="auto" w:fill="auto"/>
            <w:noWrap/>
            <w:hideMark/>
          </w:tcPr>
          <w:p w14:paraId="6A47FC1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669F805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18,3</w:t>
            </w:r>
          </w:p>
        </w:tc>
        <w:tc>
          <w:tcPr>
            <w:tcW w:w="1300" w:type="dxa"/>
            <w:tcBorders>
              <w:top w:val="nil"/>
              <w:left w:val="nil"/>
              <w:bottom w:val="single" w:sz="4" w:space="0" w:color="auto"/>
              <w:right w:val="single" w:sz="4" w:space="0" w:color="auto"/>
            </w:tcBorders>
            <w:shd w:val="clear" w:color="auto" w:fill="auto"/>
            <w:noWrap/>
            <w:hideMark/>
          </w:tcPr>
          <w:p w14:paraId="100B25A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61,456</w:t>
            </w:r>
          </w:p>
        </w:tc>
        <w:tc>
          <w:tcPr>
            <w:tcW w:w="1540" w:type="dxa"/>
            <w:tcBorders>
              <w:top w:val="nil"/>
              <w:left w:val="nil"/>
              <w:bottom w:val="single" w:sz="4" w:space="0" w:color="auto"/>
              <w:right w:val="single" w:sz="4" w:space="0" w:color="auto"/>
            </w:tcBorders>
            <w:shd w:val="clear" w:color="auto" w:fill="auto"/>
            <w:noWrap/>
            <w:hideMark/>
          </w:tcPr>
          <w:p w14:paraId="16AF68C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1 124,649</w:t>
            </w:r>
          </w:p>
        </w:tc>
      </w:tr>
      <w:tr w:rsidR="00D814D1" w:rsidRPr="00BC5193" w14:paraId="74C99F20"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hideMark/>
          </w:tcPr>
          <w:p w14:paraId="3A1EC58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w:t>
            </w:r>
          </w:p>
        </w:tc>
        <w:tc>
          <w:tcPr>
            <w:tcW w:w="5860" w:type="dxa"/>
            <w:tcBorders>
              <w:top w:val="nil"/>
              <w:left w:val="nil"/>
              <w:bottom w:val="single" w:sz="4" w:space="0" w:color="auto"/>
              <w:right w:val="single" w:sz="4" w:space="0" w:color="auto"/>
            </w:tcBorders>
            <w:shd w:val="clear" w:color="auto" w:fill="auto"/>
            <w:hideMark/>
          </w:tcPr>
          <w:p w14:paraId="498D4D59"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Ботобетонная подпорная стена  B20</w:t>
            </w:r>
          </w:p>
        </w:tc>
        <w:tc>
          <w:tcPr>
            <w:tcW w:w="612" w:type="dxa"/>
            <w:tcBorders>
              <w:top w:val="nil"/>
              <w:left w:val="nil"/>
              <w:bottom w:val="single" w:sz="4" w:space="0" w:color="auto"/>
              <w:right w:val="single" w:sz="4" w:space="0" w:color="auto"/>
            </w:tcBorders>
            <w:shd w:val="clear" w:color="auto" w:fill="auto"/>
            <w:noWrap/>
            <w:hideMark/>
          </w:tcPr>
          <w:p w14:paraId="4CDD1FB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5A171EF3"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30,90</w:t>
            </w:r>
          </w:p>
        </w:tc>
        <w:tc>
          <w:tcPr>
            <w:tcW w:w="1300" w:type="dxa"/>
            <w:tcBorders>
              <w:top w:val="nil"/>
              <w:left w:val="nil"/>
              <w:bottom w:val="single" w:sz="4" w:space="0" w:color="auto"/>
              <w:right w:val="single" w:sz="4" w:space="0" w:color="auto"/>
            </w:tcBorders>
            <w:shd w:val="clear" w:color="auto" w:fill="auto"/>
            <w:noWrap/>
            <w:hideMark/>
          </w:tcPr>
          <w:p w14:paraId="440B3E3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62,747</w:t>
            </w:r>
          </w:p>
        </w:tc>
        <w:tc>
          <w:tcPr>
            <w:tcW w:w="1540" w:type="dxa"/>
            <w:tcBorders>
              <w:top w:val="nil"/>
              <w:left w:val="nil"/>
              <w:bottom w:val="single" w:sz="4" w:space="0" w:color="auto"/>
              <w:right w:val="single" w:sz="4" w:space="0" w:color="auto"/>
            </w:tcBorders>
            <w:shd w:val="clear" w:color="auto" w:fill="auto"/>
            <w:noWrap/>
            <w:hideMark/>
          </w:tcPr>
          <w:p w14:paraId="7E5DEFE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1 938,884</w:t>
            </w:r>
          </w:p>
        </w:tc>
      </w:tr>
      <w:tr w:rsidR="00D814D1" w:rsidRPr="00BC5193" w14:paraId="70967F08"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75EA749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w:t>
            </w:r>
          </w:p>
        </w:tc>
        <w:tc>
          <w:tcPr>
            <w:tcW w:w="5860" w:type="dxa"/>
            <w:tcBorders>
              <w:top w:val="nil"/>
              <w:left w:val="nil"/>
              <w:bottom w:val="single" w:sz="4" w:space="0" w:color="auto"/>
              <w:right w:val="single" w:sz="4" w:space="0" w:color="auto"/>
            </w:tcBorders>
            <w:shd w:val="clear" w:color="auto" w:fill="auto"/>
            <w:hideMark/>
          </w:tcPr>
          <w:p w14:paraId="3E881A07"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Гидроизоляция подпорной стены двухслойным горячим битумом</w:t>
            </w:r>
          </w:p>
        </w:tc>
        <w:tc>
          <w:tcPr>
            <w:tcW w:w="612" w:type="dxa"/>
            <w:tcBorders>
              <w:top w:val="nil"/>
              <w:left w:val="nil"/>
              <w:bottom w:val="single" w:sz="4" w:space="0" w:color="auto"/>
              <w:right w:val="single" w:sz="4" w:space="0" w:color="auto"/>
            </w:tcBorders>
            <w:shd w:val="clear" w:color="auto" w:fill="auto"/>
            <w:hideMark/>
          </w:tcPr>
          <w:p w14:paraId="065B4F8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7807488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80,0</w:t>
            </w:r>
          </w:p>
        </w:tc>
        <w:tc>
          <w:tcPr>
            <w:tcW w:w="1300" w:type="dxa"/>
            <w:tcBorders>
              <w:top w:val="nil"/>
              <w:left w:val="nil"/>
              <w:bottom w:val="single" w:sz="4" w:space="0" w:color="auto"/>
              <w:right w:val="single" w:sz="4" w:space="0" w:color="auto"/>
            </w:tcBorders>
            <w:shd w:val="clear" w:color="auto" w:fill="auto"/>
            <w:noWrap/>
            <w:hideMark/>
          </w:tcPr>
          <w:p w14:paraId="4A767CB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1,422</w:t>
            </w:r>
          </w:p>
        </w:tc>
        <w:tc>
          <w:tcPr>
            <w:tcW w:w="1540" w:type="dxa"/>
            <w:tcBorders>
              <w:top w:val="nil"/>
              <w:left w:val="nil"/>
              <w:bottom w:val="single" w:sz="4" w:space="0" w:color="auto"/>
              <w:right w:val="single" w:sz="4" w:space="0" w:color="auto"/>
            </w:tcBorders>
            <w:shd w:val="clear" w:color="auto" w:fill="auto"/>
            <w:noWrap/>
            <w:hideMark/>
          </w:tcPr>
          <w:p w14:paraId="3E9B8DA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113,793</w:t>
            </w:r>
          </w:p>
        </w:tc>
      </w:tr>
      <w:tr w:rsidR="00D814D1" w:rsidRPr="00BC5193" w14:paraId="0F7DECC9"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89452A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w:t>
            </w:r>
          </w:p>
        </w:tc>
        <w:tc>
          <w:tcPr>
            <w:tcW w:w="5860" w:type="dxa"/>
            <w:tcBorders>
              <w:top w:val="nil"/>
              <w:left w:val="nil"/>
              <w:bottom w:val="single" w:sz="4" w:space="0" w:color="auto"/>
              <w:right w:val="single" w:sz="4" w:space="0" w:color="auto"/>
            </w:tcBorders>
            <w:shd w:val="clear" w:color="auto" w:fill="auto"/>
            <w:hideMark/>
          </w:tcPr>
          <w:p w14:paraId="4D3407DE"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Установка новых металлических ограждений с обеих сторон моста (толщина стенки = 4 мм, шаг -2 м).</w:t>
            </w:r>
          </w:p>
        </w:tc>
        <w:tc>
          <w:tcPr>
            <w:tcW w:w="612" w:type="dxa"/>
            <w:tcBorders>
              <w:top w:val="nil"/>
              <w:left w:val="nil"/>
              <w:bottom w:val="single" w:sz="4" w:space="0" w:color="auto"/>
              <w:right w:val="single" w:sz="4" w:space="0" w:color="auto"/>
            </w:tcBorders>
            <w:shd w:val="clear" w:color="auto" w:fill="auto"/>
            <w:hideMark/>
          </w:tcPr>
          <w:p w14:paraId="601EADC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пог.м</w:t>
            </w:r>
          </w:p>
        </w:tc>
        <w:tc>
          <w:tcPr>
            <w:tcW w:w="979" w:type="dxa"/>
            <w:tcBorders>
              <w:top w:val="nil"/>
              <w:left w:val="nil"/>
              <w:bottom w:val="single" w:sz="4" w:space="0" w:color="auto"/>
              <w:right w:val="single" w:sz="4" w:space="0" w:color="auto"/>
            </w:tcBorders>
            <w:shd w:val="clear" w:color="auto" w:fill="auto"/>
            <w:noWrap/>
            <w:hideMark/>
          </w:tcPr>
          <w:p w14:paraId="13FCCAB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30,0</w:t>
            </w:r>
          </w:p>
        </w:tc>
        <w:tc>
          <w:tcPr>
            <w:tcW w:w="1300" w:type="dxa"/>
            <w:tcBorders>
              <w:top w:val="nil"/>
              <w:left w:val="nil"/>
              <w:bottom w:val="single" w:sz="4" w:space="0" w:color="auto"/>
              <w:right w:val="single" w:sz="4" w:space="0" w:color="auto"/>
            </w:tcBorders>
            <w:shd w:val="clear" w:color="auto" w:fill="auto"/>
            <w:noWrap/>
            <w:hideMark/>
          </w:tcPr>
          <w:p w14:paraId="63F97CC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30,500</w:t>
            </w:r>
          </w:p>
        </w:tc>
        <w:tc>
          <w:tcPr>
            <w:tcW w:w="1540" w:type="dxa"/>
            <w:tcBorders>
              <w:top w:val="nil"/>
              <w:left w:val="nil"/>
              <w:bottom w:val="single" w:sz="4" w:space="0" w:color="auto"/>
              <w:right w:val="single" w:sz="4" w:space="0" w:color="auto"/>
            </w:tcBorders>
            <w:shd w:val="clear" w:color="auto" w:fill="auto"/>
            <w:noWrap/>
            <w:hideMark/>
          </w:tcPr>
          <w:p w14:paraId="75350E9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915,000</w:t>
            </w:r>
          </w:p>
        </w:tc>
      </w:tr>
      <w:tr w:rsidR="00D814D1" w:rsidRPr="00BC5193" w14:paraId="2166D33E"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6CF18F64"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0A16EE43"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IX.Итого</w:t>
            </w:r>
          </w:p>
        </w:tc>
        <w:tc>
          <w:tcPr>
            <w:tcW w:w="612" w:type="dxa"/>
            <w:tcBorders>
              <w:top w:val="nil"/>
              <w:left w:val="nil"/>
              <w:bottom w:val="single" w:sz="4" w:space="0" w:color="auto"/>
              <w:right w:val="single" w:sz="4" w:space="0" w:color="auto"/>
            </w:tcBorders>
            <w:shd w:val="clear" w:color="auto" w:fill="auto"/>
            <w:noWrap/>
            <w:hideMark/>
          </w:tcPr>
          <w:p w14:paraId="2CBF286E"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3C7EBE41"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6555A997"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2257E7DD"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4 630,176</w:t>
            </w:r>
          </w:p>
        </w:tc>
      </w:tr>
      <w:tr w:rsidR="00D814D1" w:rsidRPr="00BC5193" w14:paraId="57186A5B"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0C2AFB8"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X</w:t>
            </w:r>
          </w:p>
        </w:tc>
        <w:tc>
          <w:tcPr>
            <w:tcW w:w="5860" w:type="dxa"/>
            <w:tcBorders>
              <w:top w:val="nil"/>
              <w:left w:val="nil"/>
              <w:bottom w:val="single" w:sz="4" w:space="0" w:color="auto"/>
              <w:right w:val="single" w:sz="4" w:space="0" w:color="auto"/>
            </w:tcBorders>
            <w:shd w:val="clear" w:color="auto" w:fill="auto"/>
            <w:noWrap/>
            <w:hideMark/>
          </w:tcPr>
          <w:p w14:paraId="47DBD02E"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Обустройство дороги</w:t>
            </w:r>
          </w:p>
        </w:tc>
        <w:tc>
          <w:tcPr>
            <w:tcW w:w="612" w:type="dxa"/>
            <w:tcBorders>
              <w:top w:val="nil"/>
              <w:left w:val="nil"/>
              <w:bottom w:val="single" w:sz="4" w:space="0" w:color="auto"/>
              <w:right w:val="single" w:sz="4" w:space="0" w:color="auto"/>
            </w:tcBorders>
            <w:shd w:val="clear" w:color="auto" w:fill="auto"/>
            <w:noWrap/>
            <w:hideMark/>
          </w:tcPr>
          <w:p w14:paraId="56CE403D"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41834D0F"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65301DAD"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01EF5EE7"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3944D75A"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EB505DE"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61AEFA33"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дорожные знаки</w:t>
            </w:r>
          </w:p>
        </w:tc>
        <w:tc>
          <w:tcPr>
            <w:tcW w:w="612" w:type="dxa"/>
            <w:tcBorders>
              <w:top w:val="nil"/>
              <w:left w:val="nil"/>
              <w:bottom w:val="single" w:sz="4" w:space="0" w:color="auto"/>
              <w:right w:val="single" w:sz="4" w:space="0" w:color="auto"/>
            </w:tcBorders>
            <w:shd w:val="clear" w:color="auto" w:fill="auto"/>
            <w:noWrap/>
            <w:hideMark/>
          </w:tcPr>
          <w:p w14:paraId="10C16D97"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67960562"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01595E0B"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5C796C83"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0DADA42D" w14:textId="77777777" w:rsidTr="00D814D1">
        <w:trPr>
          <w:trHeight w:val="170"/>
        </w:trPr>
        <w:tc>
          <w:tcPr>
            <w:tcW w:w="500" w:type="dxa"/>
            <w:vMerge w:val="restart"/>
            <w:tcBorders>
              <w:top w:val="nil"/>
              <w:left w:val="single" w:sz="4" w:space="0" w:color="auto"/>
              <w:bottom w:val="single" w:sz="4" w:space="0" w:color="auto"/>
              <w:right w:val="single" w:sz="4" w:space="0" w:color="auto"/>
            </w:tcBorders>
            <w:shd w:val="clear" w:color="auto" w:fill="auto"/>
            <w:noWrap/>
            <w:hideMark/>
          </w:tcPr>
          <w:p w14:paraId="21065D02"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0C2AC9E1"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Установка дорожных знаков на металлической стойке</w:t>
            </w:r>
          </w:p>
        </w:tc>
        <w:tc>
          <w:tcPr>
            <w:tcW w:w="612" w:type="dxa"/>
            <w:tcBorders>
              <w:top w:val="nil"/>
              <w:left w:val="nil"/>
              <w:bottom w:val="single" w:sz="4" w:space="0" w:color="auto"/>
              <w:right w:val="single" w:sz="4" w:space="0" w:color="auto"/>
            </w:tcBorders>
            <w:shd w:val="clear" w:color="auto" w:fill="auto"/>
            <w:hideMark/>
          </w:tcPr>
          <w:p w14:paraId="608F806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стойка</w:t>
            </w:r>
          </w:p>
        </w:tc>
        <w:tc>
          <w:tcPr>
            <w:tcW w:w="979" w:type="dxa"/>
            <w:tcBorders>
              <w:top w:val="nil"/>
              <w:left w:val="nil"/>
              <w:bottom w:val="single" w:sz="4" w:space="0" w:color="auto"/>
              <w:right w:val="single" w:sz="4" w:space="0" w:color="auto"/>
            </w:tcBorders>
            <w:shd w:val="clear" w:color="auto" w:fill="auto"/>
            <w:hideMark/>
          </w:tcPr>
          <w:p w14:paraId="7C3DA3B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41</w:t>
            </w:r>
          </w:p>
        </w:tc>
        <w:tc>
          <w:tcPr>
            <w:tcW w:w="1300" w:type="dxa"/>
            <w:tcBorders>
              <w:top w:val="nil"/>
              <w:left w:val="nil"/>
              <w:bottom w:val="single" w:sz="4" w:space="0" w:color="auto"/>
              <w:right w:val="single" w:sz="4" w:space="0" w:color="auto"/>
            </w:tcBorders>
            <w:shd w:val="clear" w:color="auto" w:fill="auto"/>
            <w:noWrap/>
            <w:hideMark/>
          </w:tcPr>
          <w:p w14:paraId="63BE9B7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10,469</w:t>
            </w:r>
          </w:p>
        </w:tc>
        <w:tc>
          <w:tcPr>
            <w:tcW w:w="1540" w:type="dxa"/>
            <w:tcBorders>
              <w:top w:val="nil"/>
              <w:left w:val="nil"/>
              <w:bottom w:val="single" w:sz="4" w:space="0" w:color="auto"/>
              <w:right w:val="single" w:sz="4" w:space="0" w:color="auto"/>
            </w:tcBorders>
            <w:shd w:val="clear" w:color="auto" w:fill="auto"/>
            <w:noWrap/>
            <w:hideMark/>
          </w:tcPr>
          <w:p w14:paraId="225E108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429,238</w:t>
            </w:r>
          </w:p>
        </w:tc>
      </w:tr>
      <w:tr w:rsidR="00D814D1" w:rsidRPr="00BC5193" w14:paraId="061432C8"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5980199A"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22631F2F"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труба металлическая 57x3,0мм</w:t>
            </w:r>
          </w:p>
        </w:tc>
        <w:tc>
          <w:tcPr>
            <w:tcW w:w="612" w:type="dxa"/>
            <w:tcBorders>
              <w:top w:val="nil"/>
              <w:left w:val="nil"/>
              <w:bottom w:val="single" w:sz="4" w:space="0" w:color="auto"/>
              <w:right w:val="single" w:sz="4" w:space="0" w:color="auto"/>
            </w:tcBorders>
            <w:shd w:val="clear" w:color="auto" w:fill="auto"/>
            <w:hideMark/>
          </w:tcPr>
          <w:p w14:paraId="4FB019A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пог.м</w:t>
            </w:r>
          </w:p>
        </w:tc>
        <w:tc>
          <w:tcPr>
            <w:tcW w:w="979" w:type="dxa"/>
            <w:tcBorders>
              <w:top w:val="nil"/>
              <w:left w:val="nil"/>
              <w:bottom w:val="single" w:sz="4" w:space="0" w:color="auto"/>
              <w:right w:val="single" w:sz="4" w:space="0" w:color="auto"/>
            </w:tcBorders>
            <w:shd w:val="clear" w:color="auto" w:fill="auto"/>
            <w:hideMark/>
          </w:tcPr>
          <w:p w14:paraId="31D5E64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142,4</w:t>
            </w:r>
          </w:p>
        </w:tc>
        <w:tc>
          <w:tcPr>
            <w:tcW w:w="1300" w:type="dxa"/>
            <w:tcBorders>
              <w:top w:val="nil"/>
              <w:left w:val="nil"/>
              <w:bottom w:val="single" w:sz="4" w:space="0" w:color="auto"/>
              <w:right w:val="single" w:sz="4" w:space="0" w:color="auto"/>
            </w:tcBorders>
            <w:shd w:val="clear" w:color="auto" w:fill="auto"/>
            <w:noWrap/>
            <w:hideMark/>
          </w:tcPr>
          <w:p w14:paraId="75EF0E5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2,294</w:t>
            </w:r>
          </w:p>
        </w:tc>
        <w:tc>
          <w:tcPr>
            <w:tcW w:w="1540" w:type="dxa"/>
            <w:tcBorders>
              <w:top w:val="nil"/>
              <w:left w:val="nil"/>
              <w:bottom w:val="single" w:sz="4" w:space="0" w:color="auto"/>
              <w:right w:val="single" w:sz="4" w:space="0" w:color="auto"/>
            </w:tcBorders>
            <w:shd w:val="clear" w:color="auto" w:fill="auto"/>
            <w:noWrap/>
            <w:hideMark/>
          </w:tcPr>
          <w:p w14:paraId="6F074CA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326,578</w:t>
            </w:r>
          </w:p>
        </w:tc>
      </w:tr>
      <w:tr w:rsidR="00D814D1" w:rsidRPr="00BC5193" w14:paraId="35DE95E4"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4FECD83B"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4C302467"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Песчано-гравийный слой h=10см</w:t>
            </w:r>
          </w:p>
        </w:tc>
        <w:tc>
          <w:tcPr>
            <w:tcW w:w="612" w:type="dxa"/>
            <w:tcBorders>
              <w:top w:val="nil"/>
              <w:left w:val="nil"/>
              <w:bottom w:val="single" w:sz="4" w:space="0" w:color="auto"/>
              <w:right w:val="single" w:sz="4" w:space="0" w:color="auto"/>
            </w:tcBorders>
            <w:shd w:val="clear" w:color="auto" w:fill="auto"/>
            <w:noWrap/>
            <w:hideMark/>
          </w:tcPr>
          <w:p w14:paraId="6DF15C8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5F76BFF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0,82</w:t>
            </w:r>
          </w:p>
        </w:tc>
        <w:tc>
          <w:tcPr>
            <w:tcW w:w="1300" w:type="dxa"/>
            <w:tcBorders>
              <w:top w:val="nil"/>
              <w:left w:val="nil"/>
              <w:bottom w:val="single" w:sz="4" w:space="0" w:color="auto"/>
              <w:right w:val="single" w:sz="4" w:space="0" w:color="auto"/>
            </w:tcBorders>
            <w:shd w:val="clear" w:color="auto" w:fill="auto"/>
            <w:noWrap/>
            <w:hideMark/>
          </w:tcPr>
          <w:p w14:paraId="69AE5CC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9,017</w:t>
            </w:r>
          </w:p>
        </w:tc>
        <w:tc>
          <w:tcPr>
            <w:tcW w:w="1540" w:type="dxa"/>
            <w:tcBorders>
              <w:top w:val="nil"/>
              <w:left w:val="nil"/>
              <w:bottom w:val="single" w:sz="4" w:space="0" w:color="auto"/>
              <w:right w:val="single" w:sz="4" w:space="0" w:color="auto"/>
            </w:tcBorders>
            <w:shd w:val="clear" w:color="auto" w:fill="auto"/>
            <w:noWrap/>
            <w:hideMark/>
          </w:tcPr>
          <w:p w14:paraId="612A7BD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7,394</w:t>
            </w:r>
          </w:p>
        </w:tc>
      </w:tr>
      <w:tr w:rsidR="00D814D1" w:rsidRPr="00BC5193" w14:paraId="3AB166CB"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3729260B"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40A54226"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бетон B15</w:t>
            </w:r>
          </w:p>
        </w:tc>
        <w:tc>
          <w:tcPr>
            <w:tcW w:w="612" w:type="dxa"/>
            <w:tcBorders>
              <w:top w:val="nil"/>
              <w:left w:val="nil"/>
              <w:bottom w:val="single" w:sz="4" w:space="0" w:color="auto"/>
              <w:right w:val="single" w:sz="4" w:space="0" w:color="auto"/>
            </w:tcBorders>
            <w:shd w:val="clear" w:color="auto" w:fill="auto"/>
            <w:noWrap/>
            <w:hideMark/>
          </w:tcPr>
          <w:p w14:paraId="1EE7709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м3</w:t>
            </w:r>
          </w:p>
        </w:tc>
        <w:tc>
          <w:tcPr>
            <w:tcW w:w="979" w:type="dxa"/>
            <w:tcBorders>
              <w:top w:val="nil"/>
              <w:left w:val="nil"/>
              <w:bottom w:val="single" w:sz="4" w:space="0" w:color="auto"/>
              <w:right w:val="single" w:sz="4" w:space="0" w:color="auto"/>
            </w:tcBorders>
            <w:shd w:val="clear" w:color="auto" w:fill="auto"/>
            <w:hideMark/>
          </w:tcPr>
          <w:p w14:paraId="2FD720F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8,2</w:t>
            </w:r>
          </w:p>
        </w:tc>
        <w:tc>
          <w:tcPr>
            <w:tcW w:w="1300" w:type="dxa"/>
            <w:tcBorders>
              <w:top w:val="nil"/>
              <w:left w:val="nil"/>
              <w:bottom w:val="single" w:sz="4" w:space="0" w:color="auto"/>
              <w:right w:val="single" w:sz="4" w:space="0" w:color="auto"/>
            </w:tcBorders>
            <w:shd w:val="clear" w:color="auto" w:fill="auto"/>
            <w:noWrap/>
            <w:hideMark/>
          </w:tcPr>
          <w:p w14:paraId="6B18112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53,975</w:t>
            </w:r>
          </w:p>
        </w:tc>
        <w:tc>
          <w:tcPr>
            <w:tcW w:w="1540" w:type="dxa"/>
            <w:tcBorders>
              <w:top w:val="nil"/>
              <w:left w:val="nil"/>
              <w:bottom w:val="single" w:sz="4" w:space="0" w:color="auto"/>
              <w:right w:val="single" w:sz="4" w:space="0" w:color="auto"/>
            </w:tcBorders>
            <w:shd w:val="clear" w:color="auto" w:fill="auto"/>
            <w:noWrap/>
            <w:hideMark/>
          </w:tcPr>
          <w:p w14:paraId="1556B6D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442,591</w:t>
            </w:r>
          </w:p>
        </w:tc>
      </w:tr>
      <w:tr w:rsidR="00D814D1" w:rsidRPr="00BC5193" w14:paraId="341CFDB6"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42C149EB"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0C3DA3DA"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Предупреждающие</w:t>
            </w:r>
          </w:p>
        </w:tc>
        <w:tc>
          <w:tcPr>
            <w:tcW w:w="612" w:type="dxa"/>
            <w:tcBorders>
              <w:top w:val="nil"/>
              <w:left w:val="nil"/>
              <w:bottom w:val="single" w:sz="4" w:space="0" w:color="auto"/>
              <w:right w:val="single" w:sz="4" w:space="0" w:color="auto"/>
            </w:tcBorders>
            <w:shd w:val="clear" w:color="auto" w:fill="auto"/>
            <w:hideMark/>
          </w:tcPr>
          <w:p w14:paraId="33C38FC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706EA35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w:t>
            </w:r>
          </w:p>
        </w:tc>
        <w:tc>
          <w:tcPr>
            <w:tcW w:w="1300" w:type="dxa"/>
            <w:tcBorders>
              <w:top w:val="nil"/>
              <w:left w:val="nil"/>
              <w:bottom w:val="single" w:sz="4" w:space="0" w:color="auto"/>
              <w:right w:val="single" w:sz="4" w:space="0" w:color="auto"/>
            </w:tcBorders>
            <w:shd w:val="clear" w:color="auto" w:fill="auto"/>
            <w:noWrap/>
            <w:hideMark/>
          </w:tcPr>
          <w:p w14:paraId="5F7E5F8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25,247</w:t>
            </w:r>
          </w:p>
        </w:tc>
        <w:tc>
          <w:tcPr>
            <w:tcW w:w="1540" w:type="dxa"/>
            <w:tcBorders>
              <w:top w:val="nil"/>
              <w:left w:val="nil"/>
              <w:bottom w:val="single" w:sz="4" w:space="0" w:color="auto"/>
              <w:right w:val="single" w:sz="4" w:space="0" w:color="auto"/>
            </w:tcBorders>
            <w:shd w:val="clear" w:color="auto" w:fill="auto"/>
            <w:noWrap/>
            <w:hideMark/>
          </w:tcPr>
          <w:p w14:paraId="0E24C81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75,741</w:t>
            </w:r>
          </w:p>
        </w:tc>
      </w:tr>
      <w:tr w:rsidR="00D814D1" w:rsidRPr="00BC5193" w14:paraId="4F8D75D4"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573E0369"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0115BA4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Предупреждающие-4 шт</w:t>
            </w:r>
          </w:p>
        </w:tc>
        <w:tc>
          <w:tcPr>
            <w:tcW w:w="612" w:type="dxa"/>
            <w:tcBorders>
              <w:top w:val="nil"/>
              <w:left w:val="nil"/>
              <w:bottom w:val="single" w:sz="4" w:space="0" w:color="auto"/>
              <w:right w:val="single" w:sz="4" w:space="0" w:color="auto"/>
            </w:tcBorders>
            <w:shd w:val="clear" w:color="auto" w:fill="auto"/>
            <w:hideMark/>
          </w:tcPr>
          <w:p w14:paraId="3996DA5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6B42A16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1300" w:type="dxa"/>
            <w:tcBorders>
              <w:top w:val="nil"/>
              <w:left w:val="nil"/>
              <w:bottom w:val="single" w:sz="4" w:space="0" w:color="auto"/>
              <w:right w:val="single" w:sz="4" w:space="0" w:color="auto"/>
            </w:tcBorders>
            <w:shd w:val="clear" w:color="auto" w:fill="auto"/>
            <w:noWrap/>
            <w:hideMark/>
          </w:tcPr>
          <w:p w14:paraId="7635FBD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75,741</w:t>
            </w:r>
          </w:p>
        </w:tc>
        <w:tc>
          <w:tcPr>
            <w:tcW w:w="1540" w:type="dxa"/>
            <w:tcBorders>
              <w:top w:val="nil"/>
              <w:left w:val="nil"/>
              <w:bottom w:val="single" w:sz="4" w:space="0" w:color="auto"/>
              <w:right w:val="single" w:sz="4" w:space="0" w:color="auto"/>
            </w:tcBorders>
            <w:shd w:val="clear" w:color="auto" w:fill="auto"/>
            <w:noWrap/>
            <w:hideMark/>
          </w:tcPr>
          <w:p w14:paraId="100CA11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175,719</w:t>
            </w:r>
          </w:p>
        </w:tc>
      </w:tr>
      <w:tr w:rsidR="00D814D1" w:rsidRPr="00BC5193" w14:paraId="73435A82"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00EE2AE0"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4BEF7338"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Приоритета</w:t>
            </w:r>
          </w:p>
        </w:tc>
        <w:tc>
          <w:tcPr>
            <w:tcW w:w="612" w:type="dxa"/>
            <w:tcBorders>
              <w:top w:val="nil"/>
              <w:left w:val="nil"/>
              <w:bottom w:val="single" w:sz="4" w:space="0" w:color="auto"/>
              <w:right w:val="single" w:sz="4" w:space="0" w:color="auto"/>
            </w:tcBorders>
            <w:shd w:val="clear" w:color="auto" w:fill="auto"/>
            <w:hideMark/>
          </w:tcPr>
          <w:p w14:paraId="3C240CC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4E0A0C2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16</w:t>
            </w:r>
          </w:p>
        </w:tc>
        <w:tc>
          <w:tcPr>
            <w:tcW w:w="1300" w:type="dxa"/>
            <w:tcBorders>
              <w:top w:val="nil"/>
              <w:left w:val="nil"/>
              <w:bottom w:val="single" w:sz="4" w:space="0" w:color="auto"/>
              <w:right w:val="single" w:sz="4" w:space="0" w:color="auto"/>
            </w:tcBorders>
            <w:shd w:val="clear" w:color="auto" w:fill="auto"/>
            <w:noWrap/>
            <w:hideMark/>
          </w:tcPr>
          <w:p w14:paraId="7280E4F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27,050</w:t>
            </w:r>
          </w:p>
        </w:tc>
        <w:tc>
          <w:tcPr>
            <w:tcW w:w="1540" w:type="dxa"/>
            <w:tcBorders>
              <w:top w:val="nil"/>
              <w:left w:val="nil"/>
              <w:bottom w:val="single" w:sz="4" w:space="0" w:color="auto"/>
              <w:right w:val="single" w:sz="4" w:space="0" w:color="auto"/>
            </w:tcBorders>
            <w:shd w:val="clear" w:color="auto" w:fill="auto"/>
            <w:noWrap/>
            <w:hideMark/>
          </w:tcPr>
          <w:p w14:paraId="55DBFB4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432,806</w:t>
            </w:r>
          </w:p>
        </w:tc>
      </w:tr>
      <w:tr w:rsidR="00D814D1" w:rsidRPr="00BC5193" w14:paraId="30145E28"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79F42243"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25D35A0E"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Приоритета</w:t>
            </w:r>
          </w:p>
        </w:tc>
        <w:tc>
          <w:tcPr>
            <w:tcW w:w="612" w:type="dxa"/>
            <w:tcBorders>
              <w:top w:val="nil"/>
              <w:left w:val="nil"/>
              <w:bottom w:val="single" w:sz="4" w:space="0" w:color="auto"/>
              <w:right w:val="single" w:sz="4" w:space="0" w:color="auto"/>
            </w:tcBorders>
            <w:shd w:val="clear" w:color="auto" w:fill="auto"/>
            <w:hideMark/>
          </w:tcPr>
          <w:p w14:paraId="38328C5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063F143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w:t>
            </w:r>
          </w:p>
        </w:tc>
        <w:tc>
          <w:tcPr>
            <w:tcW w:w="1300" w:type="dxa"/>
            <w:tcBorders>
              <w:top w:val="nil"/>
              <w:left w:val="nil"/>
              <w:bottom w:val="single" w:sz="4" w:space="0" w:color="auto"/>
              <w:right w:val="single" w:sz="4" w:space="0" w:color="auto"/>
            </w:tcBorders>
            <w:shd w:val="clear" w:color="auto" w:fill="auto"/>
            <w:noWrap/>
            <w:hideMark/>
          </w:tcPr>
          <w:p w14:paraId="3CF657D2"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25,247</w:t>
            </w:r>
          </w:p>
        </w:tc>
        <w:tc>
          <w:tcPr>
            <w:tcW w:w="1540" w:type="dxa"/>
            <w:tcBorders>
              <w:top w:val="nil"/>
              <w:left w:val="nil"/>
              <w:bottom w:val="single" w:sz="4" w:space="0" w:color="auto"/>
              <w:right w:val="single" w:sz="4" w:space="0" w:color="auto"/>
            </w:tcBorders>
            <w:shd w:val="clear" w:color="auto" w:fill="auto"/>
            <w:noWrap/>
            <w:hideMark/>
          </w:tcPr>
          <w:p w14:paraId="5193D9B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50,494</w:t>
            </w:r>
          </w:p>
        </w:tc>
      </w:tr>
      <w:tr w:rsidR="00D814D1" w:rsidRPr="00BC5193" w14:paraId="55A3408A"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186CF71B"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275080BB"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Особых предписаний</w:t>
            </w:r>
          </w:p>
        </w:tc>
        <w:tc>
          <w:tcPr>
            <w:tcW w:w="612" w:type="dxa"/>
            <w:tcBorders>
              <w:top w:val="nil"/>
              <w:left w:val="nil"/>
              <w:bottom w:val="single" w:sz="4" w:space="0" w:color="auto"/>
              <w:right w:val="single" w:sz="4" w:space="0" w:color="auto"/>
            </w:tcBorders>
            <w:shd w:val="clear" w:color="auto" w:fill="auto"/>
            <w:hideMark/>
          </w:tcPr>
          <w:p w14:paraId="5667491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536B07C9"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16</w:t>
            </w:r>
          </w:p>
        </w:tc>
        <w:tc>
          <w:tcPr>
            <w:tcW w:w="1300" w:type="dxa"/>
            <w:tcBorders>
              <w:top w:val="nil"/>
              <w:left w:val="nil"/>
              <w:bottom w:val="single" w:sz="4" w:space="0" w:color="auto"/>
              <w:right w:val="single" w:sz="4" w:space="0" w:color="auto"/>
            </w:tcBorders>
            <w:shd w:val="clear" w:color="auto" w:fill="auto"/>
            <w:noWrap/>
            <w:hideMark/>
          </w:tcPr>
          <w:p w14:paraId="4C169877"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27,050</w:t>
            </w:r>
          </w:p>
        </w:tc>
        <w:tc>
          <w:tcPr>
            <w:tcW w:w="1540" w:type="dxa"/>
            <w:tcBorders>
              <w:top w:val="nil"/>
              <w:left w:val="nil"/>
              <w:bottom w:val="single" w:sz="4" w:space="0" w:color="auto"/>
              <w:right w:val="single" w:sz="4" w:space="0" w:color="auto"/>
            </w:tcBorders>
            <w:shd w:val="clear" w:color="auto" w:fill="auto"/>
            <w:noWrap/>
            <w:hideMark/>
          </w:tcPr>
          <w:p w14:paraId="19E3DD08"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432,806</w:t>
            </w:r>
          </w:p>
        </w:tc>
      </w:tr>
      <w:tr w:rsidR="00D814D1" w:rsidRPr="00BC5193" w14:paraId="548BBC84" w14:textId="77777777" w:rsidTr="00D814D1">
        <w:trPr>
          <w:trHeight w:val="170"/>
        </w:trPr>
        <w:tc>
          <w:tcPr>
            <w:tcW w:w="500" w:type="dxa"/>
            <w:vMerge/>
            <w:tcBorders>
              <w:top w:val="nil"/>
              <w:left w:val="single" w:sz="4" w:space="0" w:color="auto"/>
              <w:bottom w:val="single" w:sz="4" w:space="0" w:color="auto"/>
              <w:right w:val="single" w:sz="4" w:space="0" w:color="auto"/>
            </w:tcBorders>
            <w:vAlign w:val="center"/>
            <w:hideMark/>
          </w:tcPr>
          <w:p w14:paraId="72EFD6A8" w14:textId="77777777" w:rsidR="00D814D1" w:rsidRPr="00BC5193" w:rsidRDefault="00D814D1" w:rsidP="00940CD9">
            <w:pPr>
              <w:rPr>
                <w:rFonts w:ascii="GHEA Grapalat" w:hAnsi="GHEA Grapalat"/>
                <w:sz w:val="18"/>
                <w:szCs w:val="18"/>
              </w:rPr>
            </w:pPr>
          </w:p>
        </w:tc>
        <w:tc>
          <w:tcPr>
            <w:tcW w:w="5860" w:type="dxa"/>
            <w:tcBorders>
              <w:top w:val="nil"/>
              <w:left w:val="nil"/>
              <w:bottom w:val="single" w:sz="4" w:space="0" w:color="auto"/>
              <w:right w:val="single" w:sz="4" w:space="0" w:color="auto"/>
            </w:tcBorders>
            <w:shd w:val="clear" w:color="auto" w:fill="auto"/>
            <w:hideMark/>
          </w:tcPr>
          <w:p w14:paraId="760AD3C7"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Особых предписаний-4шт</w:t>
            </w:r>
          </w:p>
        </w:tc>
        <w:tc>
          <w:tcPr>
            <w:tcW w:w="612" w:type="dxa"/>
            <w:tcBorders>
              <w:top w:val="nil"/>
              <w:left w:val="nil"/>
              <w:bottom w:val="single" w:sz="4" w:space="0" w:color="auto"/>
              <w:right w:val="single" w:sz="4" w:space="0" w:color="auto"/>
            </w:tcBorders>
            <w:shd w:val="clear" w:color="auto" w:fill="auto"/>
            <w:hideMark/>
          </w:tcPr>
          <w:p w14:paraId="186B771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hideMark/>
          </w:tcPr>
          <w:p w14:paraId="6DC4D30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1,47</w:t>
            </w:r>
          </w:p>
        </w:tc>
        <w:tc>
          <w:tcPr>
            <w:tcW w:w="1300" w:type="dxa"/>
            <w:tcBorders>
              <w:top w:val="nil"/>
              <w:left w:val="nil"/>
              <w:bottom w:val="single" w:sz="4" w:space="0" w:color="auto"/>
              <w:right w:val="single" w:sz="4" w:space="0" w:color="auto"/>
            </w:tcBorders>
            <w:shd w:val="clear" w:color="auto" w:fill="auto"/>
            <w:noWrap/>
            <w:hideMark/>
          </w:tcPr>
          <w:p w14:paraId="32E057F6"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75,741</w:t>
            </w:r>
          </w:p>
        </w:tc>
        <w:tc>
          <w:tcPr>
            <w:tcW w:w="1540" w:type="dxa"/>
            <w:tcBorders>
              <w:top w:val="nil"/>
              <w:left w:val="nil"/>
              <w:bottom w:val="single" w:sz="4" w:space="0" w:color="auto"/>
              <w:right w:val="single" w:sz="4" w:space="0" w:color="auto"/>
            </w:tcBorders>
            <w:shd w:val="clear" w:color="auto" w:fill="auto"/>
            <w:noWrap/>
            <w:hideMark/>
          </w:tcPr>
          <w:p w14:paraId="639B36A1"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111,339</w:t>
            </w:r>
          </w:p>
        </w:tc>
      </w:tr>
      <w:tr w:rsidR="00D814D1" w:rsidRPr="00BC5193" w14:paraId="19F8DA28"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0FCC01BA"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206AF405"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Разметка</w:t>
            </w:r>
          </w:p>
        </w:tc>
        <w:tc>
          <w:tcPr>
            <w:tcW w:w="612" w:type="dxa"/>
            <w:tcBorders>
              <w:top w:val="nil"/>
              <w:left w:val="nil"/>
              <w:bottom w:val="single" w:sz="4" w:space="0" w:color="auto"/>
              <w:right w:val="single" w:sz="4" w:space="0" w:color="auto"/>
            </w:tcBorders>
            <w:shd w:val="clear" w:color="auto" w:fill="auto"/>
            <w:noWrap/>
            <w:hideMark/>
          </w:tcPr>
          <w:p w14:paraId="4220272D"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668BCE80"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1C7DE695"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2503B30E"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623CDAC8"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7AD6019A"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7F085F50"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Нанесение дорожной разметки на проезжей части термопластом шириной h=3мм/ с использованием светоотражающих частиц</w:t>
            </w:r>
          </w:p>
        </w:tc>
        <w:tc>
          <w:tcPr>
            <w:tcW w:w="612" w:type="dxa"/>
            <w:tcBorders>
              <w:top w:val="nil"/>
              <w:left w:val="nil"/>
              <w:bottom w:val="single" w:sz="4" w:space="0" w:color="auto"/>
              <w:right w:val="single" w:sz="4" w:space="0" w:color="auto"/>
            </w:tcBorders>
            <w:shd w:val="clear" w:color="auto" w:fill="auto"/>
            <w:hideMark/>
          </w:tcPr>
          <w:p w14:paraId="7F3D6F54"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noWrap/>
            <w:hideMark/>
          </w:tcPr>
          <w:p w14:paraId="72E4DFA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540,0</w:t>
            </w:r>
          </w:p>
        </w:tc>
        <w:tc>
          <w:tcPr>
            <w:tcW w:w="1300" w:type="dxa"/>
            <w:tcBorders>
              <w:top w:val="nil"/>
              <w:left w:val="nil"/>
              <w:bottom w:val="single" w:sz="4" w:space="0" w:color="auto"/>
              <w:right w:val="single" w:sz="4" w:space="0" w:color="auto"/>
            </w:tcBorders>
            <w:shd w:val="clear" w:color="auto" w:fill="auto"/>
            <w:noWrap/>
            <w:hideMark/>
          </w:tcPr>
          <w:p w14:paraId="5165DAE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10,500</w:t>
            </w:r>
          </w:p>
        </w:tc>
        <w:tc>
          <w:tcPr>
            <w:tcW w:w="1540" w:type="dxa"/>
            <w:tcBorders>
              <w:top w:val="nil"/>
              <w:left w:val="nil"/>
              <w:bottom w:val="single" w:sz="4" w:space="0" w:color="auto"/>
              <w:right w:val="single" w:sz="4" w:space="0" w:color="auto"/>
            </w:tcBorders>
            <w:shd w:val="clear" w:color="auto" w:fill="auto"/>
            <w:noWrap/>
            <w:hideMark/>
          </w:tcPr>
          <w:p w14:paraId="4B8C58F0"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5 669,985</w:t>
            </w:r>
          </w:p>
        </w:tc>
      </w:tr>
      <w:tr w:rsidR="00D814D1" w:rsidRPr="00BC5193" w14:paraId="4AF8EAC1"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53A22490"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0E619676"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Нанесение дорожной разметки на проезжей части термопластом шириной h=10мм/ с использованием светоотражающих частиц</w:t>
            </w:r>
          </w:p>
        </w:tc>
        <w:tc>
          <w:tcPr>
            <w:tcW w:w="612" w:type="dxa"/>
            <w:tcBorders>
              <w:top w:val="nil"/>
              <w:left w:val="nil"/>
              <w:bottom w:val="single" w:sz="4" w:space="0" w:color="auto"/>
              <w:right w:val="single" w:sz="4" w:space="0" w:color="auto"/>
            </w:tcBorders>
            <w:shd w:val="clear" w:color="auto" w:fill="auto"/>
            <w:hideMark/>
          </w:tcPr>
          <w:p w14:paraId="50D5E0CB"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м2</w:t>
            </w:r>
          </w:p>
        </w:tc>
        <w:tc>
          <w:tcPr>
            <w:tcW w:w="979" w:type="dxa"/>
            <w:tcBorders>
              <w:top w:val="nil"/>
              <w:left w:val="nil"/>
              <w:bottom w:val="single" w:sz="4" w:space="0" w:color="auto"/>
              <w:right w:val="single" w:sz="4" w:space="0" w:color="auto"/>
            </w:tcBorders>
            <w:shd w:val="clear" w:color="auto" w:fill="auto"/>
            <w:noWrap/>
            <w:hideMark/>
          </w:tcPr>
          <w:p w14:paraId="381DA0DE"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13,10</w:t>
            </w:r>
          </w:p>
        </w:tc>
        <w:tc>
          <w:tcPr>
            <w:tcW w:w="1300" w:type="dxa"/>
            <w:tcBorders>
              <w:top w:val="nil"/>
              <w:left w:val="nil"/>
              <w:bottom w:val="single" w:sz="4" w:space="0" w:color="auto"/>
              <w:right w:val="single" w:sz="4" w:space="0" w:color="auto"/>
            </w:tcBorders>
            <w:shd w:val="clear" w:color="auto" w:fill="auto"/>
            <w:noWrap/>
            <w:hideMark/>
          </w:tcPr>
          <w:p w14:paraId="63B1254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35,400</w:t>
            </w:r>
          </w:p>
        </w:tc>
        <w:tc>
          <w:tcPr>
            <w:tcW w:w="1540" w:type="dxa"/>
            <w:tcBorders>
              <w:top w:val="nil"/>
              <w:left w:val="nil"/>
              <w:bottom w:val="single" w:sz="4" w:space="0" w:color="auto"/>
              <w:right w:val="single" w:sz="4" w:space="0" w:color="auto"/>
            </w:tcBorders>
            <w:shd w:val="clear" w:color="auto" w:fill="auto"/>
            <w:noWrap/>
            <w:hideMark/>
          </w:tcPr>
          <w:p w14:paraId="1DF13E8A"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463,738</w:t>
            </w:r>
          </w:p>
        </w:tc>
      </w:tr>
      <w:tr w:rsidR="00D814D1" w:rsidRPr="00BC5193" w14:paraId="6DDC0837"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4A52D7E9"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auto" w:fill="auto"/>
            <w:hideMark/>
          </w:tcPr>
          <w:p w14:paraId="6731F1C4"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Ограждение</w:t>
            </w:r>
          </w:p>
        </w:tc>
        <w:tc>
          <w:tcPr>
            <w:tcW w:w="612" w:type="dxa"/>
            <w:tcBorders>
              <w:top w:val="nil"/>
              <w:left w:val="nil"/>
              <w:bottom w:val="single" w:sz="4" w:space="0" w:color="auto"/>
              <w:right w:val="single" w:sz="4" w:space="0" w:color="auto"/>
            </w:tcBorders>
            <w:shd w:val="clear" w:color="auto" w:fill="auto"/>
            <w:noWrap/>
            <w:hideMark/>
          </w:tcPr>
          <w:p w14:paraId="0214CA2B"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729C7E8D"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78AFEA7F"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0FC4040C"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r>
      <w:tr w:rsidR="00D814D1" w:rsidRPr="00BC5193" w14:paraId="3FAE78DC"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D34073D"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w:t>
            </w:r>
          </w:p>
        </w:tc>
        <w:tc>
          <w:tcPr>
            <w:tcW w:w="5860" w:type="dxa"/>
            <w:tcBorders>
              <w:top w:val="nil"/>
              <w:left w:val="nil"/>
              <w:bottom w:val="single" w:sz="4" w:space="0" w:color="auto"/>
              <w:right w:val="single" w:sz="4" w:space="0" w:color="auto"/>
            </w:tcBorders>
            <w:shd w:val="clear" w:color="auto" w:fill="auto"/>
            <w:hideMark/>
          </w:tcPr>
          <w:p w14:paraId="4006804F" w14:textId="77777777" w:rsidR="00D814D1" w:rsidRPr="00BC5193" w:rsidRDefault="00D814D1" w:rsidP="00940CD9">
            <w:pPr>
              <w:rPr>
                <w:rFonts w:ascii="GHEA Grapalat" w:hAnsi="GHEA Grapalat"/>
                <w:sz w:val="18"/>
                <w:szCs w:val="18"/>
              </w:rPr>
            </w:pPr>
            <w:r w:rsidRPr="00BC5193">
              <w:rPr>
                <w:rFonts w:ascii="GHEA Grapalat" w:hAnsi="GHEA Grapalat"/>
                <w:sz w:val="18"/>
                <w:szCs w:val="18"/>
              </w:rPr>
              <w:t>Установка пластиковых сигнальных столбов С-1</w:t>
            </w:r>
          </w:p>
        </w:tc>
        <w:tc>
          <w:tcPr>
            <w:tcW w:w="612" w:type="dxa"/>
            <w:tcBorders>
              <w:top w:val="nil"/>
              <w:left w:val="nil"/>
              <w:bottom w:val="single" w:sz="4" w:space="0" w:color="auto"/>
              <w:right w:val="single" w:sz="4" w:space="0" w:color="auto"/>
            </w:tcBorders>
            <w:shd w:val="clear" w:color="auto" w:fill="auto"/>
            <w:hideMark/>
          </w:tcPr>
          <w:p w14:paraId="547525AC"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шт</w:t>
            </w:r>
          </w:p>
        </w:tc>
        <w:tc>
          <w:tcPr>
            <w:tcW w:w="979" w:type="dxa"/>
            <w:tcBorders>
              <w:top w:val="nil"/>
              <w:left w:val="nil"/>
              <w:bottom w:val="single" w:sz="4" w:space="0" w:color="auto"/>
              <w:right w:val="single" w:sz="4" w:space="0" w:color="auto"/>
            </w:tcBorders>
            <w:shd w:val="clear" w:color="auto" w:fill="auto"/>
            <w:hideMark/>
          </w:tcPr>
          <w:p w14:paraId="2D33228F"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40</w:t>
            </w:r>
          </w:p>
        </w:tc>
        <w:tc>
          <w:tcPr>
            <w:tcW w:w="1300" w:type="dxa"/>
            <w:tcBorders>
              <w:top w:val="nil"/>
              <w:left w:val="nil"/>
              <w:bottom w:val="single" w:sz="4" w:space="0" w:color="auto"/>
              <w:right w:val="single" w:sz="4" w:space="0" w:color="auto"/>
            </w:tcBorders>
            <w:shd w:val="clear" w:color="auto" w:fill="auto"/>
            <w:noWrap/>
            <w:hideMark/>
          </w:tcPr>
          <w:p w14:paraId="1DC1911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4,547</w:t>
            </w:r>
          </w:p>
        </w:tc>
        <w:tc>
          <w:tcPr>
            <w:tcW w:w="1540" w:type="dxa"/>
            <w:tcBorders>
              <w:top w:val="nil"/>
              <w:left w:val="nil"/>
              <w:bottom w:val="single" w:sz="4" w:space="0" w:color="auto"/>
              <w:right w:val="single" w:sz="4" w:space="0" w:color="auto"/>
            </w:tcBorders>
            <w:shd w:val="clear" w:color="auto" w:fill="auto"/>
            <w:noWrap/>
            <w:hideMark/>
          </w:tcPr>
          <w:p w14:paraId="25E790E5" w14:textId="77777777" w:rsidR="00D814D1" w:rsidRPr="00BC5193" w:rsidRDefault="00D814D1" w:rsidP="00940CD9">
            <w:pPr>
              <w:jc w:val="center"/>
              <w:rPr>
                <w:rFonts w:ascii="GHEA Grapalat" w:hAnsi="GHEA Grapalat"/>
                <w:sz w:val="18"/>
                <w:szCs w:val="18"/>
              </w:rPr>
            </w:pPr>
            <w:r w:rsidRPr="00BC5193">
              <w:rPr>
                <w:rFonts w:ascii="GHEA Grapalat" w:hAnsi="GHEA Grapalat"/>
                <w:sz w:val="18"/>
                <w:szCs w:val="18"/>
              </w:rPr>
              <w:t>181,878</w:t>
            </w:r>
          </w:p>
        </w:tc>
      </w:tr>
      <w:tr w:rsidR="00D814D1" w:rsidRPr="00BC5193" w14:paraId="3671264B"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35F5755"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vAlign w:val="center"/>
            <w:hideMark/>
          </w:tcPr>
          <w:p w14:paraId="1BA60F54"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X.Итого</w:t>
            </w:r>
          </w:p>
        </w:tc>
        <w:tc>
          <w:tcPr>
            <w:tcW w:w="612" w:type="dxa"/>
            <w:tcBorders>
              <w:top w:val="nil"/>
              <w:left w:val="nil"/>
              <w:bottom w:val="single" w:sz="4" w:space="0" w:color="auto"/>
              <w:right w:val="single" w:sz="4" w:space="0" w:color="auto"/>
            </w:tcBorders>
            <w:shd w:val="clear" w:color="auto" w:fill="auto"/>
            <w:noWrap/>
            <w:hideMark/>
          </w:tcPr>
          <w:p w14:paraId="4CA6CCE0"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360E9287"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6818271F"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01A1C78D"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8 800,309</w:t>
            </w:r>
          </w:p>
        </w:tc>
      </w:tr>
      <w:tr w:rsidR="00D814D1" w:rsidRPr="00BC5193" w14:paraId="51017202"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hideMark/>
          </w:tcPr>
          <w:p w14:paraId="2DD6DC52"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hideMark/>
          </w:tcPr>
          <w:p w14:paraId="26CF0943"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Итого</w:t>
            </w:r>
          </w:p>
        </w:tc>
        <w:tc>
          <w:tcPr>
            <w:tcW w:w="612" w:type="dxa"/>
            <w:tcBorders>
              <w:top w:val="nil"/>
              <w:left w:val="nil"/>
              <w:bottom w:val="single" w:sz="4" w:space="0" w:color="auto"/>
              <w:right w:val="single" w:sz="4" w:space="0" w:color="auto"/>
            </w:tcBorders>
            <w:shd w:val="clear" w:color="auto" w:fill="auto"/>
            <w:noWrap/>
            <w:hideMark/>
          </w:tcPr>
          <w:p w14:paraId="6FA31026"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979" w:type="dxa"/>
            <w:tcBorders>
              <w:top w:val="nil"/>
              <w:left w:val="nil"/>
              <w:bottom w:val="single" w:sz="4" w:space="0" w:color="auto"/>
              <w:right w:val="single" w:sz="4" w:space="0" w:color="auto"/>
            </w:tcBorders>
            <w:shd w:val="clear" w:color="auto" w:fill="auto"/>
            <w:noWrap/>
            <w:hideMark/>
          </w:tcPr>
          <w:p w14:paraId="5DAF8693"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300" w:type="dxa"/>
            <w:tcBorders>
              <w:top w:val="nil"/>
              <w:left w:val="nil"/>
              <w:bottom w:val="single" w:sz="4" w:space="0" w:color="auto"/>
              <w:right w:val="single" w:sz="4" w:space="0" w:color="auto"/>
            </w:tcBorders>
            <w:shd w:val="clear" w:color="auto" w:fill="auto"/>
            <w:noWrap/>
            <w:hideMark/>
          </w:tcPr>
          <w:p w14:paraId="31CAB083" w14:textId="77777777" w:rsidR="00D814D1" w:rsidRPr="00BC5193" w:rsidRDefault="00D814D1" w:rsidP="00940CD9">
            <w:pPr>
              <w:rPr>
                <w:rFonts w:ascii="GHEA Grapalat" w:hAnsi="GHEA Grapalat"/>
                <w:b/>
                <w:bCs/>
                <w:sz w:val="18"/>
                <w:szCs w:val="18"/>
              </w:rPr>
            </w:pPr>
            <w:r w:rsidRPr="00BC5193">
              <w:rPr>
                <w:rFonts w:ascii="Calibri" w:hAnsi="Calibri" w:cs="Calibri"/>
                <w:b/>
                <w:bCs/>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47E255C6"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472 272,019</w:t>
            </w:r>
          </w:p>
        </w:tc>
      </w:tr>
      <w:tr w:rsidR="00D814D1" w:rsidRPr="00BC5193" w14:paraId="5873B908"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F7F91D7"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hideMark/>
          </w:tcPr>
          <w:p w14:paraId="1C0ABA27"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Общий.непредвиденные расходы**</w:t>
            </w:r>
          </w:p>
        </w:tc>
        <w:tc>
          <w:tcPr>
            <w:tcW w:w="612" w:type="dxa"/>
            <w:tcBorders>
              <w:top w:val="nil"/>
              <w:left w:val="nil"/>
              <w:bottom w:val="single" w:sz="4" w:space="0" w:color="auto"/>
              <w:right w:val="single" w:sz="4" w:space="0" w:color="auto"/>
            </w:tcBorders>
            <w:shd w:val="clear" w:color="auto" w:fill="auto"/>
            <w:noWrap/>
            <w:vAlign w:val="bottom"/>
            <w:hideMark/>
          </w:tcPr>
          <w:p w14:paraId="629423DC"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vAlign w:val="bottom"/>
            <w:hideMark/>
          </w:tcPr>
          <w:p w14:paraId="6830A9E1"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14:paraId="2DF1F95A"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36F7B8A7"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13 790,831</w:t>
            </w:r>
          </w:p>
        </w:tc>
      </w:tr>
      <w:tr w:rsidR="00D814D1" w:rsidRPr="00BC5193" w14:paraId="751878BB" w14:textId="77777777" w:rsidTr="00D814D1">
        <w:trPr>
          <w:trHeight w:val="1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6A8E43FE"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5860" w:type="dxa"/>
            <w:tcBorders>
              <w:top w:val="nil"/>
              <w:left w:val="nil"/>
              <w:bottom w:val="single" w:sz="4" w:space="0" w:color="auto"/>
              <w:right w:val="single" w:sz="4" w:space="0" w:color="auto"/>
            </w:tcBorders>
            <w:shd w:val="clear" w:color="000000" w:fill="FFFFFF"/>
            <w:hideMark/>
          </w:tcPr>
          <w:p w14:paraId="6ED34A2D" w14:textId="77777777" w:rsidR="00D814D1" w:rsidRPr="00BC5193" w:rsidRDefault="00D814D1" w:rsidP="00940CD9">
            <w:pPr>
              <w:rPr>
                <w:rFonts w:ascii="GHEA Grapalat" w:hAnsi="GHEA Grapalat"/>
                <w:b/>
                <w:bCs/>
                <w:sz w:val="18"/>
                <w:szCs w:val="18"/>
              </w:rPr>
            </w:pPr>
            <w:r w:rsidRPr="00BC5193">
              <w:rPr>
                <w:rFonts w:ascii="GHEA Grapalat" w:hAnsi="GHEA Grapalat"/>
                <w:b/>
                <w:bCs/>
                <w:sz w:val="18"/>
                <w:szCs w:val="18"/>
              </w:rPr>
              <w:t>Всего*</w:t>
            </w:r>
          </w:p>
        </w:tc>
        <w:tc>
          <w:tcPr>
            <w:tcW w:w="612" w:type="dxa"/>
            <w:tcBorders>
              <w:top w:val="nil"/>
              <w:left w:val="nil"/>
              <w:bottom w:val="single" w:sz="4" w:space="0" w:color="auto"/>
              <w:right w:val="single" w:sz="4" w:space="0" w:color="auto"/>
            </w:tcBorders>
            <w:shd w:val="clear" w:color="auto" w:fill="auto"/>
            <w:noWrap/>
            <w:vAlign w:val="bottom"/>
            <w:hideMark/>
          </w:tcPr>
          <w:p w14:paraId="3AD1978F"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979" w:type="dxa"/>
            <w:tcBorders>
              <w:top w:val="nil"/>
              <w:left w:val="nil"/>
              <w:bottom w:val="single" w:sz="4" w:space="0" w:color="auto"/>
              <w:right w:val="single" w:sz="4" w:space="0" w:color="auto"/>
            </w:tcBorders>
            <w:shd w:val="clear" w:color="auto" w:fill="auto"/>
            <w:noWrap/>
            <w:vAlign w:val="bottom"/>
            <w:hideMark/>
          </w:tcPr>
          <w:p w14:paraId="15B0227E"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300" w:type="dxa"/>
            <w:tcBorders>
              <w:top w:val="nil"/>
              <w:left w:val="nil"/>
              <w:bottom w:val="single" w:sz="4" w:space="0" w:color="auto"/>
              <w:right w:val="single" w:sz="4" w:space="0" w:color="auto"/>
            </w:tcBorders>
            <w:shd w:val="clear" w:color="auto" w:fill="auto"/>
            <w:noWrap/>
            <w:vAlign w:val="bottom"/>
            <w:hideMark/>
          </w:tcPr>
          <w:p w14:paraId="2127F193" w14:textId="77777777" w:rsidR="00D814D1" w:rsidRPr="00BC5193" w:rsidRDefault="00D814D1" w:rsidP="00940CD9">
            <w:pPr>
              <w:jc w:val="center"/>
              <w:rPr>
                <w:rFonts w:ascii="GHEA Grapalat" w:hAnsi="GHEA Grapalat"/>
                <w:sz w:val="18"/>
                <w:szCs w:val="18"/>
              </w:rPr>
            </w:pPr>
            <w:r w:rsidRPr="00BC5193">
              <w:rPr>
                <w:rFonts w:ascii="Calibri" w:hAnsi="Calibri" w:cs="Calibri"/>
                <w:sz w:val="18"/>
                <w:szCs w:val="18"/>
              </w:rPr>
              <w:t> </w:t>
            </w:r>
          </w:p>
        </w:tc>
        <w:tc>
          <w:tcPr>
            <w:tcW w:w="1540" w:type="dxa"/>
            <w:tcBorders>
              <w:top w:val="nil"/>
              <w:left w:val="nil"/>
              <w:bottom w:val="single" w:sz="4" w:space="0" w:color="auto"/>
              <w:right w:val="single" w:sz="4" w:space="0" w:color="auto"/>
            </w:tcBorders>
            <w:shd w:val="clear" w:color="auto" w:fill="auto"/>
            <w:noWrap/>
            <w:hideMark/>
          </w:tcPr>
          <w:p w14:paraId="146B57EA" w14:textId="77777777" w:rsidR="00D814D1" w:rsidRPr="00BC5193" w:rsidRDefault="00D814D1" w:rsidP="00940CD9">
            <w:pPr>
              <w:jc w:val="center"/>
              <w:rPr>
                <w:rFonts w:ascii="GHEA Grapalat" w:hAnsi="GHEA Grapalat"/>
                <w:b/>
                <w:bCs/>
                <w:sz w:val="18"/>
                <w:szCs w:val="18"/>
              </w:rPr>
            </w:pPr>
            <w:r w:rsidRPr="00BC5193">
              <w:rPr>
                <w:rFonts w:ascii="GHEA Grapalat" w:hAnsi="GHEA Grapalat"/>
                <w:b/>
                <w:bCs/>
                <w:sz w:val="18"/>
                <w:szCs w:val="18"/>
              </w:rPr>
              <w:t>486 062,850</w:t>
            </w:r>
          </w:p>
        </w:tc>
      </w:tr>
    </w:tbl>
    <w:p w14:paraId="5583E414" w14:textId="77777777" w:rsidR="00D92EF9" w:rsidRDefault="00D92EF9" w:rsidP="00D92EF9">
      <w:pPr>
        <w:jc w:val="center"/>
        <w:rPr>
          <w:rFonts w:ascii="GHEA Grapalat" w:hAnsi="GHEA Grapalat" w:cs="Calibri"/>
          <w:b/>
          <w:bCs/>
          <w:iCs/>
          <w:szCs w:val="18"/>
        </w:rPr>
      </w:pPr>
    </w:p>
    <w:p w14:paraId="3FD1C6E1" w14:textId="77777777" w:rsidR="00D92EF9" w:rsidRDefault="00D92EF9" w:rsidP="00D92EF9">
      <w:pPr>
        <w:jc w:val="center"/>
        <w:rPr>
          <w:rFonts w:ascii="GHEA Grapalat" w:hAnsi="GHEA Grapalat" w:cs="Calibri"/>
          <w:b/>
          <w:bCs/>
          <w:iCs/>
          <w:szCs w:val="18"/>
        </w:rPr>
      </w:pPr>
      <w:bookmarkStart w:id="34" w:name="RANGE!A1:F155"/>
      <w:bookmarkEnd w:id="34"/>
    </w:p>
    <w:p w14:paraId="0E322A8C" w14:textId="77777777" w:rsidR="00240E0C" w:rsidRPr="003A5D3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4702120B" w14:textId="626033CD" w:rsidR="00D47D56" w:rsidRPr="00D814D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2B81BEC8" w14:textId="77777777" w:rsidR="004447A0" w:rsidRDefault="004447A0" w:rsidP="00CD4CF4">
      <w:pPr>
        <w:ind w:right="-142"/>
        <w:jc w:val="right"/>
        <w:rPr>
          <w:rFonts w:ascii="GHEA Grapalat" w:hAnsi="GHEA Grapalat"/>
          <w:i/>
          <w:lang w:val="hy-AM"/>
        </w:rPr>
      </w:pPr>
    </w:p>
    <w:p w14:paraId="7985CFC3" w14:textId="77777777" w:rsidR="00D92EF9" w:rsidRDefault="00D92EF9" w:rsidP="00CD4CF4">
      <w:pPr>
        <w:ind w:right="-142"/>
        <w:jc w:val="right"/>
        <w:rPr>
          <w:rFonts w:ascii="GHEA Grapalat" w:hAnsi="GHEA Grapalat"/>
          <w:i/>
          <w:lang w:val="hy-AM"/>
        </w:rPr>
      </w:pPr>
    </w:p>
    <w:p w14:paraId="62D1D2E9" w14:textId="77777777" w:rsidR="00D92EF9" w:rsidRDefault="00D92EF9" w:rsidP="00CD4CF4">
      <w:pPr>
        <w:ind w:right="-142"/>
        <w:jc w:val="right"/>
        <w:rPr>
          <w:rFonts w:ascii="GHEA Grapalat" w:hAnsi="GHEA Grapalat"/>
          <w:i/>
          <w:lang w:val="hy-AM"/>
        </w:rPr>
      </w:pPr>
    </w:p>
    <w:p w14:paraId="42CBF504" w14:textId="77777777" w:rsidR="00D92EF9" w:rsidRDefault="00D92EF9" w:rsidP="00CD4CF4">
      <w:pPr>
        <w:ind w:right="-142"/>
        <w:jc w:val="right"/>
        <w:rPr>
          <w:rFonts w:ascii="GHEA Grapalat" w:hAnsi="GHEA Grapalat"/>
          <w:i/>
          <w:lang w:val="hy-AM"/>
        </w:rPr>
      </w:pPr>
    </w:p>
    <w:p w14:paraId="3F1F9246" w14:textId="77777777" w:rsidR="00D92EF9" w:rsidRDefault="00D92EF9" w:rsidP="00CD4CF4">
      <w:pPr>
        <w:ind w:right="-142"/>
        <w:jc w:val="right"/>
        <w:rPr>
          <w:rFonts w:ascii="GHEA Grapalat" w:hAnsi="GHEA Grapalat"/>
          <w:i/>
          <w:lang w:val="hy-AM"/>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CA15EEA" w14:textId="77777777" w:rsidR="00D814D1" w:rsidRDefault="00D814D1" w:rsidP="00D47D56">
      <w:pPr>
        <w:jc w:val="center"/>
        <w:rPr>
          <w:b/>
          <w:bCs/>
        </w:rPr>
      </w:pPr>
    </w:p>
    <w:p w14:paraId="6CE3F014" w14:textId="1A9C637C" w:rsidR="00D47D56" w:rsidRPr="00A74FB4" w:rsidRDefault="00D47D56" w:rsidP="00D47D56">
      <w:pPr>
        <w:jc w:val="center"/>
        <w:rPr>
          <w:b/>
          <w:bCs/>
        </w:rPr>
      </w:pPr>
      <w:r w:rsidRPr="00A74FB4">
        <w:rPr>
          <w:b/>
          <w:bCs/>
        </w:rPr>
        <w:t>ЛОТ 1</w:t>
      </w:r>
    </w:p>
    <w:p w14:paraId="7F7E298C" w14:textId="55C3332A" w:rsidR="00D47D56" w:rsidRDefault="00D47D56" w:rsidP="00D47D56">
      <w:pPr>
        <w:ind w:left="142"/>
        <w:jc w:val="center"/>
        <w:rPr>
          <w:b/>
          <w:bCs/>
        </w:rPr>
      </w:pPr>
      <w:r w:rsidRPr="00A74FB4">
        <w:rPr>
          <w:b/>
          <w:bCs/>
        </w:rPr>
        <w:t xml:space="preserve">КАЛЕНДАРНЫЙ ГРАФИК </w:t>
      </w:r>
    </w:p>
    <w:p w14:paraId="3C8EAB59" w14:textId="77777777" w:rsidR="00D814D1" w:rsidRPr="00A74FB4" w:rsidRDefault="00D814D1" w:rsidP="00D47D56">
      <w:pPr>
        <w:ind w:left="142"/>
        <w:jc w:val="center"/>
        <w:rPr>
          <w:b/>
          <w:bCs/>
        </w:rPr>
      </w:pPr>
    </w:p>
    <w:p w14:paraId="7B3A2832" w14:textId="532AF5DB" w:rsidR="00954139" w:rsidRDefault="00D814D1" w:rsidP="00954139">
      <w:pPr>
        <w:jc w:val="center"/>
        <w:rPr>
          <w:rFonts w:ascii="GHEA Grapalat" w:hAnsi="GHEA Grapalat" w:cs="Calibri"/>
          <w:b/>
          <w:bCs/>
          <w:color w:val="000000"/>
          <w:lang w:val="af-ZA"/>
        </w:rPr>
      </w:pPr>
      <w:r>
        <w:rPr>
          <w:rFonts w:ascii="GHEA Grapalat" w:hAnsi="GHEA Grapalat"/>
          <w:b/>
          <w:bCs/>
        </w:rPr>
        <w:t>Капитальный ремонт участка  км7+700 -км9+600 областной автомагистрали Р-3-26, Вагаршапат-Артимет-Хоронк-Араташен-Тароник-/Р-76/</w:t>
      </w:r>
    </w:p>
    <w:p w14:paraId="0FBB3BCC" w14:textId="77777777" w:rsidR="00730AD8" w:rsidRPr="00954139" w:rsidRDefault="00730AD8" w:rsidP="00D92EF9">
      <w:pPr>
        <w:jc w:val="center"/>
        <w:rPr>
          <w:rFonts w:ascii="GHEA Grapalat" w:hAnsi="GHEA Grapalat"/>
          <w:b/>
          <w:iCs/>
          <w:lang w:val="af-Z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610"/>
        <w:gridCol w:w="3402"/>
        <w:gridCol w:w="3652"/>
      </w:tblGrid>
      <w:tr w:rsidR="00D814D1" w:rsidRPr="00A30D85" w14:paraId="12A8ED4A" w14:textId="77777777" w:rsidTr="00D814D1">
        <w:trPr>
          <w:trHeight w:val="20"/>
        </w:trPr>
        <w:tc>
          <w:tcPr>
            <w:tcW w:w="0" w:type="auto"/>
            <w:vMerge w:val="restart"/>
            <w:shd w:val="clear" w:color="auto" w:fill="auto"/>
            <w:vAlign w:val="center"/>
            <w:hideMark/>
          </w:tcPr>
          <w:p w14:paraId="14B906A8" w14:textId="77777777" w:rsidR="00D814D1" w:rsidRPr="00A30D85" w:rsidRDefault="00D814D1" w:rsidP="00940CD9">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2570" w:type="dxa"/>
            <w:vMerge w:val="restart"/>
            <w:shd w:val="clear" w:color="auto" w:fill="auto"/>
            <w:vAlign w:val="center"/>
            <w:hideMark/>
          </w:tcPr>
          <w:p w14:paraId="19410A2A" w14:textId="77777777" w:rsidR="00D814D1" w:rsidRPr="00A30D85" w:rsidRDefault="00D814D1" w:rsidP="00940CD9">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7054" w:type="dxa"/>
            <w:gridSpan w:val="2"/>
            <w:shd w:val="clear" w:color="auto" w:fill="auto"/>
            <w:vAlign w:val="center"/>
            <w:hideMark/>
          </w:tcPr>
          <w:p w14:paraId="6F2FAA66" w14:textId="77777777" w:rsidR="00D814D1" w:rsidRPr="00A30D85" w:rsidRDefault="00D814D1" w:rsidP="00940CD9">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D814D1" w:rsidRPr="00A30D85" w14:paraId="7460F9AD" w14:textId="77777777" w:rsidTr="00D814D1">
        <w:trPr>
          <w:trHeight w:val="20"/>
        </w:trPr>
        <w:tc>
          <w:tcPr>
            <w:tcW w:w="0" w:type="auto"/>
            <w:vMerge/>
            <w:vAlign w:val="center"/>
            <w:hideMark/>
          </w:tcPr>
          <w:p w14:paraId="75A3E873" w14:textId="77777777" w:rsidR="00D814D1" w:rsidRPr="00A30D85" w:rsidRDefault="00D814D1" w:rsidP="00940CD9">
            <w:pPr>
              <w:rPr>
                <w:rFonts w:ascii="GHEA Grapalat" w:hAnsi="GHEA Grapalat" w:cs="Arial"/>
                <w:b/>
                <w:bCs/>
                <w:iCs/>
                <w:sz w:val="18"/>
                <w:szCs w:val="18"/>
                <w:lang w:val="en-GB" w:eastAsia="en-GB"/>
              </w:rPr>
            </w:pPr>
          </w:p>
        </w:tc>
        <w:tc>
          <w:tcPr>
            <w:tcW w:w="2570" w:type="dxa"/>
            <w:vMerge/>
            <w:vAlign w:val="center"/>
            <w:hideMark/>
          </w:tcPr>
          <w:p w14:paraId="2C19894D" w14:textId="77777777" w:rsidR="00D814D1" w:rsidRPr="00A30D85" w:rsidRDefault="00D814D1" w:rsidP="00940CD9">
            <w:pPr>
              <w:rPr>
                <w:rFonts w:ascii="GHEA Grapalat" w:hAnsi="GHEA Grapalat" w:cs="Arial"/>
                <w:b/>
                <w:bCs/>
                <w:iCs/>
                <w:sz w:val="18"/>
                <w:szCs w:val="18"/>
                <w:lang w:val="en-GB" w:eastAsia="en-GB"/>
              </w:rPr>
            </w:pPr>
          </w:p>
        </w:tc>
        <w:tc>
          <w:tcPr>
            <w:tcW w:w="3402" w:type="dxa"/>
            <w:shd w:val="clear" w:color="auto" w:fill="auto"/>
            <w:noWrap/>
            <w:vAlign w:val="center"/>
            <w:hideMark/>
          </w:tcPr>
          <w:p w14:paraId="6AB51CD2" w14:textId="77777777" w:rsidR="00D814D1" w:rsidRPr="00A30D85" w:rsidRDefault="00D814D1" w:rsidP="00940CD9">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3652" w:type="dxa"/>
            <w:shd w:val="clear" w:color="auto" w:fill="auto"/>
            <w:noWrap/>
            <w:vAlign w:val="center"/>
            <w:hideMark/>
          </w:tcPr>
          <w:p w14:paraId="411F99ED" w14:textId="77777777" w:rsidR="00D814D1" w:rsidRPr="00A30D85" w:rsidRDefault="00D814D1" w:rsidP="00940CD9">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D814D1" w:rsidRPr="00A30D85" w14:paraId="509E6296" w14:textId="77777777" w:rsidTr="00D814D1">
        <w:trPr>
          <w:trHeight w:val="20"/>
        </w:trPr>
        <w:tc>
          <w:tcPr>
            <w:tcW w:w="0" w:type="auto"/>
            <w:shd w:val="clear" w:color="auto" w:fill="auto"/>
            <w:vAlign w:val="center"/>
            <w:hideMark/>
          </w:tcPr>
          <w:p w14:paraId="47576738" w14:textId="77777777" w:rsidR="00D814D1" w:rsidRPr="00A30D85" w:rsidRDefault="00D814D1" w:rsidP="00940CD9">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2570" w:type="dxa"/>
            <w:shd w:val="clear" w:color="auto" w:fill="auto"/>
            <w:noWrap/>
            <w:vAlign w:val="center"/>
            <w:hideMark/>
          </w:tcPr>
          <w:p w14:paraId="7F1FB578" w14:textId="77777777" w:rsidR="00D814D1" w:rsidRPr="002A24A7" w:rsidRDefault="00D814D1" w:rsidP="00940CD9">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3402" w:type="dxa"/>
            <w:shd w:val="clear" w:color="auto" w:fill="auto"/>
            <w:vAlign w:val="center"/>
            <w:hideMark/>
          </w:tcPr>
          <w:p w14:paraId="7E81AC88" w14:textId="77777777" w:rsidR="00D814D1" w:rsidRPr="00A30D85" w:rsidRDefault="00D814D1" w:rsidP="00940CD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52" w:type="dxa"/>
            <w:shd w:val="clear" w:color="auto" w:fill="auto"/>
            <w:vAlign w:val="center"/>
            <w:hideMark/>
          </w:tcPr>
          <w:p w14:paraId="4FC4EBFF" w14:textId="77777777" w:rsidR="00D814D1" w:rsidRPr="00A30D85" w:rsidRDefault="00D814D1" w:rsidP="00940CD9">
            <w:pPr>
              <w:jc w:val="center"/>
              <w:rPr>
                <w:rFonts w:ascii="GHEA Grapalat" w:hAnsi="GHEA Grapalat" w:cs="Arial"/>
                <w:sz w:val="18"/>
                <w:szCs w:val="18"/>
                <w:lang w:eastAsia="en-GB"/>
              </w:rPr>
            </w:pPr>
            <w:r>
              <w:rPr>
                <w:rFonts w:ascii="GHEA Grapalat" w:hAnsi="GHEA Grapalat" w:cs="Arial"/>
                <w:sz w:val="18"/>
                <w:szCs w:val="18"/>
                <w:lang w:eastAsia="en-GB"/>
              </w:rPr>
              <w:t>150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814D1" w:rsidRPr="00A30D85" w14:paraId="741DCD0A" w14:textId="77777777" w:rsidTr="00D814D1">
        <w:trPr>
          <w:trHeight w:val="20"/>
        </w:trPr>
        <w:tc>
          <w:tcPr>
            <w:tcW w:w="0" w:type="auto"/>
            <w:shd w:val="clear" w:color="auto" w:fill="auto"/>
            <w:vAlign w:val="center"/>
            <w:hideMark/>
          </w:tcPr>
          <w:p w14:paraId="6739033C" w14:textId="77777777" w:rsidR="00D814D1" w:rsidRPr="003B0ABD" w:rsidRDefault="00D814D1" w:rsidP="00940CD9">
            <w:pPr>
              <w:jc w:val="center"/>
              <w:rPr>
                <w:rFonts w:ascii="GHEA Grapalat" w:hAnsi="GHEA Grapalat" w:cs="Arial"/>
                <w:b/>
                <w:bCs/>
                <w:iCs/>
                <w:sz w:val="18"/>
                <w:szCs w:val="18"/>
                <w:lang w:val="en-US" w:eastAsia="en-GB"/>
              </w:rPr>
            </w:pPr>
            <w:r>
              <w:rPr>
                <w:rFonts w:ascii="GHEA Grapalat" w:hAnsi="GHEA Grapalat" w:cs="Arial"/>
                <w:b/>
                <w:bCs/>
                <w:iCs/>
                <w:sz w:val="18"/>
                <w:szCs w:val="18"/>
                <w:lang w:val="en-US" w:eastAsia="en-GB"/>
              </w:rPr>
              <w:t>1</w:t>
            </w:r>
          </w:p>
        </w:tc>
        <w:tc>
          <w:tcPr>
            <w:tcW w:w="2570" w:type="dxa"/>
            <w:shd w:val="clear" w:color="auto" w:fill="auto"/>
            <w:noWrap/>
            <w:vAlign w:val="center"/>
            <w:hideMark/>
          </w:tcPr>
          <w:p w14:paraId="113E0079" w14:textId="77777777" w:rsidR="00D814D1" w:rsidRPr="00A30D85" w:rsidRDefault="00D814D1" w:rsidP="00940CD9">
            <w:pPr>
              <w:rPr>
                <w:rFonts w:ascii="GHEA Grapalat" w:hAnsi="GHEA Grapalat" w:cs="Arial"/>
                <w:b/>
                <w:bCs/>
                <w:iCs/>
                <w:sz w:val="18"/>
                <w:szCs w:val="18"/>
                <w:lang w:eastAsia="en-GB"/>
              </w:rPr>
            </w:pPr>
            <w:r w:rsidRPr="00A3213E">
              <w:rPr>
                <w:rFonts w:ascii="GHEA Grapalat" w:hAnsi="GHEA Grapalat"/>
                <w:b/>
                <w:bCs/>
                <w:sz w:val="18"/>
                <w:szCs w:val="18"/>
              </w:rPr>
              <w:t>Земляные работы</w:t>
            </w:r>
          </w:p>
        </w:tc>
        <w:tc>
          <w:tcPr>
            <w:tcW w:w="3402" w:type="dxa"/>
            <w:shd w:val="clear" w:color="auto" w:fill="auto"/>
            <w:vAlign w:val="center"/>
            <w:hideMark/>
          </w:tcPr>
          <w:p w14:paraId="12A4D61C" w14:textId="77777777" w:rsidR="00D814D1" w:rsidRPr="00A30D85" w:rsidRDefault="00D814D1" w:rsidP="00940CD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52" w:type="dxa"/>
            <w:shd w:val="clear" w:color="auto" w:fill="auto"/>
            <w:vAlign w:val="center"/>
            <w:hideMark/>
          </w:tcPr>
          <w:p w14:paraId="58B6B3D5" w14:textId="77777777" w:rsidR="00D814D1" w:rsidRPr="00A30D85" w:rsidRDefault="00D814D1" w:rsidP="00940CD9">
            <w:pPr>
              <w:jc w:val="center"/>
              <w:rPr>
                <w:rFonts w:ascii="GHEA Grapalat" w:hAnsi="GHEA Grapalat" w:cs="Arial"/>
                <w:sz w:val="18"/>
                <w:szCs w:val="18"/>
                <w:lang w:eastAsia="en-GB"/>
              </w:rPr>
            </w:pPr>
            <w:r w:rsidRPr="003B0ABD">
              <w:rPr>
                <w:rFonts w:ascii="GHEA Grapalat" w:hAnsi="GHEA Grapalat" w:cs="Arial"/>
                <w:sz w:val="18"/>
                <w:szCs w:val="18"/>
                <w:lang w:eastAsia="en-GB"/>
              </w:rPr>
              <w:t>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814D1" w:rsidRPr="00A30D85" w14:paraId="64AC5518" w14:textId="77777777" w:rsidTr="00D814D1">
        <w:trPr>
          <w:trHeight w:val="20"/>
        </w:trPr>
        <w:tc>
          <w:tcPr>
            <w:tcW w:w="0" w:type="auto"/>
            <w:shd w:val="clear" w:color="auto" w:fill="auto"/>
            <w:vAlign w:val="center"/>
            <w:hideMark/>
          </w:tcPr>
          <w:p w14:paraId="364FF098" w14:textId="77777777" w:rsidR="00D814D1" w:rsidRPr="003B0ABD" w:rsidRDefault="00D814D1" w:rsidP="00940CD9">
            <w:pPr>
              <w:jc w:val="center"/>
              <w:rPr>
                <w:rFonts w:ascii="GHEA Grapalat" w:hAnsi="GHEA Grapalat" w:cs="Arial"/>
                <w:b/>
                <w:bCs/>
                <w:iCs/>
                <w:sz w:val="18"/>
                <w:szCs w:val="18"/>
                <w:lang w:val="en-US" w:eastAsia="en-GB"/>
              </w:rPr>
            </w:pPr>
            <w:r>
              <w:rPr>
                <w:rFonts w:ascii="GHEA Grapalat" w:hAnsi="GHEA Grapalat" w:cs="Arial"/>
                <w:b/>
                <w:bCs/>
                <w:iCs/>
                <w:sz w:val="18"/>
                <w:szCs w:val="18"/>
                <w:lang w:val="en-US" w:eastAsia="en-GB"/>
              </w:rPr>
              <w:t>2</w:t>
            </w:r>
          </w:p>
        </w:tc>
        <w:tc>
          <w:tcPr>
            <w:tcW w:w="2570" w:type="dxa"/>
            <w:shd w:val="clear" w:color="auto" w:fill="auto"/>
            <w:noWrap/>
            <w:vAlign w:val="center"/>
            <w:hideMark/>
          </w:tcPr>
          <w:p w14:paraId="33CDC9B7" w14:textId="77777777" w:rsidR="00D814D1" w:rsidRPr="00A30D85" w:rsidRDefault="00D814D1" w:rsidP="00940CD9">
            <w:pPr>
              <w:rPr>
                <w:rFonts w:ascii="GHEA Grapalat" w:hAnsi="GHEA Grapalat" w:cs="Arial"/>
                <w:b/>
                <w:bCs/>
                <w:iCs/>
                <w:sz w:val="18"/>
                <w:szCs w:val="18"/>
                <w:lang w:eastAsia="en-GB"/>
              </w:rPr>
            </w:pPr>
            <w:r w:rsidRPr="003B0ABD">
              <w:rPr>
                <w:rFonts w:ascii="GHEA Grapalat" w:hAnsi="GHEA Grapalat" w:cs="Arial"/>
                <w:b/>
                <w:bCs/>
                <w:iCs/>
                <w:sz w:val="18"/>
                <w:szCs w:val="18"/>
                <w:lang w:eastAsia="en-GB"/>
              </w:rPr>
              <w:t>Проейжая часть</w:t>
            </w:r>
          </w:p>
        </w:tc>
        <w:tc>
          <w:tcPr>
            <w:tcW w:w="3402" w:type="dxa"/>
            <w:shd w:val="clear" w:color="auto" w:fill="auto"/>
            <w:vAlign w:val="center"/>
            <w:hideMark/>
          </w:tcPr>
          <w:p w14:paraId="78C04ACB" w14:textId="77777777" w:rsidR="00D814D1" w:rsidRPr="00A30D85" w:rsidRDefault="00D814D1" w:rsidP="00940CD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52" w:type="dxa"/>
            <w:shd w:val="clear" w:color="auto" w:fill="auto"/>
            <w:vAlign w:val="center"/>
            <w:hideMark/>
          </w:tcPr>
          <w:p w14:paraId="04023B5F" w14:textId="77777777" w:rsidR="00D814D1" w:rsidRPr="00A30D85" w:rsidRDefault="00D814D1" w:rsidP="00940CD9">
            <w:pPr>
              <w:jc w:val="center"/>
              <w:rPr>
                <w:rFonts w:ascii="GHEA Grapalat" w:hAnsi="GHEA Grapalat" w:cs="Arial"/>
                <w:sz w:val="18"/>
                <w:szCs w:val="18"/>
                <w:lang w:eastAsia="en-GB"/>
              </w:rPr>
            </w:pPr>
            <w:r w:rsidRPr="003B0ABD">
              <w:rPr>
                <w:rFonts w:ascii="GHEA Grapalat" w:hAnsi="GHEA Grapalat" w:cs="Arial"/>
                <w:sz w:val="18"/>
                <w:szCs w:val="18"/>
                <w:lang w:eastAsia="en-GB"/>
              </w:rPr>
              <w:t>125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814D1" w:rsidRPr="00A30D85" w14:paraId="1EED31A8" w14:textId="77777777" w:rsidTr="00D814D1">
        <w:trPr>
          <w:trHeight w:val="20"/>
        </w:trPr>
        <w:tc>
          <w:tcPr>
            <w:tcW w:w="0" w:type="auto"/>
            <w:shd w:val="clear" w:color="auto" w:fill="auto"/>
            <w:vAlign w:val="center"/>
          </w:tcPr>
          <w:p w14:paraId="424972A7" w14:textId="77777777" w:rsidR="00D814D1" w:rsidRPr="003B0ABD" w:rsidRDefault="00D814D1" w:rsidP="00940CD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2570" w:type="dxa"/>
            <w:shd w:val="clear" w:color="auto" w:fill="auto"/>
            <w:noWrap/>
            <w:vAlign w:val="center"/>
          </w:tcPr>
          <w:p w14:paraId="16C050F4" w14:textId="77777777" w:rsidR="00D814D1" w:rsidRDefault="00D814D1" w:rsidP="00940CD9">
            <w:pPr>
              <w:rPr>
                <w:rFonts w:ascii="GHEA Grapalat" w:hAnsi="GHEA Grapalat"/>
                <w:b/>
                <w:bCs/>
                <w:sz w:val="18"/>
                <w:szCs w:val="18"/>
              </w:rPr>
            </w:pPr>
            <w:r w:rsidRPr="003B0ABD">
              <w:rPr>
                <w:rFonts w:ascii="GHEA Grapalat" w:hAnsi="GHEA Grapalat"/>
                <w:b/>
                <w:bCs/>
                <w:sz w:val="18"/>
                <w:szCs w:val="18"/>
              </w:rPr>
              <w:t>Тротуары</w:t>
            </w:r>
          </w:p>
        </w:tc>
        <w:tc>
          <w:tcPr>
            <w:tcW w:w="3402" w:type="dxa"/>
            <w:shd w:val="clear" w:color="auto" w:fill="auto"/>
            <w:vAlign w:val="center"/>
          </w:tcPr>
          <w:p w14:paraId="6AEE63C6" w14:textId="77777777" w:rsidR="00D814D1" w:rsidRPr="00A30D85" w:rsidRDefault="00D814D1" w:rsidP="00940CD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52" w:type="dxa"/>
            <w:shd w:val="clear" w:color="auto" w:fill="auto"/>
            <w:vAlign w:val="center"/>
          </w:tcPr>
          <w:p w14:paraId="5676998A" w14:textId="77777777" w:rsidR="00D814D1" w:rsidRDefault="00D814D1" w:rsidP="00940CD9">
            <w:pPr>
              <w:jc w:val="center"/>
              <w:rPr>
                <w:rFonts w:ascii="GHEA Grapalat" w:hAnsi="GHEA Grapalat" w:cs="Arial"/>
                <w:sz w:val="18"/>
                <w:szCs w:val="18"/>
                <w:lang w:eastAsia="en-GB"/>
              </w:rPr>
            </w:pPr>
            <w:r>
              <w:rPr>
                <w:rFonts w:ascii="GHEA Grapalat" w:hAnsi="GHEA Grapalat" w:cs="Arial"/>
                <w:sz w:val="18"/>
                <w:szCs w:val="18"/>
                <w:lang w:eastAsia="en-GB"/>
              </w:rPr>
              <w:t>110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814D1" w:rsidRPr="00A30D85" w14:paraId="18A4C5B4" w14:textId="77777777" w:rsidTr="00D814D1">
        <w:trPr>
          <w:trHeight w:val="20"/>
        </w:trPr>
        <w:tc>
          <w:tcPr>
            <w:tcW w:w="0" w:type="auto"/>
            <w:shd w:val="clear" w:color="auto" w:fill="auto"/>
            <w:vAlign w:val="center"/>
          </w:tcPr>
          <w:p w14:paraId="0C96AA70" w14:textId="77777777" w:rsidR="00D814D1" w:rsidRDefault="00D814D1" w:rsidP="00940CD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2570" w:type="dxa"/>
            <w:shd w:val="clear" w:color="auto" w:fill="auto"/>
            <w:noWrap/>
            <w:vAlign w:val="center"/>
          </w:tcPr>
          <w:p w14:paraId="0B154B34" w14:textId="77777777" w:rsidR="00D814D1" w:rsidRPr="003B0ABD" w:rsidRDefault="00D814D1" w:rsidP="00940CD9">
            <w:pPr>
              <w:rPr>
                <w:rFonts w:ascii="GHEA Grapalat" w:hAnsi="GHEA Grapalat"/>
                <w:b/>
                <w:bCs/>
                <w:sz w:val="18"/>
                <w:szCs w:val="18"/>
              </w:rPr>
            </w:pPr>
            <w:r>
              <w:rPr>
                <w:rFonts w:ascii="GHEA Grapalat" w:hAnsi="GHEA Grapalat"/>
                <w:b/>
                <w:bCs/>
                <w:sz w:val="18"/>
                <w:szCs w:val="18"/>
              </w:rPr>
              <w:t>Дрена]</w:t>
            </w:r>
          </w:p>
        </w:tc>
        <w:tc>
          <w:tcPr>
            <w:tcW w:w="3402" w:type="dxa"/>
            <w:shd w:val="clear" w:color="auto" w:fill="auto"/>
            <w:vAlign w:val="center"/>
          </w:tcPr>
          <w:p w14:paraId="4AF2CC6D" w14:textId="77777777" w:rsidR="00D814D1" w:rsidRPr="00A30D85" w:rsidRDefault="00D814D1" w:rsidP="00940CD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52" w:type="dxa"/>
            <w:shd w:val="clear" w:color="auto" w:fill="auto"/>
            <w:vAlign w:val="center"/>
          </w:tcPr>
          <w:p w14:paraId="5F9956D3" w14:textId="77777777" w:rsidR="00D814D1" w:rsidRDefault="00D814D1" w:rsidP="00940CD9">
            <w:pPr>
              <w:jc w:val="center"/>
              <w:rPr>
                <w:rFonts w:ascii="GHEA Grapalat" w:hAnsi="GHEA Grapalat" w:cs="Arial"/>
                <w:sz w:val="18"/>
                <w:szCs w:val="18"/>
                <w:lang w:eastAsia="en-GB"/>
              </w:rPr>
            </w:pPr>
            <w:r>
              <w:rPr>
                <w:rFonts w:ascii="GHEA Grapalat" w:hAnsi="GHEA Grapalat" w:cs="Arial"/>
                <w:sz w:val="18"/>
                <w:szCs w:val="18"/>
                <w:lang w:eastAsia="en-GB"/>
              </w:rPr>
              <w:t>90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814D1" w:rsidRPr="00A30D85" w14:paraId="14987DD0" w14:textId="77777777" w:rsidTr="00D814D1">
        <w:trPr>
          <w:trHeight w:val="20"/>
        </w:trPr>
        <w:tc>
          <w:tcPr>
            <w:tcW w:w="0" w:type="auto"/>
            <w:shd w:val="clear" w:color="auto" w:fill="auto"/>
            <w:vAlign w:val="center"/>
          </w:tcPr>
          <w:p w14:paraId="04415732" w14:textId="77777777" w:rsidR="00D814D1" w:rsidRPr="003B0ABD" w:rsidRDefault="00D814D1" w:rsidP="00940CD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2570" w:type="dxa"/>
            <w:shd w:val="clear" w:color="auto" w:fill="auto"/>
            <w:noWrap/>
            <w:vAlign w:val="center"/>
          </w:tcPr>
          <w:p w14:paraId="59BAD39B" w14:textId="77777777" w:rsidR="00D814D1" w:rsidRDefault="00D814D1" w:rsidP="00940CD9">
            <w:pPr>
              <w:rPr>
                <w:rFonts w:ascii="GHEA Grapalat" w:hAnsi="GHEA Grapalat"/>
                <w:b/>
                <w:bCs/>
                <w:sz w:val="18"/>
                <w:szCs w:val="18"/>
              </w:rPr>
            </w:pPr>
            <w:r>
              <w:rPr>
                <w:rFonts w:ascii="GHEA Grapalat" w:hAnsi="GHEA Grapalat"/>
                <w:b/>
                <w:bCs/>
                <w:sz w:val="18"/>
                <w:szCs w:val="18"/>
              </w:rPr>
              <w:t>Съезды и выезды</w:t>
            </w:r>
          </w:p>
        </w:tc>
        <w:tc>
          <w:tcPr>
            <w:tcW w:w="3402" w:type="dxa"/>
            <w:shd w:val="clear" w:color="auto" w:fill="auto"/>
            <w:vAlign w:val="center"/>
          </w:tcPr>
          <w:p w14:paraId="6F54D538" w14:textId="77777777" w:rsidR="00D814D1" w:rsidRPr="00A30D85" w:rsidRDefault="00D814D1" w:rsidP="00940CD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52" w:type="dxa"/>
            <w:shd w:val="clear" w:color="auto" w:fill="auto"/>
            <w:vAlign w:val="center"/>
          </w:tcPr>
          <w:p w14:paraId="2484C579" w14:textId="77777777" w:rsidR="00D814D1" w:rsidRDefault="00D814D1" w:rsidP="00940CD9">
            <w:pPr>
              <w:jc w:val="center"/>
              <w:rPr>
                <w:rFonts w:ascii="GHEA Grapalat" w:hAnsi="GHEA Grapalat" w:cs="Arial"/>
                <w:sz w:val="18"/>
                <w:szCs w:val="18"/>
                <w:lang w:eastAsia="en-GB"/>
              </w:rPr>
            </w:pPr>
            <w:r w:rsidRPr="003B0ABD">
              <w:rPr>
                <w:rFonts w:ascii="GHEA Grapalat" w:hAnsi="GHEA Grapalat" w:cs="Arial"/>
                <w:sz w:val="18"/>
                <w:szCs w:val="18"/>
                <w:lang w:eastAsia="en-GB"/>
              </w:rPr>
              <w:t>135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814D1" w:rsidRPr="00A30D85" w14:paraId="64BFEF94" w14:textId="77777777" w:rsidTr="00D814D1">
        <w:trPr>
          <w:trHeight w:val="20"/>
        </w:trPr>
        <w:tc>
          <w:tcPr>
            <w:tcW w:w="0" w:type="auto"/>
            <w:shd w:val="clear" w:color="auto" w:fill="auto"/>
            <w:vAlign w:val="center"/>
          </w:tcPr>
          <w:p w14:paraId="391F59A6" w14:textId="77777777" w:rsidR="00D814D1" w:rsidRPr="003B0ABD" w:rsidRDefault="00D814D1" w:rsidP="00940CD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2570" w:type="dxa"/>
            <w:shd w:val="clear" w:color="auto" w:fill="auto"/>
            <w:noWrap/>
            <w:vAlign w:val="center"/>
          </w:tcPr>
          <w:p w14:paraId="02BEFAEB" w14:textId="77777777" w:rsidR="00D814D1" w:rsidRDefault="00D814D1" w:rsidP="00940CD9">
            <w:pPr>
              <w:rPr>
                <w:rFonts w:ascii="GHEA Grapalat" w:hAnsi="GHEA Grapalat"/>
                <w:b/>
                <w:bCs/>
                <w:sz w:val="18"/>
                <w:szCs w:val="18"/>
              </w:rPr>
            </w:pPr>
            <w:r>
              <w:rPr>
                <w:rFonts w:ascii="GHEA Grapalat" w:hAnsi="GHEA Grapalat"/>
                <w:b/>
                <w:bCs/>
                <w:sz w:val="18"/>
                <w:szCs w:val="18"/>
              </w:rPr>
              <w:t>Обочины</w:t>
            </w:r>
          </w:p>
        </w:tc>
        <w:tc>
          <w:tcPr>
            <w:tcW w:w="3402" w:type="dxa"/>
            <w:shd w:val="clear" w:color="auto" w:fill="auto"/>
            <w:vAlign w:val="center"/>
          </w:tcPr>
          <w:p w14:paraId="73ACB307" w14:textId="77777777" w:rsidR="00D814D1" w:rsidRPr="00A30D85" w:rsidRDefault="00D814D1" w:rsidP="00940CD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52" w:type="dxa"/>
            <w:shd w:val="clear" w:color="auto" w:fill="auto"/>
            <w:vAlign w:val="center"/>
          </w:tcPr>
          <w:p w14:paraId="435D1373" w14:textId="77777777" w:rsidR="00D814D1" w:rsidRDefault="00D814D1" w:rsidP="00940CD9">
            <w:pPr>
              <w:jc w:val="center"/>
              <w:rPr>
                <w:rFonts w:ascii="GHEA Grapalat" w:hAnsi="GHEA Grapalat" w:cs="Arial"/>
                <w:sz w:val="18"/>
                <w:szCs w:val="18"/>
                <w:lang w:eastAsia="en-GB"/>
              </w:rPr>
            </w:pPr>
            <w:r>
              <w:rPr>
                <w:rFonts w:ascii="GHEA Grapalat" w:hAnsi="GHEA Grapalat" w:cs="Arial"/>
                <w:sz w:val="18"/>
                <w:szCs w:val="18"/>
                <w:lang w:eastAsia="en-GB"/>
              </w:rPr>
              <w:t>13</w:t>
            </w:r>
            <w:r w:rsidRPr="003B0ABD">
              <w:rPr>
                <w:rFonts w:ascii="GHEA Grapalat" w:hAnsi="GHEA Grapalat" w:cs="Arial"/>
                <w:sz w:val="18"/>
                <w:szCs w:val="18"/>
                <w:lang w:eastAsia="en-GB"/>
              </w:rPr>
              <w:t>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814D1" w:rsidRPr="00A30D85" w14:paraId="3C7F618F" w14:textId="77777777" w:rsidTr="00D814D1">
        <w:trPr>
          <w:trHeight w:val="20"/>
        </w:trPr>
        <w:tc>
          <w:tcPr>
            <w:tcW w:w="0" w:type="auto"/>
            <w:shd w:val="clear" w:color="auto" w:fill="auto"/>
            <w:vAlign w:val="center"/>
          </w:tcPr>
          <w:p w14:paraId="3256E193" w14:textId="77777777" w:rsidR="00D814D1" w:rsidRPr="003B0ABD" w:rsidRDefault="00D814D1" w:rsidP="00940CD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2570" w:type="dxa"/>
            <w:shd w:val="clear" w:color="auto" w:fill="auto"/>
            <w:noWrap/>
          </w:tcPr>
          <w:p w14:paraId="4A1891F4" w14:textId="77777777" w:rsidR="00D814D1" w:rsidRPr="00A30D85" w:rsidRDefault="00D814D1" w:rsidP="00940CD9">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3402" w:type="dxa"/>
            <w:shd w:val="clear" w:color="auto" w:fill="auto"/>
            <w:vAlign w:val="center"/>
          </w:tcPr>
          <w:p w14:paraId="2BA41768" w14:textId="77777777" w:rsidR="00D814D1" w:rsidRPr="00A30D85" w:rsidRDefault="00D814D1" w:rsidP="00940CD9">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52" w:type="dxa"/>
            <w:shd w:val="clear" w:color="auto" w:fill="auto"/>
            <w:vAlign w:val="center"/>
          </w:tcPr>
          <w:p w14:paraId="5122BB7C" w14:textId="77777777" w:rsidR="00D814D1" w:rsidRPr="00A30D85" w:rsidRDefault="00D814D1" w:rsidP="00940CD9">
            <w:pPr>
              <w:jc w:val="center"/>
              <w:rPr>
                <w:rFonts w:ascii="GHEA Grapalat" w:hAnsi="GHEA Grapalat" w:cs="Arial"/>
                <w:sz w:val="18"/>
                <w:szCs w:val="18"/>
                <w:lang w:eastAsia="en-GB"/>
              </w:rPr>
            </w:pPr>
            <w:r>
              <w:rPr>
                <w:rFonts w:ascii="GHEA Grapalat" w:hAnsi="GHEA Grapalat" w:cs="Arial"/>
                <w:sz w:val="18"/>
                <w:szCs w:val="18"/>
                <w:lang w:eastAsia="en-GB"/>
              </w:rPr>
              <w:t>150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814D1" w:rsidRPr="00A30D85" w14:paraId="7DC542EA" w14:textId="77777777" w:rsidTr="00D814D1">
        <w:trPr>
          <w:trHeight w:val="20"/>
        </w:trPr>
        <w:tc>
          <w:tcPr>
            <w:tcW w:w="3119" w:type="dxa"/>
            <w:gridSpan w:val="2"/>
            <w:shd w:val="clear" w:color="auto" w:fill="auto"/>
            <w:noWrap/>
            <w:vAlign w:val="center"/>
            <w:hideMark/>
          </w:tcPr>
          <w:p w14:paraId="7DCE78CC" w14:textId="77777777" w:rsidR="00D814D1" w:rsidRPr="00A30D85" w:rsidRDefault="00D814D1" w:rsidP="00940CD9">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3402" w:type="dxa"/>
            <w:shd w:val="clear" w:color="auto" w:fill="auto"/>
            <w:vAlign w:val="center"/>
            <w:hideMark/>
          </w:tcPr>
          <w:p w14:paraId="74FD1FBE" w14:textId="77777777" w:rsidR="00D814D1" w:rsidRPr="00A30D85" w:rsidRDefault="00D814D1" w:rsidP="00940CD9">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3652" w:type="dxa"/>
            <w:shd w:val="clear" w:color="auto" w:fill="auto"/>
            <w:vAlign w:val="center"/>
            <w:hideMark/>
          </w:tcPr>
          <w:p w14:paraId="2DB7C31F" w14:textId="77777777" w:rsidR="00D814D1" w:rsidRPr="00A30D85" w:rsidRDefault="00D814D1" w:rsidP="00940CD9">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150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58222A4F" w14:textId="77777777" w:rsidR="00014E7C" w:rsidRPr="00D814D1"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BCEFE99" w14:textId="77777777" w:rsidR="00D814D1" w:rsidRDefault="00D814D1" w:rsidP="00BF112A">
      <w:pPr>
        <w:widowControl w:val="0"/>
        <w:spacing w:line="360" w:lineRule="auto"/>
        <w:jc w:val="right"/>
        <w:rPr>
          <w:rFonts w:ascii="GHEA Grapalat" w:hAnsi="GHEA Grapalat"/>
          <w:i/>
        </w:rPr>
      </w:pPr>
    </w:p>
    <w:p w14:paraId="1D64746C" w14:textId="77777777" w:rsidR="00D814D1" w:rsidRDefault="00D814D1" w:rsidP="00BF112A">
      <w:pPr>
        <w:widowControl w:val="0"/>
        <w:spacing w:line="360" w:lineRule="auto"/>
        <w:jc w:val="right"/>
        <w:rPr>
          <w:rFonts w:ascii="GHEA Grapalat" w:hAnsi="GHEA Grapalat"/>
          <w:i/>
        </w:rPr>
      </w:pPr>
    </w:p>
    <w:p w14:paraId="31515442" w14:textId="5F09FE0F"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77A34139" w:rsidR="009935C9" w:rsidRPr="00954139" w:rsidRDefault="00D814D1" w:rsidP="009935C9">
            <w:pPr>
              <w:widowControl w:val="0"/>
              <w:spacing w:after="120"/>
              <w:jc w:val="center"/>
              <w:rPr>
                <w:rFonts w:ascii="GHEA Grapalat" w:hAnsi="GHEA Grapalat"/>
                <w:b/>
                <w:sz w:val="20"/>
                <w:szCs w:val="20"/>
                <w:lang w:val="en-US"/>
              </w:rPr>
            </w:pPr>
            <w:r w:rsidRPr="00D814D1">
              <w:rPr>
                <w:rFonts w:ascii="GHEA Grapalat" w:hAnsi="GHEA Grapalat" w:cs="Arial"/>
                <w:b/>
                <w:bCs/>
                <w:sz w:val="20"/>
                <w:szCs w:val="20"/>
              </w:rPr>
              <w:t>45231177/535</w:t>
            </w:r>
          </w:p>
        </w:tc>
        <w:tc>
          <w:tcPr>
            <w:tcW w:w="3323" w:type="dxa"/>
            <w:vAlign w:val="center"/>
          </w:tcPr>
          <w:p w14:paraId="688AD601" w14:textId="12AA7FF8" w:rsidR="00954139" w:rsidRDefault="00D814D1" w:rsidP="00954139">
            <w:pPr>
              <w:rPr>
                <w:rFonts w:ascii="GHEA Grapalat" w:hAnsi="GHEA Grapalat" w:cs="Calibri"/>
                <w:b/>
                <w:bCs/>
                <w:color w:val="000000"/>
                <w:lang w:val="af-ZA"/>
              </w:rPr>
            </w:pPr>
            <w:r>
              <w:rPr>
                <w:rFonts w:ascii="GHEA Grapalat" w:hAnsi="GHEA Grapalat"/>
                <w:b/>
                <w:bCs/>
              </w:rPr>
              <w:t>Капитальный ремонт участка  км7+700 -км9+600 областной автомагистрали Р-3-26, Вагаршапат-Артимет-Хоронк-Араташен-Тароник-/Р-76/</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05E28E7D"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20435" w14:textId="77777777" w:rsidR="00905299" w:rsidRDefault="00905299">
      <w:r>
        <w:separator/>
      </w:r>
    </w:p>
  </w:endnote>
  <w:endnote w:type="continuationSeparator" w:id="0">
    <w:p w14:paraId="3753C390" w14:textId="77777777" w:rsidR="00905299" w:rsidRDefault="0090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48350" w14:textId="77777777" w:rsidR="00905299" w:rsidRDefault="00905299">
      <w:r>
        <w:separator/>
      </w:r>
    </w:p>
  </w:footnote>
  <w:footnote w:type="continuationSeparator" w:id="0">
    <w:p w14:paraId="3A2668DE" w14:textId="77777777" w:rsidR="00905299" w:rsidRDefault="00905299">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46423382">
    <w:abstractNumId w:val="6"/>
  </w:num>
  <w:num w:numId="2" w16cid:durableId="124664063">
    <w:abstractNumId w:val="3"/>
  </w:num>
  <w:num w:numId="3" w16cid:durableId="495877683">
    <w:abstractNumId w:val="2"/>
  </w:num>
  <w:num w:numId="4" w16cid:durableId="132068750">
    <w:abstractNumId w:val="0"/>
  </w:num>
  <w:num w:numId="5" w16cid:durableId="569115714">
    <w:abstractNumId w:val="4"/>
  </w:num>
  <w:num w:numId="6" w16cid:durableId="416244138">
    <w:abstractNumId w:val="20"/>
  </w:num>
  <w:num w:numId="7" w16cid:durableId="2060737744">
    <w:abstractNumId w:val="18"/>
  </w:num>
  <w:num w:numId="8" w16cid:durableId="931662166">
    <w:abstractNumId w:val="7"/>
  </w:num>
  <w:num w:numId="9" w16cid:durableId="425417517">
    <w:abstractNumId w:val="11"/>
  </w:num>
  <w:num w:numId="10" w16cid:durableId="1721980373">
    <w:abstractNumId w:val="14"/>
  </w:num>
  <w:num w:numId="11" w16cid:durableId="2023118675">
    <w:abstractNumId w:val="23"/>
  </w:num>
  <w:num w:numId="12" w16cid:durableId="937785409">
    <w:abstractNumId w:val="5"/>
  </w:num>
  <w:num w:numId="13" w16cid:durableId="1709604152">
    <w:abstractNumId w:val="16"/>
  </w:num>
  <w:num w:numId="14" w16cid:durableId="961494251">
    <w:abstractNumId w:val="12"/>
  </w:num>
  <w:num w:numId="15" w16cid:durableId="4549020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297375">
    <w:abstractNumId w:val="10"/>
  </w:num>
  <w:num w:numId="17" w16cid:durableId="4470905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971668">
    <w:abstractNumId w:val="13"/>
  </w:num>
  <w:num w:numId="19" w16cid:durableId="250089009">
    <w:abstractNumId w:val="1"/>
  </w:num>
  <w:num w:numId="20" w16cid:durableId="1157956892">
    <w:abstractNumId w:val="17"/>
  </w:num>
  <w:num w:numId="21" w16cid:durableId="723680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256931">
    <w:abstractNumId w:val="22"/>
  </w:num>
  <w:num w:numId="23" w16cid:durableId="876353491">
    <w:abstractNumId w:val="9"/>
  </w:num>
  <w:num w:numId="24" w16cid:durableId="1231191740">
    <w:abstractNumId w:val="19"/>
  </w:num>
  <w:num w:numId="25" w16cid:durableId="505024739">
    <w:abstractNumId w:val="15"/>
  </w:num>
  <w:num w:numId="26" w16cid:durableId="521016944">
    <w:abstractNumId w:val="8"/>
  </w:num>
  <w:num w:numId="27" w16cid:durableId="1252205415">
    <w:abstractNumId w:val="21"/>
  </w:num>
  <w:num w:numId="28" w16cid:durableId="1681273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900"/>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B4"/>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14C"/>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04D"/>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99"/>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4D1"/>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2763D"/>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D4A"/>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4AD"/>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F32A-AC74-4275-8303-EA10DD11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5427</TotalTime>
  <Pages>95</Pages>
  <Words>26941</Words>
  <Characters>153565</Characters>
  <Application>Microsoft Office Word</Application>
  <DocSecurity>0</DocSecurity>
  <Lines>1279</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180146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1999</cp:revision>
  <cp:lastPrinted>2018-02-16T07:12:00Z</cp:lastPrinted>
  <dcterms:created xsi:type="dcterms:W3CDTF">2019-10-28T07:04:00Z</dcterms:created>
  <dcterms:modified xsi:type="dcterms:W3CDTF">2026-05-06T07:55:00Z</dcterms:modified>
</cp:coreProperties>
</file>