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“1” of Price Setting Inquiry Committee dated “</w:t>
      </w:r>
      <w:r w:rsidR="007469E9">
        <w:rPr>
          <w:rStyle w:val="ezkurwreuab5ozgtqnkl"/>
          <w:rFonts w:asciiTheme="minorHAnsi" w:hAnsiTheme="minorHAnsi"/>
          <w:lang w:val="en-US"/>
        </w:rPr>
        <w:t>2</w:t>
      </w:r>
      <w:r w:rsidR="00844E35">
        <w:rPr>
          <w:rStyle w:val="ezkurwreuab5ozgtqnkl"/>
          <w:rFonts w:asciiTheme="minorHAnsi" w:hAnsiTheme="minorHAnsi"/>
          <w:lang w:val="hy-AM"/>
        </w:rPr>
        <w:t>6</w:t>
      </w:r>
      <w:r w:rsidR="00844E35">
        <w:rPr>
          <w:rStyle w:val="ezkurwreuab5ozgtqnkl"/>
        </w:rPr>
        <w:t>.0</w:t>
      </w:r>
      <w:r w:rsidR="00844E35">
        <w:rPr>
          <w:rStyle w:val="ezkurwreuab5ozgtqnkl"/>
          <w:rFonts w:asciiTheme="minorHAnsi" w:hAnsiTheme="minorHAnsi"/>
          <w:lang w:val="hy-AM"/>
        </w:rPr>
        <w:t>5</w:t>
      </w:r>
      <w:r w:rsidRPr="0090452F">
        <w:rPr>
          <w:rFonts w:ascii="Sylfaen" w:hAnsi="Sylfaen"/>
          <w:i w:val="0"/>
          <w:sz w:val="22"/>
          <w:szCs w:val="22"/>
          <w:lang w:val="en-US"/>
        </w:rPr>
        <w:t>” 20</w:t>
      </w:r>
      <w:r w:rsidR="0059447D">
        <w:rPr>
          <w:rFonts w:ascii="Sylfaen" w:hAnsi="Sylfaen"/>
          <w:i w:val="0"/>
          <w:sz w:val="22"/>
          <w:szCs w:val="22"/>
          <w:lang w:val="en-US"/>
        </w:rPr>
        <w:t>2</w:t>
      </w:r>
      <w:r w:rsidR="000403EA">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2F7B28">
      <w:pPr>
        <w:pStyle w:val="a3"/>
        <w:spacing w:line="240" w:lineRule="auto"/>
        <w:jc w:val="center"/>
        <w:rPr>
          <w:rFonts w:ascii="Sylfaen" w:hAnsi="Sylfaen"/>
          <w:i w:val="0"/>
          <w:sz w:val="22"/>
          <w:szCs w:val="22"/>
          <w:lang w:val="en-US"/>
        </w:rPr>
      </w:pPr>
      <w:bookmarkStart w:id="0" w:name="_GoBack"/>
      <w:bookmarkEnd w:id="0"/>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2030F7">
        <w:rPr>
          <w:rFonts w:ascii="Sylfaen" w:hAnsi="Sylfaen"/>
          <w:i w:val="0"/>
          <w:sz w:val="22"/>
          <w:szCs w:val="22"/>
          <w:lang w:val="en-US"/>
        </w:rPr>
        <w:t>HH LMVH GHAShDzB-2</w:t>
      </w:r>
      <w:r w:rsidR="000403EA">
        <w:rPr>
          <w:rFonts w:ascii="Sylfaen" w:hAnsi="Sylfaen"/>
          <w:i w:val="0"/>
          <w:sz w:val="22"/>
          <w:szCs w:val="22"/>
          <w:lang w:val="en-US"/>
        </w:rPr>
        <w:t>6</w:t>
      </w:r>
      <w:r w:rsidR="006239AF" w:rsidRPr="0090452F">
        <w:rPr>
          <w:rFonts w:ascii="Sylfaen" w:hAnsi="Sylfaen"/>
          <w:i w:val="0"/>
          <w:sz w:val="22"/>
          <w:szCs w:val="22"/>
          <w:lang w:val="en-US"/>
        </w:rPr>
        <w:t>/</w:t>
      </w:r>
      <w:r w:rsidR="007469E9" w:rsidRPr="007469E9">
        <w:rPr>
          <w:rFonts w:ascii="Sylfaen" w:hAnsi="Sylfaen"/>
          <w:i w:val="0"/>
          <w:sz w:val="22"/>
          <w:szCs w:val="22"/>
          <w:lang w:val="en-US"/>
        </w:rPr>
        <w:t>6</w:t>
      </w:r>
      <w:r w:rsidR="00844E35">
        <w:rPr>
          <w:rFonts w:ascii="Sylfaen" w:hAnsi="Sylfaen"/>
          <w:i w:val="0"/>
          <w:sz w:val="22"/>
          <w:szCs w:val="22"/>
          <w:lang w:val="hy-AM"/>
        </w:rPr>
        <w:t>0</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w:t>
      </w:r>
      <w:proofErr w:type="spellStart"/>
      <w:r w:rsidRPr="0090452F">
        <w:rPr>
          <w:rFonts w:ascii="Sylfaen" w:hAnsi="Sylfaen"/>
          <w:i w:val="0"/>
          <w:sz w:val="22"/>
          <w:szCs w:val="22"/>
          <w:lang w:val="en-US"/>
        </w:rPr>
        <w:t>Vanadzor</w:t>
      </w:r>
      <w:proofErr w:type="spellEnd"/>
      <w:r w:rsidRPr="0090452F">
        <w:rPr>
          <w:rFonts w:ascii="Sylfaen" w:hAnsi="Sylfaen"/>
          <w:i w:val="0"/>
          <w:sz w:val="22"/>
          <w:szCs w:val="22"/>
          <w:lang w:val="en-US"/>
        </w:rPr>
        <w:t xml:space="preserve">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w:t>
      </w:r>
      <w:proofErr w:type="spellStart"/>
      <w:r w:rsidR="002F7B28" w:rsidRPr="0090452F">
        <w:rPr>
          <w:rFonts w:ascii="Sylfaen" w:hAnsi="Sylfaen"/>
          <w:i w:val="0"/>
          <w:sz w:val="22"/>
          <w:szCs w:val="22"/>
          <w:lang w:val="en-US"/>
        </w:rPr>
        <w:t>Tigran</w:t>
      </w:r>
      <w:proofErr w:type="spellEnd"/>
      <w:r w:rsidR="002F7B28" w:rsidRPr="0090452F">
        <w:rPr>
          <w:rFonts w:ascii="Sylfaen" w:hAnsi="Sylfaen"/>
          <w:i w:val="0"/>
          <w:sz w:val="22"/>
          <w:szCs w:val="22"/>
          <w:lang w:val="en-US"/>
        </w:rPr>
        <w:t xml:space="preserve">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w:t>
      </w:r>
      <w:proofErr w:type="spellStart"/>
      <w:r w:rsidR="002F7B28" w:rsidRPr="0090452F">
        <w:rPr>
          <w:rFonts w:ascii="Sylfaen" w:hAnsi="Sylfaen"/>
          <w:i w:val="0"/>
          <w:sz w:val="22"/>
          <w:szCs w:val="22"/>
          <w:lang w:val="en-US"/>
        </w:rPr>
        <w:t>Hayq</w:t>
      </w:r>
      <w:proofErr w:type="spellEnd"/>
      <w:r w:rsidR="002F7B28" w:rsidRPr="0090452F">
        <w:rPr>
          <w:rFonts w:ascii="Sylfaen" w:hAnsi="Sylfaen"/>
          <w:i w:val="0"/>
          <w:sz w:val="22"/>
          <w:szCs w:val="22"/>
          <w:lang w:val="en-US"/>
        </w:rPr>
        <w:t xml:space="preserve"> Square, </w:t>
      </w:r>
      <w:proofErr w:type="spellStart"/>
      <w:r w:rsidR="002F7B28" w:rsidRPr="0090452F">
        <w:rPr>
          <w:rFonts w:ascii="Sylfaen" w:hAnsi="Sylfaen"/>
          <w:i w:val="0"/>
          <w:sz w:val="22"/>
          <w:szCs w:val="22"/>
          <w:lang w:val="en-US"/>
        </w:rPr>
        <w:t>Vanadzor</w:t>
      </w:r>
      <w:proofErr w:type="spellEnd"/>
      <w:r w:rsidR="002F7B28" w:rsidRPr="0090452F">
        <w:rPr>
          <w:rFonts w:ascii="Sylfaen" w:hAnsi="Sylfaen"/>
          <w:i w:val="0"/>
          <w:sz w:val="22"/>
          <w:szCs w:val="22"/>
          <w:lang w:val="en-US"/>
        </w:rPr>
        <w:t xml:space="preserve"> city, announces a request for price quotation to be realized through a single-stage process via </w:t>
      </w:r>
      <w:proofErr w:type="spellStart"/>
      <w:r w:rsidR="002F7B28" w:rsidRPr="0090452F">
        <w:rPr>
          <w:rFonts w:ascii="Sylfaen" w:hAnsi="Sylfaen"/>
          <w:i w:val="0"/>
          <w:sz w:val="22"/>
          <w:szCs w:val="22"/>
          <w:lang w:val="en-US"/>
        </w:rPr>
        <w:t>Armeps</w:t>
      </w:r>
      <w:proofErr w:type="spellEnd"/>
      <w:r w:rsidR="002F7B28" w:rsidRPr="0090452F">
        <w:rPr>
          <w:rFonts w:ascii="Sylfaen" w:hAnsi="Sylfaen"/>
          <w:i w:val="0"/>
          <w:sz w:val="22"/>
          <w:szCs w:val="22"/>
          <w:lang w:val="en-US"/>
        </w:rPr>
        <w:t xml:space="preserve">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a contract for</w:t>
      </w:r>
      <w:r w:rsidR="00274A31" w:rsidRPr="0090452F">
        <w:rPr>
          <w:rFonts w:ascii="Sylfaen" w:hAnsi="Sylfaen"/>
          <w:sz w:val="22"/>
          <w:szCs w:val="22"/>
        </w:rPr>
        <w:t xml:space="preserve"> </w:t>
      </w:r>
      <w:r w:rsidR="007469E9" w:rsidRPr="007469E9">
        <w:rPr>
          <w:b/>
        </w:rPr>
        <w:t xml:space="preserve">Roadside improvement works in the village of </w:t>
      </w:r>
      <w:proofErr w:type="spellStart"/>
      <w:r w:rsidR="007469E9">
        <w:rPr>
          <w:b/>
        </w:rPr>
        <w:t>G</w:t>
      </w:r>
      <w:r w:rsidR="007469E9" w:rsidRPr="007469E9">
        <w:rPr>
          <w:b/>
        </w:rPr>
        <w:t>ugark</w:t>
      </w:r>
      <w:proofErr w:type="spellEnd"/>
      <w:r w:rsidR="00AC3ACF" w:rsidRPr="0090452F">
        <w:rPr>
          <w:rFonts w:ascii="Sylfaen" w:hAnsi="Sylfaen"/>
          <w:sz w:val="22"/>
          <w:szCs w:val="22"/>
        </w:rPr>
        <w:t>,</w:t>
      </w:r>
      <w:r w:rsidR="00236155">
        <w:rPr>
          <w:rFonts w:ascii="Sylfaen" w:hAnsi="Sylfaen"/>
          <w:sz w:val="22"/>
          <w:szCs w:val="22"/>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4F4691"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w:t>
      </w:r>
      <w:proofErr w:type="spellStart"/>
      <w:r w:rsidRPr="0090452F">
        <w:rPr>
          <w:rFonts w:ascii="Sylfaen" w:hAnsi="Sylfaen"/>
          <w:i w:val="0"/>
          <w:sz w:val="22"/>
          <w:szCs w:val="22"/>
          <w:lang w:val="en-US"/>
        </w:rPr>
        <w:t>Armeps</w:t>
      </w:r>
      <w:proofErr w:type="spellEnd"/>
      <w:r w:rsidRPr="0090452F">
        <w:rPr>
          <w:rFonts w:ascii="Sylfaen" w:hAnsi="Sylfaen"/>
          <w:i w:val="0"/>
          <w:sz w:val="22"/>
          <w:szCs w:val="22"/>
          <w:lang w:val="en-US"/>
        </w:rPr>
        <w:t xml:space="preserve">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4F4691">
        <w:rPr>
          <w:rFonts w:ascii="Sylfaen" w:hAnsi="Sylfaen"/>
          <w:i w:val="0"/>
          <w:sz w:val="22"/>
          <w:szCs w:val="22"/>
          <w:lang w:val="en-US" w:eastAsia="ru-RU"/>
        </w:rPr>
        <w:t>until 1</w:t>
      </w:r>
      <w:r w:rsidR="007469E9" w:rsidRPr="007469E9">
        <w:rPr>
          <w:rFonts w:ascii="Sylfaen" w:hAnsi="Sylfaen"/>
          <w:i w:val="0"/>
          <w:sz w:val="22"/>
          <w:szCs w:val="22"/>
          <w:lang w:val="en-US" w:eastAsia="ru-RU"/>
        </w:rPr>
        <w:t>1</w:t>
      </w:r>
      <w:r w:rsidR="00CB64D7">
        <w:rPr>
          <w:rFonts w:ascii="Sylfaen" w:hAnsi="Sylfaen"/>
          <w:i w:val="0"/>
          <w:sz w:val="22"/>
          <w:szCs w:val="22"/>
          <w:lang w:val="en-US" w:eastAsia="ru-RU"/>
        </w:rPr>
        <w:t>:00</w:t>
      </w:r>
      <w:r w:rsidRPr="004F4691">
        <w:rPr>
          <w:rFonts w:ascii="Sylfaen" w:hAnsi="Sylfaen"/>
          <w:i w:val="0"/>
          <w:sz w:val="22"/>
          <w:szCs w:val="22"/>
          <w:lang w:val="en-US" w:eastAsia="ru-RU"/>
        </w:rPr>
        <w:t xml:space="preserve"> of the </w:t>
      </w:r>
      <w:r w:rsidR="002030F7">
        <w:rPr>
          <w:rFonts w:ascii="Sylfaen" w:hAnsi="Sylfaen"/>
          <w:i w:val="0"/>
          <w:sz w:val="22"/>
          <w:szCs w:val="22"/>
          <w:lang w:val="hy-AM" w:eastAsia="ru-RU"/>
        </w:rPr>
        <w:t>7</w:t>
      </w:r>
      <w:r w:rsidR="00B33B4A" w:rsidRPr="004F4691">
        <w:rPr>
          <w:rFonts w:ascii="Sylfaen" w:hAnsi="Sylfaen"/>
          <w:i w:val="0"/>
          <w:sz w:val="22"/>
          <w:szCs w:val="22"/>
          <w:lang w:val="en-US" w:eastAsia="ru-RU"/>
        </w:rPr>
        <w:t>-</w:t>
      </w:r>
      <w:proofErr w:type="spellStart"/>
      <w:r w:rsidRPr="004F4691">
        <w:rPr>
          <w:rFonts w:ascii="Sylfaen" w:hAnsi="Sylfaen"/>
          <w:i w:val="0"/>
          <w:sz w:val="22"/>
          <w:szCs w:val="22"/>
          <w:lang w:val="en-US" w:eastAsia="ru-RU"/>
        </w:rPr>
        <w:t>th</w:t>
      </w:r>
      <w:proofErr w:type="spellEnd"/>
      <w:r w:rsidRPr="004F4691">
        <w:rPr>
          <w:rFonts w:ascii="Sylfaen" w:hAnsi="Sylfaen"/>
          <w:i w:val="0"/>
          <w:sz w:val="22"/>
          <w:szCs w:val="22"/>
          <w:lang w:val="en-US" w:eastAsia="ru-RU"/>
        </w:rPr>
        <w:t xml:space="preserve"> day counted from the date of publishing this announcement. Besides the Armenian language the bids may be also submitted in English or Russian languages.</w:t>
      </w:r>
    </w:p>
    <w:p w:rsidR="002F7B28" w:rsidRPr="004F4691" w:rsidRDefault="002F7B28"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 xml:space="preserve">Bid opening process will be realized electronically via </w:t>
      </w:r>
      <w:proofErr w:type="spellStart"/>
      <w:r w:rsidRPr="004F4691">
        <w:rPr>
          <w:rFonts w:ascii="Sylfaen" w:hAnsi="Sylfaen"/>
          <w:i w:val="0"/>
          <w:sz w:val="22"/>
          <w:szCs w:val="22"/>
          <w:lang w:val="en-US"/>
        </w:rPr>
        <w:t>Armeps</w:t>
      </w:r>
      <w:proofErr w:type="spellEnd"/>
      <w:r w:rsidRPr="004F4691">
        <w:rPr>
          <w:rFonts w:ascii="Sylfaen" w:hAnsi="Sylfaen"/>
          <w:i w:val="0"/>
          <w:sz w:val="22"/>
          <w:szCs w:val="22"/>
          <w:lang w:val="en-US"/>
        </w:rPr>
        <w:t xml:space="preserve"> electronic procurement system, at </w:t>
      </w:r>
      <w:r w:rsidR="00823A5A" w:rsidRPr="004F4691">
        <w:rPr>
          <w:rFonts w:ascii="Sylfaen" w:hAnsi="Sylfaen"/>
          <w:i w:val="0"/>
          <w:sz w:val="22"/>
          <w:szCs w:val="22"/>
          <w:lang w:val="en-US"/>
        </w:rPr>
        <w:t>1</w:t>
      </w:r>
      <w:r w:rsidR="007469E9" w:rsidRPr="007469E9">
        <w:rPr>
          <w:rFonts w:ascii="Sylfaen" w:hAnsi="Sylfaen"/>
          <w:i w:val="0"/>
          <w:sz w:val="22"/>
          <w:szCs w:val="22"/>
          <w:lang w:val="en-US"/>
        </w:rPr>
        <w:t>1</w:t>
      </w:r>
      <w:r w:rsidR="00236155" w:rsidRPr="004F4691">
        <w:rPr>
          <w:rFonts w:ascii="Sylfaen" w:hAnsi="Sylfaen"/>
          <w:i w:val="0"/>
          <w:sz w:val="22"/>
          <w:szCs w:val="22"/>
          <w:lang w:val="en-US"/>
        </w:rPr>
        <w:t>:</w:t>
      </w:r>
      <w:r w:rsidR="00CB64D7">
        <w:rPr>
          <w:rFonts w:ascii="Sylfaen" w:hAnsi="Sylfaen"/>
          <w:i w:val="0"/>
          <w:sz w:val="22"/>
          <w:szCs w:val="22"/>
          <w:lang w:val="en-US"/>
        </w:rPr>
        <w:t>0</w:t>
      </w:r>
      <w:r w:rsidRPr="004F4691">
        <w:rPr>
          <w:rFonts w:ascii="Sylfaen" w:hAnsi="Sylfaen"/>
          <w:i w:val="0"/>
          <w:sz w:val="22"/>
          <w:szCs w:val="22"/>
          <w:lang w:val="en-US"/>
        </w:rPr>
        <w:t xml:space="preserve">0 of the </w:t>
      </w:r>
      <w:r w:rsidR="002030F7">
        <w:rPr>
          <w:rFonts w:ascii="Sylfaen" w:hAnsi="Sylfaen"/>
          <w:i w:val="0"/>
          <w:sz w:val="22"/>
          <w:szCs w:val="22"/>
          <w:lang w:val="hy-AM"/>
        </w:rPr>
        <w:t>7</w:t>
      </w:r>
      <w:r w:rsidR="00B33B4A" w:rsidRPr="004F4691">
        <w:rPr>
          <w:rFonts w:ascii="Sylfaen" w:hAnsi="Sylfaen"/>
          <w:i w:val="0"/>
          <w:sz w:val="22"/>
          <w:szCs w:val="22"/>
          <w:lang w:val="en-US"/>
        </w:rPr>
        <w:t>-</w:t>
      </w:r>
      <w:proofErr w:type="spellStart"/>
      <w:r w:rsidR="00CB64D7">
        <w:rPr>
          <w:rFonts w:ascii="Sylfaen" w:hAnsi="Sylfaen"/>
          <w:i w:val="0"/>
          <w:sz w:val="22"/>
          <w:szCs w:val="22"/>
          <w:lang w:val="en-US"/>
        </w:rPr>
        <w:t>th</w:t>
      </w:r>
      <w:proofErr w:type="spellEnd"/>
      <w:r w:rsidR="00CB64D7">
        <w:rPr>
          <w:rFonts w:ascii="Sylfaen" w:hAnsi="Sylfaen"/>
          <w:i w:val="0"/>
          <w:sz w:val="22"/>
          <w:szCs w:val="22"/>
          <w:lang w:val="en-US"/>
        </w:rPr>
        <w:t xml:space="preserve"> </w:t>
      </w:r>
      <w:proofErr w:type="spellStart"/>
      <w:r w:rsidR="00CB64D7">
        <w:rPr>
          <w:rFonts w:ascii="Sylfaen" w:hAnsi="Sylfaen"/>
          <w:i w:val="0"/>
          <w:sz w:val="22"/>
          <w:szCs w:val="22"/>
          <w:lang w:val="en-US"/>
        </w:rPr>
        <w:t>day</w:t>
      </w:r>
      <w:r w:rsidRPr="004F4691">
        <w:rPr>
          <w:rFonts w:ascii="Sylfaen" w:hAnsi="Sylfaen"/>
          <w:i w:val="0"/>
          <w:sz w:val="22"/>
          <w:szCs w:val="22"/>
          <w:lang w:val="en-US"/>
        </w:rPr>
        <w:t>counted</w:t>
      </w:r>
      <w:proofErr w:type="spellEnd"/>
      <w:r w:rsidRPr="004F4691">
        <w:rPr>
          <w:rFonts w:ascii="Sylfaen" w:hAnsi="Sylfaen"/>
          <w:i w:val="0"/>
          <w:sz w:val="22"/>
          <w:szCs w:val="22"/>
          <w:lang w:val="en-US"/>
        </w:rPr>
        <w:t xml:space="preserve">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4F4691">
        <w:rPr>
          <w:rFonts w:ascii="Sylfaen" w:hAnsi="Sylfaen"/>
          <w:i w:val="0"/>
          <w:sz w:val="22"/>
          <w:szCs w:val="22"/>
          <w:lang w:val="en-US"/>
        </w:rPr>
        <w:t>The appeal of this procedure is carried out in accordance</w:t>
      </w:r>
      <w:r w:rsidRPr="0090452F">
        <w:rPr>
          <w:rFonts w:ascii="Sylfaen" w:hAnsi="Sylfaen"/>
          <w:i w:val="0"/>
          <w:sz w:val="22"/>
          <w:szCs w:val="22"/>
          <w:lang w:val="en-US"/>
        </w:rPr>
        <w:t xml:space="preserve"> with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B64D7">
        <w:rPr>
          <w:rFonts w:ascii="Sylfaen" w:hAnsi="Sylfaen"/>
          <w:i w:val="0"/>
          <w:sz w:val="22"/>
          <w:szCs w:val="22"/>
          <w:lang w:val="en-US"/>
        </w:rPr>
        <w:t>Naira Hovakim</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w:t>
      </w:r>
      <w:proofErr w:type="spellStart"/>
      <w:r w:rsidRPr="00F95AA9">
        <w:rPr>
          <w:rFonts w:ascii="Sylfaen" w:hAnsi="Sylfaen"/>
          <w:i w:val="0"/>
          <w:sz w:val="22"/>
          <w:szCs w:val="22"/>
          <w:lang w:val="en-US"/>
        </w:rPr>
        <w:t>Vanadzor</w:t>
      </w:r>
      <w:proofErr w:type="spellEnd"/>
      <w:r w:rsidRPr="00F95AA9">
        <w:rPr>
          <w:rFonts w:ascii="Sylfaen" w:hAnsi="Sylfaen"/>
          <w:i w:val="0"/>
          <w:sz w:val="22"/>
          <w:szCs w:val="22"/>
          <w:lang w:val="en-US"/>
        </w:rPr>
        <w:t xml:space="preserve">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49D" w:rsidRDefault="00B4549D" w:rsidP="00160E2A">
      <w:r>
        <w:separator/>
      </w:r>
    </w:p>
  </w:endnote>
  <w:endnote w:type="continuationSeparator" w:id="0">
    <w:p w:rsidR="00B4549D" w:rsidRDefault="00B4549D"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49D" w:rsidRDefault="00B4549D" w:rsidP="00160E2A">
      <w:r>
        <w:separator/>
      </w:r>
    </w:p>
  </w:footnote>
  <w:footnote w:type="continuationSeparator" w:id="0">
    <w:p w:rsidR="00B4549D" w:rsidRDefault="00B4549D"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3EA"/>
    <w:rsid w:val="000406A7"/>
    <w:rsid w:val="00040A01"/>
    <w:rsid w:val="0004639B"/>
    <w:rsid w:val="000473AA"/>
    <w:rsid w:val="00047713"/>
    <w:rsid w:val="000605D8"/>
    <w:rsid w:val="000614AB"/>
    <w:rsid w:val="000638DC"/>
    <w:rsid w:val="000757D2"/>
    <w:rsid w:val="00081C0F"/>
    <w:rsid w:val="00087520"/>
    <w:rsid w:val="000A2EF2"/>
    <w:rsid w:val="000A7EC1"/>
    <w:rsid w:val="000E5D98"/>
    <w:rsid w:val="000F14A4"/>
    <w:rsid w:val="001011F1"/>
    <w:rsid w:val="00123365"/>
    <w:rsid w:val="0012744C"/>
    <w:rsid w:val="00152738"/>
    <w:rsid w:val="0015475F"/>
    <w:rsid w:val="00155EBB"/>
    <w:rsid w:val="00156046"/>
    <w:rsid w:val="00160B66"/>
    <w:rsid w:val="00160E2A"/>
    <w:rsid w:val="00175224"/>
    <w:rsid w:val="001A1D97"/>
    <w:rsid w:val="001D1BDB"/>
    <w:rsid w:val="001D32F4"/>
    <w:rsid w:val="002030F7"/>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077F9"/>
    <w:rsid w:val="003164BA"/>
    <w:rsid w:val="0032006A"/>
    <w:rsid w:val="00322C9D"/>
    <w:rsid w:val="00324038"/>
    <w:rsid w:val="003448C7"/>
    <w:rsid w:val="00352D69"/>
    <w:rsid w:val="00371A81"/>
    <w:rsid w:val="0038618F"/>
    <w:rsid w:val="003907BE"/>
    <w:rsid w:val="00395C5D"/>
    <w:rsid w:val="0039607B"/>
    <w:rsid w:val="003D2877"/>
    <w:rsid w:val="003F4EDB"/>
    <w:rsid w:val="00401735"/>
    <w:rsid w:val="0041011B"/>
    <w:rsid w:val="00422EF0"/>
    <w:rsid w:val="004348DC"/>
    <w:rsid w:val="004458FB"/>
    <w:rsid w:val="0045352C"/>
    <w:rsid w:val="00460638"/>
    <w:rsid w:val="004622E1"/>
    <w:rsid w:val="0046446D"/>
    <w:rsid w:val="004B7B8E"/>
    <w:rsid w:val="004C5EF8"/>
    <w:rsid w:val="004E0D18"/>
    <w:rsid w:val="004E1830"/>
    <w:rsid w:val="004E1DF0"/>
    <w:rsid w:val="004F3EED"/>
    <w:rsid w:val="004F4691"/>
    <w:rsid w:val="00511EAC"/>
    <w:rsid w:val="00512B41"/>
    <w:rsid w:val="005138A2"/>
    <w:rsid w:val="00520B82"/>
    <w:rsid w:val="00537094"/>
    <w:rsid w:val="005722D5"/>
    <w:rsid w:val="0057754C"/>
    <w:rsid w:val="005803BC"/>
    <w:rsid w:val="0059447D"/>
    <w:rsid w:val="00615105"/>
    <w:rsid w:val="006239AF"/>
    <w:rsid w:val="00633DAA"/>
    <w:rsid w:val="00650816"/>
    <w:rsid w:val="00694F8A"/>
    <w:rsid w:val="006B3689"/>
    <w:rsid w:val="006E7A16"/>
    <w:rsid w:val="00724D17"/>
    <w:rsid w:val="007251CF"/>
    <w:rsid w:val="00725E32"/>
    <w:rsid w:val="00735F4B"/>
    <w:rsid w:val="00741D4E"/>
    <w:rsid w:val="00745FC9"/>
    <w:rsid w:val="007469E9"/>
    <w:rsid w:val="00751966"/>
    <w:rsid w:val="007557C4"/>
    <w:rsid w:val="007708EA"/>
    <w:rsid w:val="007A19F8"/>
    <w:rsid w:val="007B7343"/>
    <w:rsid w:val="007C52DB"/>
    <w:rsid w:val="007C5BDB"/>
    <w:rsid w:val="007C6A21"/>
    <w:rsid w:val="007F4E24"/>
    <w:rsid w:val="00800E0A"/>
    <w:rsid w:val="00802F1C"/>
    <w:rsid w:val="00823A5A"/>
    <w:rsid w:val="00825AD1"/>
    <w:rsid w:val="00840C36"/>
    <w:rsid w:val="00844E35"/>
    <w:rsid w:val="00853894"/>
    <w:rsid w:val="00870C01"/>
    <w:rsid w:val="00876CE6"/>
    <w:rsid w:val="00880CAA"/>
    <w:rsid w:val="00885B44"/>
    <w:rsid w:val="008873F5"/>
    <w:rsid w:val="008A56A3"/>
    <w:rsid w:val="008C2AA9"/>
    <w:rsid w:val="0090452F"/>
    <w:rsid w:val="00923423"/>
    <w:rsid w:val="00941F69"/>
    <w:rsid w:val="009547FB"/>
    <w:rsid w:val="00954A3F"/>
    <w:rsid w:val="00972B39"/>
    <w:rsid w:val="009746DF"/>
    <w:rsid w:val="00976E79"/>
    <w:rsid w:val="00984F97"/>
    <w:rsid w:val="009A634A"/>
    <w:rsid w:val="009A6441"/>
    <w:rsid w:val="009C6EE9"/>
    <w:rsid w:val="00A00099"/>
    <w:rsid w:val="00A12BF6"/>
    <w:rsid w:val="00A168AB"/>
    <w:rsid w:val="00A20F63"/>
    <w:rsid w:val="00A227A2"/>
    <w:rsid w:val="00A2615B"/>
    <w:rsid w:val="00A32EB5"/>
    <w:rsid w:val="00A71F79"/>
    <w:rsid w:val="00A82154"/>
    <w:rsid w:val="00A8266E"/>
    <w:rsid w:val="00A87A60"/>
    <w:rsid w:val="00AB4C0C"/>
    <w:rsid w:val="00AB5325"/>
    <w:rsid w:val="00AB6990"/>
    <w:rsid w:val="00AC3ACF"/>
    <w:rsid w:val="00AE4BF3"/>
    <w:rsid w:val="00AF0F8B"/>
    <w:rsid w:val="00AF7460"/>
    <w:rsid w:val="00B009E6"/>
    <w:rsid w:val="00B33B4A"/>
    <w:rsid w:val="00B40F31"/>
    <w:rsid w:val="00B423C2"/>
    <w:rsid w:val="00B4549D"/>
    <w:rsid w:val="00B80871"/>
    <w:rsid w:val="00B81439"/>
    <w:rsid w:val="00B841D7"/>
    <w:rsid w:val="00B93145"/>
    <w:rsid w:val="00BA50E1"/>
    <w:rsid w:val="00BA651D"/>
    <w:rsid w:val="00BB17CA"/>
    <w:rsid w:val="00BB2539"/>
    <w:rsid w:val="00C14327"/>
    <w:rsid w:val="00C15AF9"/>
    <w:rsid w:val="00C15DA8"/>
    <w:rsid w:val="00C16FFC"/>
    <w:rsid w:val="00C20095"/>
    <w:rsid w:val="00C205BA"/>
    <w:rsid w:val="00C20C0E"/>
    <w:rsid w:val="00C24DA4"/>
    <w:rsid w:val="00C271C0"/>
    <w:rsid w:val="00C3184B"/>
    <w:rsid w:val="00C332EC"/>
    <w:rsid w:val="00C35540"/>
    <w:rsid w:val="00C70CE7"/>
    <w:rsid w:val="00C7759F"/>
    <w:rsid w:val="00C841F0"/>
    <w:rsid w:val="00C852CA"/>
    <w:rsid w:val="00C854EC"/>
    <w:rsid w:val="00CA40D9"/>
    <w:rsid w:val="00CB64D7"/>
    <w:rsid w:val="00CC2EF3"/>
    <w:rsid w:val="00CD5CAC"/>
    <w:rsid w:val="00CE2CFC"/>
    <w:rsid w:val="00CE6078"/>
    <w:rsid w:val="00D078B3"/>
    <w:rsid w:val="00D14F5E"/>
    <w:rsid w:val="00D15ECC"/>
    <w:rsid w:val="00D22EC5"/>
    <w:rsid w:val="00D274AA"/>
    <w:rsid w:val="00D364D0"/>
    <w:rsid w:val="00D61892"/>
    <w:rsid w:val="00D84E5D"/>
    <w:rsid w:val="00D902C7"/>
    <w:rsid w:val="00D9141C"/>
    <w:rsid w:val="00DA416C"/>
    <w:rsid w:val="00DB2B30"/>
    <w:rsid w:val="00DC248F"/>
    <w:rsid w:val="00DC5972"/>
    <w:rsid w:val="00DE7BD2"/>
    <w:rsid w:val="00E00041"/>
    <w:rsid w:val="00E17730"/>
    <w:rsid w:val="00E20EEE"/>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9791E"/>
    <w:rsid w:val="00FB025A"/>
    <w:rsid w:val="00FC2075"/>
    <w:rsid w:val="00FC3404"/>
    <w:rsid w:val="00FE2433"/>
    <w:rsid w:val="00FF0ABB"/>
    <w:rsid w:val="00FF59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307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6FBD-BFA1-4659-814E-03A049324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410</Words>
  <Characters>2337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cp:lastModifiedBy>
  <cp:revision>161</cp:revision>
  <dcterms:created xsi:type="dcterms:W3CDTF">2017-11-29T10:32:00Z</dcterms:created>
  <dcterms:modified xsi:type="dcterms:W3CDTF">2026-05-26T05:45:00Z</dcterms:modified>
</cp:coreProperties>
</file>