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0272ABB0"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E7552F" w:rsidRPr="00E7552F">
        <w:rPr>
          <w:rFonts w:ascii="GHEA Grapalat" w:hAnsi="GHEA Grapalat"/>
          <w:b/>
          <w:bCs/>
          <w:i w:val="0"/>
          <w:sz w:val="24"/>
          <w:szCs w:val="24"/>
        </w:rPr>
        <w:t>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7552F" w:rsidRPr="00E7552F">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03FB896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56D88">
        <w:rPr>
          <w:rFonts w:ascii="GHEA Grapalat" w:hAnsi="GHEA Grapalat"/>
          <w:b/>
          <w:i w:val="0"/>
          <w:sz w:val="22"/>
          <w:szCs w:val="22"/>
        </w:rPr>
        <w:t>ՏԿԵՆ-ՀԲՄԱՇՁԲ-2026/39Շ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4D340276"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556D88">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01820B9E"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556D88">
        <w:rPr>
          <w:rFonts w:ascii="GHEA Grapalat" w:hAnsi="GHEA Grapalat"/>
          <w:b/>
          <w:i w:val="0"/>
          <w:iCs/>
          <w:sz w:val="24"/>
          <w:szCs w:val="24"/>
          <w:lang w:val="af-ZA"/>
        </w:rPr>
        <w:t>16:00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2D422BED"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556D88">
        <w:rPr>
          <w:rFonts w:ascii="GHEA Grapalat" w:hAnsi="GHEA Grapalat"/>
          <w:b/>
          <w:i/>
          <w:iCs/>
        </w:rPr>
        <w:t>ՏԿԵՆ-ՀԲՄԱՇՁԲ-2026/39Շ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D9795D">
        <w:rPr>
          <w:rFonts w:ascii="GHEA Grapalat" w:hAnsi="GHEA Grapalat"/>
          <w:i/>
          <w:iCs/>
          <w:lang w:val="hy-AM"/>
        </w:rPr>
        <w:t>09</w:t>
      </w:r>
      <w:r w:rsidR="00EB5FC9">
        <w:rPr>
          <w:i/>
          <w:lang w:val="hy-AM"/>
        </w:rPr>
        <w:t>․</w:t>
      </w:r>
      <w:r w:rsidR="00313F35">
        <w:rPr>
          <w:rFonts w:ascii="GHEA Grapalat" w:hAnsi="GHEA Grapalat"/>
          <w:i/>
          <w:lang w:val="hy-AM"/>
        </w:rPr>
        <w:t>0</w:t>
      </w:r>
      <w:r w:rsidR="00D9795D">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1DAE5E1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556D88">
        <w:rPr>
          <w:rFonts w:ascii="GHEA Grapalat" w:hAnsi="GHEA Grapalat"/>
          <w:b/>
          <w:spacing w:val="-6"/>
          <w:sz w:val="22"/>
        </w:rPr>
        <w:t>ՏԿԵՆ-ՀԲՄԱՇՁԲ-2026/39Շ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523"/>
      </w:tblGrid>
      <w:tr w:rsidR="00216275" w:rsidRPr="009044F1" w14:paraId="2303EF93" w14:textId="77777777" w:rsidTr="00A646CD">
        <w:trPr>
          <w:jc w:val="center"/>
        </w:trPr>
        <w:tc>
          <w:tcPr>
            <w:tcW w:w="3123"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3"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A646CD">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3"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BD4B1E">
        <w:trPr>
          <w:trHeight w:val="1451"/>
          <w:jc w:val="center"/>
        </w:trPr>
        <w:tc>
          <w:tcPr>
            <w:tcW w:w="1422"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56F11683" w:rsidR="00C10E01" w:rsidRPr="00082474" w:rsidRDefault="00556D88" w:rsidP="00C10E01">
            <w:pPr>
              <w:jc w:val="center"/>
              <w:rPr>
                <w:rFonts w:ascii="GHEA Grapalat" w:hAnsi="GHEA Grapalat" w:cs="Calibri"/>
                <w:b/>
                <w:bCs/>
                <w:sz w:val="22"/>
                <w:szCs w:val="22"/>
                <w:lang w:val="en-US"/>
              </w:rPr>
            </w:pPr>
            <w:r w:rsidRPr="00556D88">
              <w:rPr>
                <w:rFonts w:ascii="GHEA Grapalat" w:hAnsi="GHEA Grapalat" w:cs="Arial"/>
                <w:b/>
                <w:bCs/>
                <w:color w:val="000000"/>
              </w:rPr>
              <w:t>391</w:t>
            </w:r>
            <w:r>
              <w:rPr>
                <w:rFonts w:ascii="GHEA Grapalat" w:hAnsi="GHEA Grapalat" w:cs="Arial"/>
                <w:b/>
                <w:bCs/>
                <w:color w:val="000000"/>
                <w:lang w:val="hy-AM"/>
              </w:rPr>
              <w:t xml:space="preserve"> </w:t>
            </w:r>
            <w:r w:rsidRPr="00556D88">
              <w:rPr>
                <w:rFonts w:ascii="GHEA Grapalat" w:hAnsi="GHEA Grapalat" w:cs="Arial"/>
                <w:b/>
                <w:bCs/>
                <w:color w:val="000000"/>
              </w:rPr>
              <w:t>186</w:t>
            </w:r>
            <w:r>
              <w:rPr>
                <w:rFonts w:ascii="GHEA Grapalat" w:hAnsi="GHEA Grapalat" w:cs="Arial"/>
                <w:b/>
                <w:bCs/>
                <w:color w:val="000000"/>
                <w:lang w:val="hy-AM"/>
              </w:rPr>
              <w:t xml:space="preserve"> </w:t>
            </w:r>
            <w:r w:rsidRPr="00556D88">
              <w:rPr>
                <w:rFonts w:ascii="GHEA Grapalat" w:hAnsi="GHEA Grapalat" w:cs="Arial"/>
                <w:b/>
                <w:bCs/>
                <w:color w:val="000000"/>
              </w:rPr>
              <w:t>412</w:t>
            </w:r>
          </w:p>
        </w:tc>
        <w:tc>
          <w:tcPr>
            <w:tcW w:w="6523" w:type="dxa"/>
            <w:vAlign w:val="center"/>
          </w:tcPr>
          <w:p w14:paraId="49EEFD5B" w14:textId="7BB37F7F" w:rsidR="00C10E01" w:rsidRPr="00A646CD" w:rsidRDefault="00C10E01" w:rsidP="00C10E01">
            <w:pPr>
              <w:rPr>
                <w:rFonts w:ascii="GHEA Grapalat" w:hAnsi="GHEA Grapalat" w:cs="Calibri"/>
                <w:b/>
                <w:bCs/>
                <w:color w:val="000000"/>
                <w:lang w:val="af-ZA"/>
              </w:rPr>
            </w:pPr>
            <w:r>
              <w:rPr>
                <w:rFonts w:ascii="GHEA Grapalat" w:hAnsi="GHEA Grapalat"/>
                <w:b/>
                <w:bCs/>
              </w:rPr>
              <w:t>Работы по среднему ремонту</w:t>
            </w:r>
            <w:r w:rsidRPr="00EE2530">
              <w:rPr>
                <w:rFonts w:ascii="GHEA Grapalat" w:hAnsi="GHEA Grapalat"/>
                <w:b/>
                <w:bCs/>
              </w:rPr>
              <w:t xml:space="preserve"> участка </w:t>
            </w:r>
            <w:r>
              <w:rPr>
                <w:rFonts w:ascii="GHEA Grapalat" w:hAnsi="GHEA Grapalat" w:cs="Calibri"/>
                <w:b/>
                <w:bCs/>
                <w:color w:val="000000"/>
                <w:lang w:val="af-ZA"/>
              </w:rPr>
              <w:t xml:space="preserve">км </w:t>
            </w:r>
            <w:r w:rsidR="00556D88">
              <w:rPr>
                <w:rFonts w:ascii="GHEA Grapalat" w:hAnsi="GHEA Grapalat" w:cs="Calibri"/>
                <w:b/>
                <w:bCs/>
                <w:color w:val="000000"/>
                <w:lang w:val="af-ZA"/>
              </w:rPr>
              <w:t>190+600</w:t>
            </w:r>
            <w:r>
              <w:rPr>
                <w:rFonts w:ascii="GHEA Grapalat" w:hAnsi="GHEA Grapalat" w:cs="Calibri"/>
                <w:b/>
                <w:bCs/>
                <w:color w:val="000000"/>
                <w:lang w:val="af-ZA"/>
              </w:rPr>
              <w:t xml:space="preserve"> – км </w:t>
            </w:r>
            <w:r w:rsidR="00556D88">
              <w:rPr>
                <w:rFonts w:ascii="GHEA Grapalat" w:hAnsi="GHEA Grapalat" w:cs="Calibri"/>
                <w:b/>
                <w:bCs/>
                <w:color w:val="000000"/>
                <w:lang w:val="af-ZA"/>
              </w:rPr>
              <w:t>196+140</w:t>
            </w:r>
            <w:r w:rsidR="00F03870">
              <w:rPr>
                <w:rFonts w:ascii="GHEA Grapalat" w:hAnsi="GHEA Grapalat" w:cs="Calibri"/>
                <w:b/>
                <w:bCs/>
                <w:color w:val="000000"/>
                <w:lang w:val="af-ZA"/>
              </w:rPr>
              <w:t xml:space="preserve"> </w:t>
            </w:r>
            <w:r>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r>
              <w:rPr>
                <w:rFonts w:ascii="GHEA Grapalat" w:hAnsi="GHEA Grapalat" w:cs="Calibri"/>
                <w:b/>
                <w:bCs/>
                <w:color w:val="000000"/>
                <w:lang w:val="hy-AM"/>
              </w:rPr>
              <w:t xml:space="preserve">  </w:t>
            </w:r>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415B030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556D88">
        <w:rPr>
          <w:rFonts w:ascii="GHEA Grapalat" w:hAnsi="GHEA Grapalat"/>
          <w:b/>
          <w:bCs/>
          <w:sz w:val="24"/>
          <w:lang w:val="af-ZA"/>
        </w:rPr>
        <w:t>16:00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41C2">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2EBE99A4"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3141C2">
        <w:rPr>
          <w:rFonts w:ascii="GHEA Grapalat" w:hAnsi="GHEA Grapalat"/>
          <w:b/>
          <w:sz w:val="24"/>
          <w:szCs w:val="24"/>
          <w:lang w:val="hy-AM"/>
        </w:rPr>
        <w:t>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556D88">
        <w:rPr>
          <w:rFonts w:ascii="GHEA Grapalat" w:hAnsi="GHEA Grapalat"/>
          <w:b/>
          <w:sz w:val="24"/>
          <w:szCs w:val="24"/>
          <w:lang w:val="hy-AM"/>
        </w:rPr>
        <w:t>16:00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1"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2"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4F433B6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56D88">
        <w:rPr>
          <w:rFonts w:ascii="GHEA Grapalat" w:hAnsi="GHEA Grapalat"/>
          <w:b/>
          <w:sz w:val="24"/>
          <w:szCs w:val="24"/>
        </w:rPr>
        <w:t>ՏԿԵՆ-ՀԲՄԱՇՁԲ-2026/39Շ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7508056F"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556D88">
        <w:rPr>
          <w:rFonts w:ascii="GHEA Grapalat" w:hAnsi="GHEA Grapalat"/>
          <w:b/>
          <w:sz w:val="20"/>
          <w:szCs w:val="20"/>
        </w:rPr>
        <w:t>ՏԿԵՆ-ՀԲՄԱՇՁԲ-2026/39Շ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55A2270" w14:textId="63D4207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556D88">
        <w:rPr>
          <w:rFonts w:ascii="GHEA Grapalat" w:hAnsi="GHEA Grapalat"/>
          <w:b/>
          <w:sz w:val="22"/>
          <w:szCs w:val="22"/>
        </w:rPr>
        <w:t>ՏԿԵՆ-ՀԲՄԱՇՁԲ-2026/39Շ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5E9EAB4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556D88">
        <w:rPr>
          <w:rFonts w:ascii="GHEA Grapalat" w:hAnsi="GHEA Grapalat"/>
          <w:b/>
          <w:sz w:val="22"/>
          <w:szCs w:val="22"/>
        </w:rPr>
        <w:t>ՏԿԵՆ-ՀԲՄԱՇՁԲ-2026/39Շ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543C478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556D88">
        <w:rPr>
          <w:rFonts w:ascii="GHEA Grapalat" w:hAnsi="GHEA Grapalat"/>
          <w:b/>
          <w:sz w:val="24"/>
          <w:szCs w:val="24"/>
        </w:rPr>
        <w:t>ՏԿԵՆ-ՀԲՄԱՇՁԲ-2026/39Շ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755DDE2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56D88">
        <w:rPr>
          <w:rFonts w:ascii="GHEA Grapalat" w:hAnsi="GHEA Grapalat"/>
          <w:b/>
          <w:sz w:val="24"/>
          <w:szCs w:val="24"/>
        </w:rPr>
        <w:t>ՏԿԵՆ-ՀԲՄԱՇՁԲ-2026/39Շ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676584F3"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556D88">
        <w:rPr>
          <w:rFonts w:ascii="GHEA Grapalat" w:hAnsi="GHEA Grapalat"/>
          <w:b/>
          <w:spacing w:val="-6"/>
          <w:sz w:val="22"/>
          <w:szCs w:val="22"/>
        </w:rPr>
        <w:t>ՏԿԵՆ-ՀԲՄԱՇՁԲ-2026/39Շ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649251DB" w:rsidR="009935C9" w:rsidRPr="004E5CCB" w:rsidRDefault="00A646CD" w:rsidP="004E5CCB">
            <w:pPr>
              <w:rPr>
                <w:rFonts w:ascii="GHEA Grapalat" w:hAnsi="GHEA Grapalat" w:cs="Calibri"/>
                <w:b/>
                <w:bCs/>
                <w:color w:val="000000"/>
                <w:lang w:val="af-ZA"/>
              </w:rPr>
            </w:pPr>
            <w:r>
              <w:rPr>
                <w:rFonts w:ascii="GHEA Grapalat" w:hAnsi="GHEA Grapalat"/>
                <w:b/>
                <w:bCs/>
              </w:rPr>
              <w:t>Работы по среднему ремонту</w:t>
            </w:r>
            <w:r w:rsidR="004E5CCB" w:rsidRPr="00EE2530">
              <w:rPr>
                <w:rFonts w:ascii="GHEA Grapalat" w:hAnsi="GHEA Grapalat"/>
                <w:b/>
                <w:bCs/>
              </w:rPr>
              <w:t xml:space="preserve"> участка </w:t>
            </w:r>
            <w:r>
              <w:rPr>
                <w:rFonts w:ascii="GHEA Grapalat" w:hAnsi="GHEA Grapalat" w:cs="Calibri"/>
                <w:b/>
                <w:bCs/>
                <w:color w:val="000000"/>
                <w:lang w:val="af-ZA"/>
              </w:rPr>
              <w:t xml:space="preserve">км </w:t>
            </w:r>
            <w:r w:rsidR="00556D88">
              <w:rPr>
                <w:rFonts w:ascii="GHEA Grapalat" w:hAnsi="GHEA Grapalat" w:cs="Calibri"/>
                <w:b/>
                <w:bCs/>
                <w:color w:val="000000"/>
                <w:lang w:val="af-ZA"/>
              </w:rPr>
              <w:t>190+600</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556D88">
              <w:rPr>
                <w:rFonts w:ascii="GHEA Grapalat" w:hAnsi="GHEA Grapalat" w:cs="Calibri"/>
                <w:b/>
                <w:bCs/>
                <w:color w:val="000000"/>
                <w:lang w:val="af-ZA"/>
              </w:rPr>
              <w:t>196+140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6C2BA68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56D88">
        <w:rPr>
          <w:rFonts w:ascii="GHEA Grapalat" w:hAnsi="GHEA Grapalat"/>
          <w:b/>
          <w:sz w:val="24"/>
          <w:szCs w:val="24"/>
        </w:rPr>
        <w:t>ՏԿԵՆ-ՀԲՄԱՇՁԲ-2026/39Շ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A93294B" w14:textId="0D782984"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556D88">
        <w:rPr>
          <w:rFonts w:ascii="GHEA Grapalat" w:hAnsi="GHEA Grapalat"/>
          <w:b/>
          <w:sz w:val="22"/>
          <w:szCs w:val="22"/>
        </w:rPr>
        <w:t>ՏԿԵՆ-ՀԲՄԱՇՁԲ-2026/39Շ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2B9AAD2C"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56D88">
        <w:rPr>
          <w:rFonts w:ascii="GHEA Grapalat" w:hAnsi="GHEA Grapalat"/>
          <w:b/>
          <w:sz w:val="22"/>
          <w:szCs w:val="22"/>
        </w:rPr>
        <w:t>ՏԿԵՆ-ՀԲՄԱՇՁԲ-2026/39Շ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5552B0A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556D88">
        <w:rPr>
          <w:rFonts w:ascii="GHEA Grapalat" w:hAnsi="GHEA Grapalat"/>
          <w:b/>
        </w:rPr>
        <w:t>ՏԿԵՆ-ՀԲՄԱՇՁԲ-2026/39Շ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63269C5B"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556D88">
        <w:rPr>
          <w:rFonts w:ascii="GHEA Grapalat" w:hAnsi="GHEA Grapalat"/>
          <w:b/>
          <w:sz w:val="22"/>
          <w:szCs w:val="22"/>
        </w:rPr>
        <w:t>ՏԿԵՆ-ՀԲՄԱՇՁԲ-2026/39Շ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23399421"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556D88">
        <w:rPr>
          <w:rFonts w:ascii="GHEA Grapalat" w:hAnsi="GHEA Grapalat"/>
          <w:b/>
          <w:i/>
          <w:sz w:val="22"/>
          <w:szCs w:val="22"/>
        </w:rPr>
        <w:t>ՏԿԵՆ-ՀԲՄԱՇՁԲ-2026/39Շ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2A3335B7"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556D88">
        <w:rPr>
          <w:rFonts w:ascii="GHEA Grapalat" w:hAnsi="GHEA Grapalat"/>
          <w:b/>
          <w:i/>
          <w:sz w:val="22"/>
          <w:szCs w:val="22"/>
        </w:rPr>
        <w:t>ՏԿԵՆ-ՀԲՄԱՇՁԲ-2026/39Շ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E5767C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556D88">
        <w:rPr>
          <w:rFonts w:ascii="GHEA Grapalat" w:hAnsi="GHEA Grapalat"/>
          <w:b/>
          <w:sz w:val="24"/>
          <w:szCs w:val="24"/>
        </w:rPr>
        <w:t>ՏԿԵՆ-ՀԲՄԱՇՁԲ-2026/39Շ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1" w:name="_Hlk141693223"/>
      <w:r>
        <w:rPr>
          <w:rFonts w:ascii="GHEA Grapalat" w:hAnsi="GHEA Grapalat"/>
          <w:b/>
          <w:bCs/>
          <w:i/>
        </w:rPr>
        <w:t>Министерство территориального управления и инфраструктур РА</w:t>
      </w:r>
      <w:bookmarkEnd w:id="21"/>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2FA2CE40"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556D88">
        <w:rPr>
          <w:rFonts w:ascii="GHEA Grapalat" w:hAnsi="GHEA Grapalat"/>
          <w:b/>
          <w:i/>
        </w:rPr>
        <w:t>ՏԿԵՆ-ՀԲՄԱՇՁԲ-2026/39Շ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105D40C0"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556D88">
        <w:rPr>
          <w:rFonts w:ascii="GHEA Grapalat" w:hAnsi="GHEA Grapalat"/>
          <w:b/>
          <w:i/>
          <w:sz w:val="22"/>
          <w:szCs w:val="22"/>
        </w:rPr>
        <w:t>ՏԿԵՆ-ՀԲՄԱՇՁԲ-2026/39Շ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0E1AB4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56D88">
        <w:rPr>
          <w:rFonts w:ascii="GHEA Grapalat" w:hAnsi="GHEA Grapalat"/>
          <w:b/>
          <w:sz w:val="24"/>
          <w:szCs w:val="24"/>
        </w:rPr>
        <w:t>ՏԿԵՆ-ՀԲՄԱՇՁԲ-2026/39Շ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0449DC" w:rsidRDefault="00730AD8" w:rsidP="00730AD8">
      <w:pPr>
        <w:jc w:val="center"/>
        <w:rPr>
          <w:rFonts w:ascii="GHEA Grapalat" w:hAnsi="GHEA Grapalat"/>
          <w:b/>
        </w:rPr>
      </w:pPr>
      <w:r>
        <w:rPr>
          <w:rFonts w:ascii="GHEA Grapalat" w:hAnsi="GHEA Grapalat"/>
          <w:b/>
        </w:rPr>
        <w:t>ВЕДОМОСТЬ ОБЪЕМОВ</w:t>
      </w:r>
    </w:p>
    <w:p w14:paraId="46E83C0C" w14:textId="2FEE99C5" w:rsidR="00954139" w:rsidRDefault="00A646CD"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556D88">
        <w:rPr>
          <w:rFonts w:ascii="GHEA Grapalat" w:hAnsi="GHEA Grapalat" w:cs="Calibri"/>
          <w:b/>
          <w:bCs/>
          <w:color w:val="000000"/>
          <w:lang w:val="af-ZA"/>
        </w:rPr>
        <w:t>190+600</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556D88">
        <w:rPr>
          <w:rFonts w:ascii="GHEA Grapalat" w:hAnsi="GHEA Grapalat" w:cs="Calibri"/>
          <w:b/>
          <w:bCs/>
          <w:color w:val="000000"/>
          <w:lang w:val="af-ZA"/>
        </w:rPr>
        <w:t>196+140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p>
    <w:p w14:paraId="231D2AAA" w14:textId="77777777" w:rsidR="00193614" w:rsidRDefault="00193614" w:rsidP="00954139">
      <w:pPr>
        <w:jc w:val="center"/>
        <w:rPr>
          <w:rFonts w:ascii="GHEA Grapalat" w:hAnsi="GHEA Grapalat" w:cs="Calibri"/>
          <w:b/>
          <w:bCs/>
          <w:color w:val="000000"/>
          <w:lang w:val="af-ZA"/>
        </w:rPr>
      </w:pPr>
    </w:p>
    <w:tbl>
      <w:tblPr>
        <w:tblW w:w="10690" w:type="dxa"/>
        <w:jc w:val="center"/>
        <w:tblLook w:val="04A0" w:firstRow="1" w:lastRow="0" w:firstColumn="1" w:lastColumn="0" w:noHBand="0" w:noVBand="1"/>
      </w:tblPr>
      <w:tblGrid>
        <w:gridCol w:w="638"/>
        <w:gridCol w:w="3883"/>
        <w:gridCol w:w="1347"/>
        <w:gridCol w:w="1236"/>
        <w:gridCol w:w="1988"/>
        <w:gridCol w:w="1598"/>
      </w:tblGrid>
      <w:tr w:rsidR="00883A7E" w14:paraId="3495C6DB" w14:textId="77777777" w:rsidTr="007E7155">
        <w:trPr>
          <w:trHeight w:val="914"/>
          <w:jc w:val="center"/>
        </w:trPr>
        <w:tc>
          <w:tcPr>
            <w:tcW w:w="638" w:type="dxa"/>
            <w:tcBorders>
              <w:top w:val="single" w:sz="4" w:space="0" w:color="auto"/>
              <w:left w:val="single" w:sz="4" w:space="0" w:color="auto"/>
              <w:bottom w:val="nil"/>
              <w:right w:val="single" w:sz="4" w:space="0" w:color="auto"/>
            </w:tcBorders>
            <w:shd w:val="clear" w:color="auto" w:fill="auto"/>
            <w:vAlign w:val="center"/>
            <w:hideMark/>
          </w:tcPr>
          <w:p w14:paraId="47A2B4E8" w14:textId="77777777" w:rsidR="00883A7E" w:rsidRDefault="00883A7E" w:rsidP="007E7155">
            <w:pPr>
              <w:rPr>
                <w:rFonts w:ascii="Sylfaen" w:hAnsi="Sylfaen" w:cs="Arial"/>
                <w:b/>
                <w:bCs/>
                <w:color w:val="000000"/>
                <w:lang w:val="en-GB" w:eastAsia="en-GB"/>
              </w:rPr>
            </w:pPr>
            <w:r>
              <w:rPr>
                <w:rFonts w:ascii="Sylfaen" w:hAnsi="Sylfaen" w:cs="Arial"/>
                <w:b/>
                <w:bCs/>
                <w:color w:val="000000"/>
              </w:rPr>
              <w:t>NN</w:t>
            </w:r>
          </w:p>
        </w:tc>
        <w:tc>
          <w:tcPr>
            <w:tcW w:w="3883" w:type="dxa"/>
            <w:tcBorders>
              <w:top w:val="single" w:sz="4" w:space="0" w:color="auto"/>
              <w:left w:val="nil"/>
              <w:bottom w:val="nil"/>
              <w:right w:val="single" w:sz="4" w:space="0" w:color="auto"/>
            </w:tcBorders>
            <w:shd w:val="clear" w:color="auto" w:fill="auto"/>
            <w:vAlign w:val="center"/>
            <w:hideMark/>
          </w:tcPr>
          <w:p w14:paraId="480301E5" w14:textId="77777777" w:rsidR="00883A7E" w:rsidRDefault="00883A7E" w:rsidP="007E7155">
            <w:pPr>
              <w:jc w:val="center"/>
              <w:rPr>
                <w:rFonts w:ascii="Sylfaen" w:hAnsi="Sylfaen" w:cs="Arial"/>
                <w:b/>
                <w:bCs/>
                <w:color w:val="000000"/>
              </w:rPr>
            </w:pPr>
            <w:r>
              <w:rPr>
                <w:rFonts w:ascii="Sylfaen" w:hAnsi="Sylfaen" w:cs="Arial"/>
                <w:b/>
                <w:bCs/>
                <w:color w:val="000000"/>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366C9153" w14:textId="77777777" w:rsidR="00883A7E" w:rsidRDefault="00883A7E" w:rsidP="007E7155">
            <w:pPr>
              <w:jc w:val="center"/>
              <w:rPr>
                <w:rFonts w:ascii="Sylfaen" w:hAnsi="Sylfaen" w:cs="Arial"/>
                <w:b/>
                <w:bCs/>
                <w:color w:val="000000"/>
              </w:rPr>
            </w:pPr>
            <w:r>
              <w:rPr>
                <w:rFonts w:ascii="Sylfaen" w:hAnsi="Sylfaen" w:cs="Arial"/>
                <w:b/>
                <w:bCs/>
                <w:color w:val="000000"/>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7E0FDC8A" w14:textId="77777777" w:rsidR="00883A7E" w:rsidRDefault="00883A7E" w:rsidP="007E7155">
            <w:pPr>
              <w:jc w:val="center"/>
              <w:rPr>
                <w:rFonts w:ascii="Sylfaen" w:hAnsi="Sylfaen" w:cs="Arial"/>
                <w:b/>
                <w:bCs/>
                <w:color w:val="000000"/>
              </w:rPr>
            </w:pPr>
            <w:r>
              <w:rPr>
                <w:rFonts w:ascii="Sylfaen" w:hAnsi="Sylfaen" w:cs="Arial"/>
                <w:b/>
                <w:bCs/>
                <w:color w:val="000000"/>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418C8D99" w14:textId="77777777" w:rsidR="00883A7E" w:rsidRDefault="00883A7E" w:rsidP="007E7155">
            <w:pPr>
              <w:jc w:val="center"/>
              <w:rPr>
                <w:rFonts w:ascii="Sylfaen" w:hAnsi="Sylfaen" w:cs="Arial"/>
                <w:b/>
                <w:bCs/>
                <w:color w:val="000000"/>
              </w:rPr>
            </w:pPr>
            <w:r>
              <w:rPr>
                <w:rFonts w:ascii="Sylfaen" w:hAnsi="Sylfaen" w:cs="Arial"/>
                <w:b/>
                <w:bCs/>
                <w:color w:val="000000"/>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4820FCF9" w14:textId="77777777" w:rsidR="00883A7E" w:rsidRDefault="00883A7E" w:rsidP="007E7155">
            <w:pPr>
              <w:jc w:val="center"/>
              <w:rPr>
                <w:rFonts w:ascii="Sylfaen" w:hAnsi="Sylfaen" w:cs="Arial"/>
                <w:b/>
                <w:bCs/>
                <w:color w:val="000000"/>
              </w:rPr>
            </w:pPr>
            <w:r>
              <w:rPr>
                <w:rFonts w:ascii="Sylfaen" w:hAnsi="Sylfaen" w:cs="Arial"/>
                <w:b/>
                <w:bCs/>
                <w:color w:val="000000"/>
              </w:rPr>
              <w:t xml:space="preserve">Общая </w:t>
            </w:r>
            <w:r>
              <w:rPr>
                <w:rFonts w:ascii="Sylfaen" w:hAnsi="Sylfaen" w:cs="Arial"/>
                <w:b/>
                <w:bCs/>
                <w:color w:val="000000"/>
              </w:rPr>
              <w:br/>
              <w:t>стоимость</w:t>
            </w:r>
          </w:p>
        </w:tc>
      </w:tr>
      <w:tr w:rsidR="00883A7E" w14:paraId="65D0602A" w14:textId="77777777" w:rsidTr="007E7155">
        <w:trPr>
          <w:trHeight w:val="3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A96B3" w14:textId="77777777" w:rsidR="00883A7E" w:rsidRDefault="00883A7E" w:rsidP="007E7155">
            <w:pPr>
              <w:jc w:val="center"/>
              <w:rPr>
                <w:rFonts w:ascii="Sylfaen" w:hAnsi="Sylfaen" w:cs="Arial"/>
                <w:color w:val="000000"/>
              </w:rPr>
            </w:pPr>
            <w:r>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58743462" w14:textId="77777777" w:rsidR="00883A7E" w:rsidRDefault="00883A7E" w:rsidP="007E7155">
            <w:pPr>
              <w:jc w:val="center"/>
              <w:rPr>
                <w:rFonts w:ascii="Sylfaen" w:hAnsi="Sylfaen" w:cs="Arial"/>
                <w:b/>
                <w:bCs/>
                <w:color w:val="000000"/>
              </w:rPr>
            </w:pPr>
            <w:r>
              <w:rPr>
                <w:rFonts w:ascii="Sylfaen" w:hAnsi="Sylfaen" w:cs="Arial"/>
                <w:b/>
                <w:bCs/>
                <w:color w:val="000000"/>
              </w:rPr>
              <w:t>2</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7D0A680B" w14:textId="77777777" w:rsidR="00883A7E" w:rsidRDefault="00883A7E" w:rsidP="007E7155">
            <w:pPr>
              <w:jc w:val="center"/>
              <w:rPr>
                <w:rFonts w:ascii="Sylfaen" w:hAnsi="Sylfaen" w:cs="Arial"/>
                <w:b/>
                <w:bCs/>
                <w:color w:val="000000"/>
              </w:rPr>
            </w:pPr>
            <w:r>
              <w:rPr>
                <w:rFonts w:ascii="Sylfaen" w:hAnsi="Sylfaen" w:cs="Arial"/>
                <w:b/>
                <w:bCs/>
                <w:color w:val="000000"/>
              </w:rPr>
              <w:t>3</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1346630A" w14:textId="77777777" w:rsidR="00883A7E" w:rsidRDefault="00883A7E" w:rsidP="007E7155">
            <w:pPr>
              <w:jc w:val="center"/>
              <w:rPr>
                <w:rFonts w:ascii="Sylfaen" w:hAnsi="Sylfaen" w:cs="Arial"/>
                <w:b/>
                <w:bCs/>
                <w:color w:val="000000"/>
              </w:rPr>
            </w:pPr>
            <w:r>
              <w:rPr>
                <w:rFonts w:ascii="Sylfaen" w:hAnsi="Sylfaen" w:cs="Arial"/>
                <w:b/>
                <w:bCs/>
                <w:color w:val="000000"/>
              </w:rPr>
              <w:t>4</w:t>
            </w:r>
          </w:p>
        </w:tc>
        <w:tc>
          <w:tcPr>
            <w:tcW w:w="1988" w:type="dxa"/>
            <w:tcBorders>
              <w:top w:val="nil"/>
              <w:left w:val="nil"/>
              <w:bottom w:val="single" w:sz="4" w:space="0" w:color="auto"/>
              <w:right w:val="single" w:sz="4" w:space="0" w:color="auto"/>
            </w:tcBorders>
            <w:shd w:val="clear" w:color="auto" w:fill="auto"/>
            <w:vAlign w:val="center"/>
            <w:hideMark/>
          </w:tcPr>
          <w:p w14:paraId="0E521F9F" w14:textId="77777777" w:rsidR="00883A7E" w:rsidRDefault="00883A7E" w:rsidP="007E7155">
            <w:pPr>
              <w:jc w:val="center"/>
              <w:rPr>
                <w:rFonts w:ascii="Sylfaen" w:hAnsi="Sylfaen" w:cs="Arial"/>
                <w:b/>
                <w:bCs/>
                <w:color w:val="000000"/>
              </w:rPr>
            </w:pPr>
            <w:r>
              <w:rPr>
                <w:rFonts w:ascii="Sylfaen" w:hAnsi="Sylfaen" w:cs="Arial"/>
                <w:b/>
                <w:bCs/>
                <w:color w:val="000000"/>
              </w:rPr>
              <w:t>5</w:t>
            </w:r>
          </w:p>
        </w:tc>
        <w:tc>
          <w:tcPr>
            <w:tcW w:w="1598" w:type="dxa"/>
            <w:tcBorders>
              <w:top w:val="nil"/>
              <w:left w:val="nil"/>
              <w:bottom w:val="single" w:sz="4" w:space="0" w:color="auto"/>
              <w:right w:val="single" w:sz="4" w:space="0" w:color="auto"/>
            </w:tcBorders>
            <w:shd w:val="clear" w:color="auto" w:fill="auto"/>
            <w:vAlign w:val="center"/>
            <w:hideMark/>
          </w:tcPr>
          <w:p w14:paraId="7F93D7F2" w14:textId="77777777" w:rsidR="00883A7E" w:rsidRDefault="00883A7E" w:rsidP="007E7155">
            <w:pPr>
              <w:jc w:val="center"/>
              <w:rPr>
                <w:rFonts w:ascii="Sylfaen" w:hAnsi="Sylfaen" w:cs="Arial"/>
                <w:b/>
                <w:bCs/>
                <w:color w:val="000000"/>
              </w:rPr>
            </w:pPr>
            <w:r>
              <w:rPr>
                <w:rFonts w:ascii="Sylfaen" w:hAnsi="Sylfaen" w:cs="Arial"/>
                <w:b/>
                <w:bCs/>
                <w:color w:val="000000"/>
              </w:rPr>
              <w:t>6</w:t>
            </w:r>
          </w:p>
        </w:tc>
      </w:tr>
      <w:tr w:rsidR="00883A7E" w14:paraId="07BB53EB" w14:textId="77777777" w:rsidTr="007E7155">
        <w:trPr>
          <w:trHeight w:val="477"/>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60611D7" w14:textId="77777777" w:rsidR="00883A7E" w:rsidRDefault="00883A7E" w:rsidP="007E7155">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31E70BC5" w14:textId="77777777" w:rsidR="00883A7E" w:rsidRDefault="00883A7E" w:rsidP="007E7155">
            <w:pPr>
              <w:rPr>
                <w:rFonts w:ascii="Sylfaen" w:hAnsi="Sylfaen" w:cs="Arial"/>
                <w:b/>
                <w:bCs/>
                <w:color w:val="000000"/>
              </w:rPr>
            </w:pPr>
            <w:r>
              <w:rPr>
                <w:rFonts w:ascii="Sylfaen" w:hAnsi="Sylfaen" w:cs="Arial"/>
                <w:b/>
                <w:bCs/>
                <w:color w:val="000000"/>
              </w:rPr>
              <w:t xml:space="preserve">I.Проезжая часть </w:t>
            </w:r>
          </w:p>
        </w:tc>
      </w:tr>
      <w:tr w:rsidR="00883A7E" w14:paraId="56700BEA" w14:textId="77777777" w:rsidTr="007E7155">
        <w:trPr>
          <w:trHeight w:val="1080"/>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88F1F8F" w14:textId="77777777" w:rsidR="00883A7E" w:rsidRPr="00754A92" w:rsidRDefault="00883A7E" w:rsidP="007E7155">
            <w:pPr>
              <w:jc w:val="center"/>
              <w:rPr>
                <w:rFonts w:ascii="Sylfaen" w:hAnsi="Sylfaen" w:cs="Arial"/>
                <w:color w:val="000000"/>
                <w:lang w:val="en-GB"/>
              </w:rPr>
            </w:pPr>
            <w:r>
              <w:rPr>
                <w:rFonts w:ascii="Sylfaen" w:hAnsi="Sylfaen" w:cs="Arial"/>
                <w:color w:val="000000"/>
                <w:lang w:val="en-GB"/>
              </w:rPr>
              <w:t>1</w:t>
            </w:r>
          </w:p>
        </w:tc>
        <w:tc>
          <w:tcPr>
            <w:tcW w:w="3883" w:type="dxa"/>
            <w:tcBorders>
              <w:top w:val="nil"/>
              <w:left w:val="nil"/>
              <w:bottom w:val="single" w:sz="4" w:space="0" w:color="auto"/>
              <w:right w:val="single" w:sz="4" w:space="0" w:color="auto"/>
            </w:tcBorders>
            <w:shd w:val="clear" w:color="auto" w:fill="auto"/>
            <w:hideMark/>
          </w:tcPr>
          <w:p w14:paraId="65BA8BD6" w14:textId="77777777" w:rsidR="00883A7E" w:rsidRDefault="00883A7E" w:rsidP="007E7155">
            <w:pPr>
              <w:rPr>
                <w:rFonts w:ascii="Sylfaen" w:hAnsi="Sylfaen" w:cs="Arial"/>
                <w:color w:val="000000"/>
              </w:rPr>
            </w:pPr>
            <w:r w:rsidRPr="004D23CD">
              <w:t>Выравнивающий слой мелкозернистым горячим а/б հсред.=3см</w:t>
            </w:r>
          </w:p>
        </w:tc>
        <w:tc>
          <w:tcPr>
            <w:tcW w:w="1347" w:type="dxa"/>
            <w:tcBorders>
              <w:top w:val="nil"/>
              <w:left w:val="nil"/>
              <w:bottom w:val="single" w:sz="4" w:space="0" w:color="auto"/>
              <w:right w:val="single" w:sz="4" w:space="0" w:color="auto"/>
            </w:tcBorders>
            <w:shd w:val="clear" w:color="auto" w:fill="auto"/>
            <w:hideMark/>
          </w:tcPr>
          <w:p w14:paraId="4093773F" w14:textId="77777777" w:rsidR="00883A7E" w:rsidRDefault="00883A7E" w:rsidP="007E7155">
            <w:pPr>
              <w:jc w:val="center"/>
            </w:pPr>
          </w:p>
          <w:p w14:paraId="745271F1" w14:textId="77777777" w:rsidR="00883A7E" w:rsidRDefault="00883A7E" w:rsidP="007E7155">
            <w:pPr>
              <w:jc w:val="center"/>
              <w:rPr>
                <w:rFonts w:ascii="Sylfaen" w:hAnsi="Sylfaen" w:cs="Arial"/>
                <w:color w:val="000000"/>
              </w:rPr>
            </w:pPr>
            <w:r w:rsidRPr="004D23CD">
              <w:t>тн</w:t>
            </w: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19EA2463" w14:textId="77777777" w:rsidR="00883A7E" w:rsidRDefault="00883A7E" w:rsidP="007E7155">
            <w:pPr>
              <w:jc w:val="center"/>
              <w:rPr>
                <w:rFonts w:ascii="Sylfaen" w:hAnsi="Sylfaen" w:cs="Arial"/>
                <w:color w:val="000000"/>
              </w:rPr>
            </w:pPr>
            <w:r>
              <w:rPr>
                <w:rFonts w:ascii="Sylfaen" w:hAnsi="Sylfaen" w:cs="Arial"/>
              </w:rPr>
              <w:t>953</w:t>
            </w:r>
          </w:p>
        </w:tc>
        <w:tc>
          <w:tcPr>
            <w:tcW w:w="1988" w:type="dxa"/>
            <w:tcBorders>
              <w:top w:val="nil"/>
              <w:left w:val="nil"/>
              <w:bottom w:val="single" w:sz="4" w:space="0" w:color="auto"/>
              <w:right w:val="single" w:sz="4" w:space="0" w:color="auto"/>
            </w:tcBorders>
            <w:shd w:val="clear" w:color="auto" w:fill="auto"/>
            <w:vAlign w:val="center"/>
            <w:hideMark/>
          </w:tcPr>
          <w:p w14:paraId="4682AAED" w14:textId="77777777" w:rsidR="00883A7E" w:rsidRDefault="00883A7E" w:rsidP="007E7155">
            <w:pPr>
              <w:jc w:val="center"/>
              <w:rPr>
                <w:rFonts w:ascii="Sylfaen" w:hAnsi="Sylfaen" w:cs="Arial"/>
                <w:color w:val="000000"/>
              </w:rPr>
            </w:pPr>
            <w:r>
              <w:rPr>
                <w:rFonts w:ascii="Sylfaen" w:hAnsi="Sylfaen" w:cs="Arial"/>
                <w:color w:val="000000"/>
              </w:rPr>
              <w:t>54.122</w:t>
            </w:r>
          </w:p>
        </w:tc>
        <w:tc>
          <w:tcPr>
            <w:tcW w:w="1598" w:type="dxa"/>
            <w:tcBorders>
              <w:top w:val="nil"/>
              <w:left w:val="nil"/>
              <w:bottom w:val="single" w:sz="4" w:space="0" w:color="auto"/>
              <w:right w:val="single" w:sz="4" w:space="0" w:color="auto"/>
            </w:tcBorders>
            <w:shd w:val="clear" w:color="auto" w:fill="auto"/>
            <w:vAlign w:val="center"/>
            <w:hideMark/>
          </w:tcPr>
          <w:p w14:paraId="1DE43272" w14:textId="77777777" w:rsidR="00883A7E" w:rsidRDefault="00883A7E" w:rsidP="007E7155">
            <w:pPr>
              <w:jc w:val="center"/>
              <w:rPr>
                <w:rFonts w:ascii="Sylfaen" w:hAnsi="Sylfaen" w:cs="Arial"/>
                <w:color w:val="000000"/>
              </w:rPr>
            </w:pPr>
            <w:r>
              <w:rPr>
                <w:rFonts w:ascii="Sylfaen" w:hAnsi="Sylfaen" w:cs="Arial"/>
                <w:color w:val="000000"/>
              </w:rPr>
              <w:t>51,578.265</w:t>
            </w:r>
          </w:p>
        </w:tc>
      </w:tr>
      <w:tr w:rsidR="00883A7E" w14:paraId="15DAB64B" w14:textId="77777777" w:rsidTr="007E7155">
        <w:trPr>
          <w:trHeight w:val="1202"/>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385FB4F" w14:textId="77777777" w:rsidR="00883A7E" w:rsidRPr="00754A92" w:rsidRDefault="00883A7E" w:rsidP="007E7155">
            <w:pPr>
              <w:jc w:val="center"/>
              <w:rPr>
                <w:rFonts w:ascii="Sylfaen" w:hAnsi="Sylfaen" w:cs="Arial"/>
                <w:color w:val="000000"/>
                <w:lang w:val="en-GB"/>
              </w:rPr>
            </w:pPr>
            <w:r>
              <w:rPr>
                <w:rFonts w:ascii="Sylfaen" w:hAnsi="Sylfaen" w:cs="Arial"/>
                <w:color w:val="000000"/>
                <w:lang w:val="en-GB"/>
              </w:rPr>
              <w:t>2</w:t>
            </w:r>
          </w:p>
        </w:tc>
        <w:tc>
          <w:tcPr>
            <w:tcW w:w="3883" w:type="dxa"/>
            <w:tcBorders>
              <w:top w:val="nil"/>
              <w:left w:val="nil"/>
              <w:bottom w:val="single" w:sz="4" w:space="0" w:color="auto"/>
              <w:right w:val="single" w:sz="4" w:space="0" w:color="auto"/>
            </w:tcBorders>
            <w:shd w:val="clear" w:color="auto" w:fill="auto"/>
            <w:hideMark/>
          </w:tcPr>
          <w:p w14:paraId="6606BD5E" w14:textId="77777777" w:rsidR="00883A7E" w:rsidRDefault="00883A7E" w:rsidP="007E7155">
            <w:pPr>
              <w:rPr>
                <w:rFonts w:ascii="Sylfaen" w:hAnsi="Sylfaen" w:cs="Arial"/>
                <w:color w:val="000000"/>
              </w:rPr>
            </w:pPr>
            <w:r w:rsidRPr="00984220">
              <w:t xml:space="preserve">Однослойное а/б покрытие (асфальтобетон типа А) из мелкозернистого плотного горячего а/б толщиной հ= 5см  </w:t>
            </w:r>
          </w:p>
        </w:tc>
        <w:tc>
          <w:tcPr>
            <w:tcW w:w="1347" w:type="dxa"/>
            <w:tcBorders>
              <w:top w:val="nil"/>
              <w:left w:val="nil"/>
              <w:bottom w:val="single" w:sz="4" w:space="0" w:color="auto"/>
              <w:right w:val="single" w:sz="4" w:space="0" w:color="auto"/>
            </w:tcBorders>
            <w:shd w:val="clear" w:color="auto" w:fill="auto"/>
            <w:hideMark/>
          </w:tcPr>
          <w:p w14:paraId="2B9BBDC7" w14:textId="77777777" w:rsidR="00883A7E" w:rsidRDefault="00883A7E" w:rsidP="007E7155">
            <w:pPr>
              <w:jc w:val="center"/>
            </w:pPr>
          </w:p>
          <w:p w14:paraId="10CC5416" w14:textId="77777777" w:rsidR="00883A7E" w:rsidRDefault="00883A7E" w:rsidP="007E7155">
            <w:pPr>
              <w:jc w:val="center"/>
              <w:rPr>
                <w:rFonts w:ascii="Sylfaen" w:hAnsi="Sylfaen" w:cs="Arial"/>
                <w:color w:val="000000"/>
              </w:rPr>
            </w:pPr>
            <w:r w:rsidRPr="005F6F9A">
              <w:t>м</w:t>
            </w:r>
            <w:r w:rsidRPr="00AB5923">
              <w:rPr>
                <w:sz w:val="20"/>
                <w:szCs w:val="20"/>
                <w:vertAlign w:val="superscript"/>
              </w:rPr>
              <w:t>2</w:t>
            </w:r>
          </w:p>
        </w:tc>
        <w:tc>
          <w:tcPr>
            <w:tcW w:w="1236" w:type="dxa"/>
            <w:tcBorders>
              <w:top w:val="nil"/>
              <w:left w:val="single" w:sz="4" w:space="0" w:color="auto"/>
              <w:bottom w:val="single" w:sz="4" w:space="0" w:color="auto"/>
              <w:right w:val="single" w:sz="4" w:space="0" w:color="auto"/>
            </w:tcBorders>
            <w:shd w:val="clear" w:color="000000" w:fill="FFFFFF"/>
            <w:vAlign w:val="center"/>
            <w:hideMark/>
          </w:tcPr>
          <w:p w14:paraId="09C28CD6" w14:textId="77777777" w:rsidR="00883A7E" w:rsidRDefault="00883A7E" w:rsidP="007E7155">
            <w:pPr>
              <w:jc w:val="center"/>
              <w:rPr>
                <w:rFonts w:ascii="Sylfaen" w:hAnsi="Sylfaen" w:cs="Arial"/>
                <w:color w:val="000000"/>
              </w:rPr>
            </w:pPr>
            <w:r>
              <w:rPr>
                <w:rFonts w:ascii="Sylfaen" w:hAnsi="Sylfaen" w:cs="Arial"/>
              </w:rPr>
              <w:t>45078</w:t>
            </w:r>
          </w:p>
        </w:tc>
        <w:tc>
          <w:tcPr>
            <w:tcW w:w="1988" w:type="dxa"/>
            <w:tcBorders>
              <w:top w:val="nil"/>
              <w:left w:val="nil"/>
              <w:bottom w:val="single" w:sz="4" w:space="0" w:color="auto"/>
              <w:right w:val="single" w:sz="4" w:space="0" w:color="auto"/>
            </w:tcBorders>
            <w:shd w:val="clear" w:color="auto" w:fill="auto"/>
            <w:vAlign w:val="center"/>
            <w:hideMark/>
          </w:tcPr>
          <w:p w14:paraId="07A1B41B" w14:textId="77777777" w:rsidR="00883A7E" w:rsidRDefault="00883A7E" w:rsidP="007E7155">
            <w:pPr>
              <w:jc w:val="center"/>
              <w:rPr>
                <w:rFonts w:ascii="Sylfaen" w:hAnsi="Sylfaen" w:cs="Arial"/>
                <w:color w:val="000000"/>
              </w:rPr>
            </w:pPr>
            <w:r>
              <w:rPr>
                <w:rFonts w:ascii="Sylfaen" w:hAnsi="Sylfaen" w:cs="Arial"/>
                <w:color w:val="000000"/>
              </w:rPr>
              <w:t>6.459</w:t>
            </w:r>
          </w:p>
        </w:tc>
        <w:tc>
          <w:tcPr>
            <w:tcW w:w="1598" w:type="dxa"/>
            <w:tcBorders>
              <w:top w:val="nil"/>
              <w:left w:val="nil"/>
              <w:bottom w:val="single" w:sz="4" w:space="0" w:color="auto"/>
              <w:right w:val="single" w:sz="4" w:space="0" w:color="auto"/>
            </w:tcBorders>
            <w:shd w:val="clear" w:color="auto" w:fill="auto"/>
            <w:vAlign w:val="center"/>
            <w:hideMark/>
          </w:tcPr>
          <w:p w14:paraId="6187126C" w14:textId="77777777" w:rsidR="00883A7E" w:rsidRDefault="00883A7E" w:rsidP="007E7155">
            <w:pPr>
              <w:jc w:val="center"/>
              <w:rPr>
                <w:rFonts w:ascii="Sylfaen" w:hAnsi="Sylfaen" w:cs="Arial"/>
                <w:color w:val="000000"/>
              </w:rPr>
            </w:pPr>
            <w:r>
              <w:rPr>
                <w:rFonts w:ascii="Sylfaen" w:hAnsi="Sylfaen" w:cs="Arial"/>
                <w:color w:val="000000"/>
              </w:rPr>
              <w:t>291,138.687</w:t>
            </w:r>
          </w:p>
        </w:tc>
      </w:tr>
      <w:tr w:rsidR="00883A7E" w14:paraId="55D63FCA" w14:textId="77777777" w:rsidTr="007E7155">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29014CC" w14:textId="77777777" w:rsidR="00883A7E" w:rsidRDefault="00883A7E" w:rsidP="007E7155">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auto"/>
            </w:tcBorders>
            <w:shd w:val="clear" w:color="auto" w:fill="auto"/>
            <w:vAlign w:val="center"/>
            <w:hideMark/>
          </w:tcPr>
          <w:p w14:paraId="6C7A7667" w14:textId="77777777" w:rsidR="00883A7E" w:rsidRDefault="00883A7E" w:rsidP="007E7155">
            <w:pPr>
              <w:jc w:val="right"/>
              <w:rPr>
                <w:rFonts w:ascii="Sylfaen" w:hAnsi="Sylfaen" w:cs="Arial"/>
                <w:b/>
                <w:bCs/>
                <w:color w:val="000000"/>
              </w:rPr>
            </w:pPr>
            <w:r>
              <w:rPr>
                <w:rFonts w:ascii="Sylfaen" w:hAnsi="Sylfaen" w:cs="Arial"/>
                <w:b/>
                <w:bCs/>
                <w:color w:val="000000"/>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D3246" w14:textId="77777777" w:rsidR="00883A7E" w:rsidRDefault="00883A7E" w:rsidP="007E7155">
            <w:pPr>
              <w:jc w:val="center"/>
              <w:rPr>
                <w:rFonts w:ascii="Sylfaen" w:hAnsi="Sylfaen" w:cs="Arial"/>
                <w:color w:val="000000"/>
              </w:rPr>
            </w:pPr>
            <w:r>
              <w:rPr>
                <w:rFonts w:ascii="Sylfaen" w:hAnsi="Sylfaen" w:cs="Arial"/>
                <w:color w:val="000000"/>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E84B7" w14:textId="77777777" w:rsidR="00883A7E" w:rsidRPr="00245B52" w:rsidRDefault="00883A7E" w:rsidP="007E7155">
            <w:pPr>
              <w:jc w:val="center"/>
              <w:rPr>
                <w:rFonts w:ascii="Sylfaen" w:hAnsi="Sylfaen" w:cs="Arial"/>
                <w:b/>
                <w:bCs/>
                <w:color w:val="000000"/>
                <w:lang w:val="en-GB" w:eastAsia="en-GB"/>
              </w:rPr>
            </w:pPr>
            <w:r>
              <w:rPr>
                <w:rFonts w:ascii="Sylfaen" w:hAnsi="Sylfaen" w:cs="Arial"/>
                <w:b/>
                <w:bCs/>
                <w:color w:val="000000"/>
              </w:rPr>
              <w:t>342,716.953</w:t>
            </w:r>
          </w:p>
        </w:tc>
      </w:tr>
      <w:tr w:rsidR="00883A7E" w14:paraId="3B454E01" w14:textId="77777777" w:rsidTr="007E7155">
        <w:trPr>
          <w:trHeight w:val="75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75A0406" w14:textId="77777777" w:rsidR="00883A7E" w:rsidRDefault="00883A7E" w:rsidP="007E7155">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73591346" w14:textId="77777777" w:rsidR="00883A7E" w:rsidRDefault="00883A7E" w:rsidP="007E7155">
            <w:pPr>
              <w:rPr>
                <w:rFonts w:ascii="Sylfaen" w:hAnsi="Sylfaen" w:cs="Arial"/>
                <w:b/>
                <w:bCs/>
                <w:color w:val="000000"/>
              </w:rPr>
            </w:pPr>
            <w:r>
              <w:rPr>
                <w:rFonts w:ascii="Sylfaen" w:hAnsi="Sylfaen" w:cs="Arial"/>
                <w:b/>
                <w:bCs/>
                <w:color w:val="000000"/>
              </w:rPr>
              <w:t xml:space="preserve">II.Ямочный ремонт    </w:t>
            </w:r>
          </w:p>
        </w:tc>
      </w:tr>
      <w:tr w:rsidR="00883A7E" w14:paraId="52462E12" w14:textId="77777777" w:rsidTr="007E7155">
        <w:trPr>
          <w:trHeight w:val="57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CCE53A7" w14:textId="77777777" w:rsidR="00883A7E" w:rsidRDefault="00883A7E" w:rsidP="007E7155">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426C1EF6" w14:textId="77777777" w:rsidR="00883A7E" w:rsidRDefault="00883A7E" w:rsidP="007E7155">
            <w:pPr>
              <w:rPr>
                <w:rFonts w:ascii="Sylfaen" w:hAnsi="Sylfaen" w:cs="Arial"/>
                <w:color w:val="000000"/>
              </w:rPr>
            </w:pPr>
            <w:r>
              <w:rPr>
                <w:rFonts w:ascii="Sylfaen" w:hAnsi="Sylfaen" w:cs="Arial"/>
                <w:color w:val="000000"/>
              </w:rPr>
              <w:t>Мелкозернистый а/б  հ=3÷5 см</w:t>
            </w:r>
          </w:p>
        </w:tc>
        <w:tc>
          <w:tcPr>
            <w:tcW w:w="1347" w:type="dxa"/>
            <w:tcBorders>
              <w:top w:val="nil"/>
              <w:left w:val="nil"/>
              <w:bottom w:val="single" w:sz="4" w:space="0" w:color="auto"/>
              <w:right w:val="single" w:sz="4" w:space="0" w:color="auto"/>
            </w:tcBorders>
            <w:shd w:val="clear" w:color="auto" w:fill="auto"/>
            <w:vAlign w:val="center"/>
            <w:hideMark/>
          </w:tcPr>
          <w:p w14:paraId="48EC8F6B" w14:textId="77777777" w:rsidR="00883A7E" w:rsidRDefault="00883A7E" w:rsidP="007E715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6E3B9" w14:textId="77777777" w:rsidR="00883A7E" w:rsidRDefault="00883A7E" w:rsidP="007E7155">
            <w:pPr>
              <w:jc w:val="center"/>
              <w:rPr>
                <w:rFonts w:ascii="Sylfaen" w:hAnsi="Sylfaen" w:cs="Arial"/>
                <w:color w:val="000000"/>
              </w:rPr>
            </w:pPr>
            <w:r>
              <w:rPr>
                <w:rFonts w:ascii="Sylfaen" w:hAnsi="Sylfaen" w:cs="Arial"/>
              </w:rPr>
              <w:t>365</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B009B" w14:textId="77777777" w:rsidR="00883A7E" w:rsidRDefault="00883A7E" w:rsidP="007E7155">
            <w:pPr>
              <w:jc w:val="center"/>
              <w:rPr>
                <w:rFonts w:ascii="Sylfaen" w:hAnsi="Sylfaen" w:cs="Arial"/>
                <w:color w:val="000000"/>
              </w:rPr>
            </w:pPr>
            <w:r>
              <w:rPr>
                <w:rFonts w:ascii="Sylfaen" w:hAnsi="Sylfaen" w:cs="Arial"/>
                <w:color w:val="000000"/>
              </w:rPr>
              <w:t>6.492</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4D731053" w14:textId="77777777" w:rsidR="00883A7E" w:rsidRPr="00AB5923" w:rsidRDefault="00883A7E" w:rsidP="007E7155">
            <w:pPr>
              <w:jc w:val="center"/>
            </w:pPr>
            <w:r>
              <w:rPr>
                <w:rFonts w:ascii="Sylfaen" w:hAnsi="Sylfaen" w:cs="Arial"/>
                <w:color w:val="000000"/>
              </w:rPr>
              <w:t>2,369.451</w:t>
            </w:r>
          </w:p>
        </w:tc>
      </w:tr>
      <w:tr w:rsidR="00883A7E" w14:paraId="6B680278" w14:textId="77777777" w:rsidTr="007E7155">
        <w:trPr>
          <w:trHeight w:val="160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9625449" w14:textId="77777777" w:rsidR="00883A7E" w:rsidRDefault="00883A7E" w:rsidP="007E7155">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hideMark/>
          </w:tcPr>
          <w:p w14:paraId="7C4855FF" w14:textId="77777777" w:rsidR="00883A7E" w:rsidRDefault="00883A7E" w:rsidP="007E7155">
            <w:pPr>
              <w:rPr>
                <w:rFonts w:ascii="Sylfaen" w:hAnsi="Sylfaen" w:cs="Arial"/>
                <w:color w:val="000000"/>
              </w:rPr>
            </w:pPr>
            <w:r>
              <w:rPr>
                <w:rFonts w:ascii="Sylfaen" w:hAnsi="Sylfaen" w:cs="Arial"/>
                <w:color w:val="000000"/>
              </w:rPr>
              <w:t>Щебеночное основание h=8÷16см с пропиткой битумом 4.12тн/1000м</w:t>
            </w:r>
            <w:r w:rsidRPr="00655178">
              <w:rPr>
                <w:rFonts w:ascii="Sylfaen" w:hAnsi="Sylfaen" w:cs="Arial"/>
                <w:color w:val="000000"/>
                <w:vertAlign w:val="superscript"/>
              </w:rPr>
              <w:t>2</w:t>
            </w:r>
            <w:r>
              <w:rPr>
                <w:rFonts w:ascii="Sylfaen" w:hAnsi="Sylfaen" w:cs="Arial"/>
                <w:color w:val="000000"/>
              </w:rPr>
              <w:t xml:space="preserve"> </w:t>
            </w:r>
            <w:r>
              <w:rPr>
                <w:rFonts w:ascii="Sylfaen" w:hAnsi="Sylfaen" w:cs="Arial"/>
                <w:color w:val="000000"/>
              </w:rPr>
              <w:br/>
              <w:t>Крупнозернистый а/б  հ=6 см</w:t>
            </w:r>
          </w:p>
        </w:tc>
        <w:tc>
          <w:tcPr>
            <w:tcW w:w="1347" w:type="dxa"/>
            <w:tcBorders>
              <w:top w:val="nil"/>
              <w:left w:val="nil"/>
              <w:bottom w:val="single" w:sz="4" w:space="0" w:color="auto"/>
              <w:right w:val="single" w:sz="4" w:space="0" w:color="auto"/>
            </w:tcBorders>
            <w:shd w:val="clear" w:color="auto" w:fill="auto"/>
            <w:vAlign w:val="center"/>
            <w:hideMark/>
          </w:tcPr>
          <w:p w14:paraId="7E1823E6" w14:textId="77777777" w:rsidR="00883A7E" w:rsidRDefault="00883A7E" w:rsidP="007E715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7F262FF4" w14:textId="77777777" w:rsidR="00883A7E" w:rsidRDefault="00883A7E" w:rsidP="007E7155">
            <w:pPr>
              <w:jc w:val="center"/>
              <w:rPr>
                <w:rFonts w:ascii="Sylfaen" w:hAnsi="Sylfaen" w:cs="Arial"/>
                <w:color w:val="000000"/>
              </w:rPr>
            </w:pPr>
            <w:r>
              <w:rPr>
                <w:rFonts w:ascii="Sylfaen" w:hAnsi="Sylfaen" w:cs="Arial"/>
              </w:rPr>
              <w:t>850</w:t>
            </w:r>
          </w:p>
        </w:tc>
        <w:tc>
          <w:tcPr>
            <w:tcW w:w="1988" w:type="dxa"/>
            <w:tcBorders>
              <w:top w:val="nil"/>
              <w:left w:val="nil"/>
              <w:bottom w:val="single" w:sz="4" w:space="0" w:color="auto"/>
              <w:right w:val="single" w:sz="4" w:space="0" w:color="auto"/>
            </w:tcBorders>
            <w:shd w:val="clear" w:color="auto" w:fill="auto"/>
            <w:vAlign w:val="center"/>
            <w:hideMark/>
          </w:tcPr>
          <w:p w14:paraId="770A9827" w14:textId="77777777" w:rsidR="00883A7E" w:rsidRDefault="00883A7E" w:rsidP="007E7155">
            <w:pPr>
              <w:jc w:val="center"/>
              <w:rPr>
                <w:rFonts w:ascii="Sylfaen" w:hAnsi="Sylfaen" w:cs="Arial"/>
                <w:color w:val="000000"/>
              </w:rPr>
            </w:pPr>
            <w:r>
              <w:rPr>
                <w:rFonts w:ascii="Sylfaen" w:hAnsi="Sylfaen" w:cs="Arial"/>
                <w:color w:val="000000"/>
              </w:rPr>
              <w:t>11.989</w:t>
            </w:r>
          </w:p>
        </w:tc>
        <w:tc>
          <w:tcPr>
            <w:tcW w:w="1598" w:type="dxa"/>
            <w:tcBorders>
              <w:top w:val="nil"/>
              <w:left w:val="nil"/>
              <w:bottom w:val="single" w:sz="4" w:space="0" w:color="auto"/>
              <w:right w:val="single" w:sz="4" w:space="0" w:color="auto"/>
            </w:tcBorders>
            <w:shd w:val="clear" w:color="auto" w:fill="auto"/>
            <w:vAlign w:val="center"/>
            <w:hideMark/>
          </w:tcPr>
          <w:p w14:paraId="6C7BFB63" w14:textId="77777777" w:rsidR="00883A7E" w:rsidRDefault="00883A7E" w:rsidP="007E7155">
            <w:pPr>
              <w:jc w:val="center"/>
              <w:rPr>
                <w:rFonts w:ascii="Sylfaen" w:hAnsi="Sylfaen" w:cs="Arial"/>
                <w:color w:val="000000"/>
              </w:rPr>
            </w:pPr>
            <w:r>
              <w:rPr>
                <w:rFonts w:ascii="Sylfaen" w:hAnsi="Sylfaen" w:cs="Arial"/>
                <w:color w:val="000000"/>
              </w:rPr>
              <w:t>10,190.270</w:t>
            </w:r>
          </w:p>
        </w:tc>
      </w:tr>
      <w:tr w:rsidR="00883A7E" w14:paraId="7A3A10D3" w14:textId="77777777" w:rsidTr="007E7155">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0339907" w14:textId="77777777" w:rsidR="00883A7E" w:rsidRDefault="00883A7E" w:rsidP="007E7155">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26825685" w14:textId="77777777" w:rsidR="00883A7E" w:rsidRDefault="00883A7E" w:rsidP="007E7155">
            <w:pPr>
              <w:jc w:val="right"/>
              <w:rPr>
                <w:rFonts w:ascii="Sylfaen" w:hAnsi="Sylfaen" w:cs="Arial"/>
                <w:b/>
                <w:bCs/>
                <w:color w:val="000000"/>
              </w:rPr>
            </w:pPr>
            <w:r>
              <w:rPr>
                <w:rFonts w:ascii="Sylfaen" w:hAnsi="Sylfaen" w:cs="Arial"/>
                <w:b/>
                <w:bCs/>
                <w:color w:val="000000"/>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713DEFE6" w14:textId="77777777" w:rsidR="00883A7E" w:rsidRDefault="00883A7E" w:rsidP="007E7155">
            <w:pPr>
              <w:jc w:val="center"/>
              <w:rPr>
                <w:rFonts w:ascii="Sylfaen" w:hAnsi="Sylfaen" w:cs="Arial"/>
                <w:color w:val="000000"/>
              </w:rPr>
            </w:pPr>
            <w:r>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7029449C" w14:textId="77777777" w:rsidR="00883A7E" w:rsidRDefault="00883A7E" w:rsidP="007E7155">
            <w:pPr>
              <w:jc w:val="center"/>
              <w:rPr>
                <w:rFonts w:ascii="Sylfaen" w:hAnsi="Sylfaen" w:cs="Arial"/>
                <w:b/>
                <w:bCs/>
                <w:color w:val="000000"/>
              </w:rPr>
            </w:pPr>
            <w:r w:rsidRPr="00743B13">
              <w:rPr>
                <w:rFonts w:ascii="Sylfaen" w:hAnsi="Sylfaen" w:cs="Arial"/>
                <w:b/>
                <w:bCs/>
                <w:color w:val="000000"/>
              </w:rPr>
              <w:t>12,559.721</w:t>
            </w:r>
          </w:p>
        </w:tc>
      </w:tr>
      <w:tr w:rsidR="00883A7E" w14:paraId="0A6F02CA" w14:textId="77777777" w:rsidTr="007E7155">
        <w:trPr>
          <w:trHeight w:val="55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46E1C" w14:textId="77777777" w:rsidR="00883A7E" w:rsidRDefault="00883A7E" w:rsidP="007E7155">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5F20DA99" w14:textId="77777777" w:rsidR="00883A7E" w:rsidRDefault="00883A7E" w:rsidP="007E7155">
            <w:pPr>
              <w:rPr>
                <w:rFonts w:ascii="Sylfaen" w:hAnsi="Sylfaen" w:cs="Arial"/>
                <w:color w:val="000000"/>
              </w:rPr>
            </w:pPr>
            <w:r>
              <w:rPr>
                <w:rFonts w:ascii="Sylfaen" w:hAnsi="Sylfaen" w:cs="Arial"/>
                <w:b/>
                <w:bCs/>
                <w:color w:val="000000"/>
                <w:lang w:val="en-GB"/>
              </w:rPr>
              <w:t>III</w:t>
            </w:r>
            <w:r>
              <w:rPr>
                <w:rFonts w:ascii="Sylfaen" w:hAnsi="Sylfaen" w:cs="Arial"/>
                <w:b/>
                <w:bCs/>
                <w:color w:val="000000"/>
              </w:rPr>
              <w:t>. Съезды и входы</w:t>
            </w:r>
          </w:p>
        </w:tc>
      </w:tr>
      <w:tr w:rsidR="00883A7E" w14:paraId="730619D0" w14:textId="77777777" w:rsidTr="007E7155">
        <w:trPr>
          <w:trHeight w:val="76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FCAC5BD" w14:textId="77777777" w:rsidR="00883A7E" w:rsidRDefault="00883A7E" w:rsidP="007E7155">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0110D302" w14:textId="77777777" w:rsidR="00883A7E" w:rsidRDefault="00883A7E" w:rsidP="007E7155">
            <w:pPr>
              <w:rPr>
                <w:rFonts w:ascii="Sylfaen" w:hAnsi="Sylfaen" w:cs="Arial"/>
                <w:color w:val="000000"/>
              </w:rPr>
            </w:pPr>
            <w:r>
              <w:rPr>
                <w:rFonts w:ascii="Sylfaen" w:hAnsi="Sylfaen" w:cs="Arial"/>
                <w:color w:val="000000"/>
              </w:rPr>
              <w:t>Планировка зеляного полотна бульдозером</w:t>
            </w:r>
          </w:p>
        </w:tc>
        <w:tc>
          <w:tcPr>
            <w:tcW w:w="1347" w:type="dxa"/>
            <w:tcBorders>
              <w:top w:val="nil"/>
              <w:left w:val="nil"/>
              <w:bottom w:val="single" w:sz="4" w:space="0" w:color="auto"/>
              <w:right w:val="single" w:sz="4" w:space="0" w:color="auto"/>
            </w:tcBorders>
            <w:shd w:val="clear" w:color="auto" w:fill="auto"/>
            <w:vAlign w:val="center"/>
            <w:hideMark/>
          </w:tcPr>
          <w:p w14:paraId="7D7BA40D" w14:textId="77777777" w:rsidR="00883A7E" w:rsidRDefault="00883A7E" w:rsidP="007E715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18D00" w14:textId="77777777" w:rsidR="00883A7E" w:rsidRDefault="00883A7E" w:rsidP="007E7155">
            <w:pPr>
              <w:jc w:val="center"/>
              <w:rPr>
                <w:rFonts w:ascii="Sylfaen" w:hAnsi="Sylfaen" w:cs="Arial"/>
                <w:color w:val="000000"/>
              </w:rPr>
            </w:pPr>
            <w:r>
              <w:rPr>
                <w:rFonts w:ascii="Sylfaen" w:hAnsi="Sylfaen" w:cs="Arial"/>
                <w:color w:val="000000"/>
              </w:rPr>
              <w:t>171</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529AE4D5" w14:textId="77777777" w:rsidR="00883A7E" w:rsidRDefault="00883A7E" w:rsidP="007E7155">
            <w:pPr>
              <w:jc w:val="center"/>
              <w:rPr>
                <w:rFonts w:ascii="Sylfaen" w:hAnsi="Sylfaen" w:cs="Arial"/>
                <w:color w:val="000000"/>
              </w:rPr>
            </w:pPr>
            <w:r>
              <w:rPr>
                <w:rFonts w:ascii="Sylfaen" w:hAnsi="Sylfaen" w:cs="Arial"/>
                <w:color w:val="000000"/>
              </w:rPr>
              <w:t>0.022</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1B49A330" w14:textId="77777777" w:rsidR="00883A7E" w:rsidRDefault="00883A7E" w:rsidP="007E7155">
            <w:pPr>
              <w:jc w:val="center"/>
              <w:rPr>
                <w:rFonts w:ascii="Sylfaen" w:hAnsi="Sylfaen" w:cs="Arial"/>
                <w:color w:val="000000"/>
              </w:rPr>
            </w:pPr>
            <w:r>
              <w:rPr>
                <w:rFonts w:ascii="Sylfaen" w:hAnsi="Sylfaen" w:cs="Arial"/>
                <w:color w:val="000000"/>
              </w:rPr>
              <w:t>3.838</w:t>
            </w:r>
          </w:p>
        </w:tc>
      </w:tr>
      <w:tr w:rsidR="00883A7E" w14:paraId="6B026ADD" w14:textId="77777777" w:rsidTr="007E7155">
        <w:trPr>
          <w:trHeight w:val="55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C19354D" w14:textId="77777777" w:rsidR="00883A7E" w:rsidRDefault="00883A7E" w:rsidP="007E7155">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hideMark/>
          </w:tcPr>
          <w:p w14:paraId="7E1EA4CF" w14:textId="77777777" w:rsidR="00883A7E" w:rsidRDefault="00883A7E" w:rsidP="007E7155">
            <w:pPr>
              <w:rPr>
                <w:rFonts w:ascii="Sylfaen" w:hAnsi="Sylfaen" w:cs="Arial"/>
                <w:color w:val="000000"/>
              </w:rPr>
            </w:pPr>
            <w:r>
              <w:rPr>
                <w:rFonts w:ascii="Sylfaen" w:hAnsi="Sylfaen" w:cs="Arial"/>
                <w:color w:val="000000"/>
              </w:rPr>
              <w:t>Щебеночное основание h=12см</w:t>
            </w:r>
          </w:p>
        </w:tc>
        <w:tc>
          <w:tcPr>
            <w:tcW w:w="1347" w:type="dxa"/>
            <w:tcBorders>
              <w:top w:val="nil"/>
              <w:left w:val="nil"/>
              <w:bottom w:val="single" w:sz="4" w:space="0" w:color="auto"/>
              <w:right w:val="single" w:sz="4" w:space="0" w:color="auto"/>
            </w:tcBorders>
            <w:shd w:val="clear" w:color="auto" w:fill="auto"/>
            <w:vAlign w:val="center"/>
            <w:hideMark/>
          </w:tcPr>
          <w:p w14:paraId="78A5913B" w14:textId="77777777" w:rsidR="00883A7E" w:rsidRDefault="00883A7E" w:rsidP="007E715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single" w:sz="4" w:space="0" w:color="auto"/>
              <w:bottom w:val="single" w:sz="4" w:space="0" w:color="auto"/>
              <w:right w:val="single" w:sz="4" w:space="0" w:color="auto"/>
            </w:tcBorders>
            <w:shd w:val="clear" w:color="auto" w:fill="auto"/>
            <w:noWrap/>
            <w:vAlign w:val="center"/>
            <w:hideMark/>
          </w:tcPr>
          <w:p w14:paraId="02C18457" w14:textId="77777777" w:rsidR="00883A7E" w:rsidRDefault="00883A7E" w:rsidP="007E7155">
            <w:pPr>
              <w:jc w:val="center"/>
              <w:rPr>
                <w:rFonts w:ascii="Sylfaen" w:hAnsi="Sylfaen" w:cs="Arial"/>
              </w:rPr>
            </w:pPr>
            <w:r>
              <w:rPr>
                <w:rFonts w:ascii="Sylfaen" w:hAnsi="Sylfaen" w:cs="Arial"/>
              </w:rPr>
              <w:t>171</w:t>
            </w:r>
          </w:p>
        </w:tc>
        <w:tc>
          <w:tcPr>
            <w:tcW w:w="1988" w:type="dxa"/>
            <w:tcBorders>
              <w:top w:val="nil"/>
              <w:left w:val="nil"/>
              <w:bottom w:val="single" w:sz="4" w:space="0" w:color="auto"/>
              <w:right w:val="single" w:sz="4" w:space="0" w:color="auto"/>
            </w:tcBorders>
            <w:shd w:val="clear" w:color="auto" w:fill="auto"/>
            <w:noWrap/>
            <w:vAlign w:val="center"/>
            <w:hideMark/>
          </w:tcPr>
          <w:p w14:paraId="54FEB37A" w14:textId="77777777" w:rsidR="00883A7E" w:rsidRDefault="00883A7E" w:rsidP="007E7155">
            <w:pPr>
              <w:jc w:val="center"/>
              <w:rPr>
                <w:rFonts w:ascii="Sylfaen" w:hAnsi="Sylfaen" w:cs="Arial"/>
              </w:rPr>
            </w:pPr>
            <w:r>
              <w:rPr>
                <w:rFonts w:ascii="Sylfaen" w:hAnsi="Sylfaen" w:cs="Arial"/>
                <w:color w:val="000000"/>
              </w:rPr>
              <w:t>1.920</w:t>
            </w:r>
          </w:p>
        </w:tc>
        <w:tc>
          <w:tcPr>
            <w:tcW w:w="1598" w:type="dxa"/>
            <w:tcBorders>
              <w:top w:val="nil"/>
              <w:left w:val="nil"/>
              <w:bottom w:val="single" w:sz="4" w:space="0" w:color="auto"/>
              <w:right w:val="single" w:sz="4" w:space="0" w:color="auto"/>
            </w:tcBorders>
            <w:shd w:val="clear" w:color="auto" w:fill="auto"/>
            <w:vAlign w:val="center"/>
            <w:hideMark/>
          </w:tcPr>
          <w:p w14:paraId="4A38402A" w14:textId="77777777" w:rsidR="00883A7E" w:rsidRDefault="00883A7E" w:rsidP="007E7155">
            <w:pPr>
              <w:jc w:val="center"/>
              <w:rPr>
                <w:rFonts w:ascii="Sylfaen" w:hAnsi="Sylfaen" w:cs="Arial"/>
                <w:color w:val="000000"/>
              </w:rPr>
            </w:pPr>
            <w:r>
              <w:rPr>
                <w:rFonts w:ascii="Sylfaen" w:hAnsi="Sylfaen" w:cs="Arial"/>
                <w:color w:val="000000"/>
              </w:rPr>
              <w:t>328.308</w:t>
            </w:r>
          </w:p>
        </w:tc>
      </w:tr>
      <w:tr w:rsidR="00883A7E" w14:paraId="47F27571" w14:textId="77777777" w:rsidTr="007E7155">
        <w:trPr>
          <w:trHeight w:val="46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A97CB" w14:textId="77777777" w:rsidR="00883A7E" w:rsidRDefault="00883A7E" w:rsidP="007E7155">
            <w:pPr>
              <w:jc w:val="center"/>
              <w:rPr>
                <w:rFonts w:ascii="Sylfaen" w:hAnsi="Sylfaen" w:cs="Arial"/>
                <w:color w:val="000000"/>
              </w:rPr>
            </w:pPr>
            <w:r>
              <w:rPr>
                <w:rFonts w:ascii="Sylfaen" w:hAnsi="Sylfaen" w:cs="Arial"/>
                <w:color w:val="000000"/>
              </w:rPr>
              <w:t>3</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E3C29" w14:textId="77777777" w:rsidR="00883A7E" w:rsidRDefault="00883A7E" w:rsidP="007E7155">
            <w:pPr>
              <w:rPr>
                <w:rFonts w:ascii="Sylfaen" w:hAnsi="Sylfaen" w:cs="Arial"/>
                <w:color w:val="000000"/>
              </w:rPr>
            </w:pPr>
            <w:r>
              <w:rPr>
                <w:rFonts w:ascii="Sylfaen" w:hAnsi="Sylfaen" w:cs="Arial"/>
                <w:color w:val="000000"/>
              </w:rPr>
              <w:t>Мелкозернистый  а/б  հ= 5см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6BC92" w14:textId="77777777" w:rsidR="00883A7E" w:rsidRDefault="00883A7E" w:rsidP="007E7155">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nil"/>
              <w:right w:val="nil"/>
            </w:tcBorders>
            <w:shd w:val="clear" w:color="auto" w:fill="auto"/>
            <w:noWrap/>
            <w:vAlign w:val="center"/>
            <w:hideMark/>
          </w:tcPr>
          <w:p w14:paraId="683D1869" w14:textId="77777777" w:rsidR="00883A7E" w:rsidRDefault="00883A7E" w:rsidP="007E7155">
            <w:pPr>
              <w:jc w:val="center"/>
              <w:rPr>
                <w:rFonts w:ascii="Sylfaen" w:hAnsi="Sylfaen" w:cs="Arial"/>
              </w:rPr>
            </w:pPr>
            <w:r>
              <w:rPr>
                <w:rFonts w:ascii="Sylfaen" w:hAnsi="Sylfaen" w:cs="Arial"/>
              </w:rPr>
              <w:t>375.0</w:t>
            </w:r>
          </w:p>
        </w:tc>
        <w:tc>
          <w:tcPr>
            <w:tcW w:w="1988" w:type="dxa"/>
            <w:tcBorders>
              <w:top w:val="nil"/>
              <w:left w:val="nil"/>
              <w:bottom w:val="single" w:sz="4" w:space="0" w:color="auto"/>
              <w:right w:val="single" w:sz="4" w:space="0" w:color="auto"/>
            </w:tcBorders>
            <w:shd w:val="clear" w:color="auto" w:fill="auto"/>
            <w:vAlign w:val="center"/>
            <w:hideMark/>
          </w:tcPr>
          <w:p w14:paraId="0ADE5927" w14:textId="77777777" w:rsidR="00883A7E" w:rsidRDefault="00883A7E" w:rsidP="007E7155">
            <w:pPr>
              <w:jc w:val="center"/>
              <w:rPr>
                <w:rFonts w:ascii="Sylfaen" w:hAnsi="Sylfaen" w:cs="Arial"/>
                <w:color w:val="000000"/>
              </w:rPr>
            </w:pPr>
            <w:r>
              <w:rPr>
                <w:rFonts w:ascii="Sylfaen" w:hAnsi="Sylfaen" w:cs="Arial"/>
                <w:color w:val="000000"/>
              </w:rPr>
              <w:t>6.581</w:t>
            </w:r>
          </w:p>
        </w:tc>
        <w:tc>
          <w:tcPr>
            <w:tcW w:w="1598" w:type="dxa"/>
            <w:tcBorders>
              <w:top w:val="nil"/>
              <w:left w:val="nil"/>
              <w:bottom w:val="single" w:sz="4" w:space="0" w:color="auto"/>
              <w:right w:val="single" w:sz="4" w:space="0" w:color="auto"/>
            </w:tcBorders>
            <w:shd w:val="clear" w:color="auto" w:fill="auto"/>
            <w:vAlign w:val="center"/>
            <w:hideMark/>
          </w:tcPr>
          <w:p w14:paraId="0F0EDAF4" w14:textId="77777777" w:rsidR="00883A7E" w:rsidRDefault="00883A7E" w:rsidP="007E7155">
            <w:pPr>
              <w:jc w:val="center"/>
              <w:rPr>
                <w:rFonts w:ascii="Sylfaen" w:hAnsi="Sylfaen" w:cs="Arial"/>
                <w:color w:val="000000"/>
              </w:rPr>
            </w:pPr>
            <w:r>
              <w:rPr>
                <w:rFonts w:ascii="Sylfaen" w:hAnsi="Sylfaen" w:cs="Arial"/>
                <w:color w:val="000000"/>
              </w:rPr>
              <w:t>2,468.030</w:t>
            </w:r>
          </w:p>
        </w:tc>
      </w:tr>
      <w:tr w:rsidR="00883A7E" w14:paraId="625CFC9E" w14:textId="77777777" w:rsidTr="007E7155">
        <w:trPr>
          <w:trHeight w:val="4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04FBC" w14:textId="77777777" w:rsidR="00883A7E" w:rsidRDefault="00883A7E" w:rsidP="007E7155">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2A4FB76A" w14:textId="77777777" w:rsidR="00883A7E" w:rsidRDefault="00883A7E" w:rsidP="007E7155">
            <w:pPr>
              <w:jc w:val="right"/>
              <w:rPr>
                <w:rFonts w:ascii="Sylfaen" w:hAnsi="Sylfaen" w:cs="Arial"/>
                <w:b/>
                <w:bCs/>
                <w:color w:val="000000"/>
              </w:rPr>
            </w:pPr>
            <w:r>
              <w:rPr>
                <w:rFonts w:ascii="Sylfaen" w:hAnsi="Sylfaen" w:cs="Arial"/>
                <w:b/>
                <w:bCs/>
                <w:color w:val="000000"/>
                <w:lang w:val="en-GB"/>
              </w:rPr>
              <w:t>III</w:t>
            </w:r>
            <w:r>
              <w:rPr>
                <w:rFonts w:ascii="Sylfaen" w:hAnsi="Sylfaen" w:cs="Arial"/>
                <w:b/>
                <w:bCs/>
                <w:color w:val="000000"/>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4F3C285C" w14:textId="77777777" w:rsidR="00883A7E" w:rsidRDefault="00883A7E" w:rsidP="007E7155">
            <w:pPr>
              <w:jc w:val="center"/>
              <w:rPr>
                <w:rFonts w:ascii="Sylfaen" w:hAnsi="Sylfaen" w:cs="Arial"/>
                <w:color w:val="000000"/>
              </w:rPr>
            </w:pPr>
            <w:r>
              <w:rPr>
                <w:rFonts w:ascii="Sylfaen" w:hAnsi="Sylfaen" w:cs="Arial"/>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1E53CDE" w14:textId="77777777" w:rsidR="00883A7E" w:rsidRDefault="00883A7E" w:rsidP="007E7155">
            <w:pPr>
              <w:jc w:val="center"/>
              <w:rPr>
                <w:rFonts w:ascii="Sylfaen" w:hAnsi="Sylfaen" w:cs="Arial"/>
                <w:b/>
                <w:bCs/>
                <w:color w:val="000000"/>
              </w:rPr>
            </w:pPr>
            <w:r w:rsidRPr="00743B13">
              <w:rPr>
                <w:rFonts w:ascii="Sylfaen" w:hAnsi="Sylfaen" w:cs="Arial"/>
                <w:b/>
                <w:bCs/>
                <w:color w:val="000000"/>
              </w:rPr>
              <w:t>2,800.177</w:t>
            </w:r>
          </w:p>
        </w:tc>
      </w:tr>
      <w:tr w:rsidR="00883A7E" w14:paraId="185A491D" w14:textId="77777777" w:rsidTr="007E7155">
        <w:trPr>
          <w:trHeight w:val="562"/>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4542FCA" w14:textId="77777777" w:rsidR="00883A7E" w:rsidRDefault="00883A7E" w:rsidP="007E7155">
            <w:pPr>
              <w:jc w:val="center"/>
              <w:rPr>
                <w:rFonts w:ascii="Sylfaen" w:hAnsi="Sylfaen" w:cs="Arial"/>
                <w:color w:val="000000"/>
              </w:rPr>
            </w:pPr>
          </w:p>
        </w:tc>
        <w:tc>
          <w:tcPr>
            <w:tcW w:w="10052" w:type="dxa"/>
            <w:gridSpan w:val="5"/>
            <w:tcBorders>
              <w:top w:val="single" w:sz="4" w:space="0" w:color="auto"/>
              <w:left w:val="nil"/>
              <w:bottom w:val="single" w:sz="4" w:space="0" w:color="auto"/>
              <w:right w:val="single" w:sz="4" w:space="0" w:color="auto"/>
            </w:tcBorders>
            <w:shd w:val="clear" w:color="auto" w:fill="auto"/>
            <w:vAlign w:val="center"/>
          </w:tcPr>
          <w:p w14:paraId="4CBA0B8F" w14:textId="77777777" w:rsidR="00883A7E" w:rsidRDefault="00883A7E" w:rsidP="007E7155">
            <w:pPr>
              <w:rPr>
                <w:rFonts w:ascii="Sylfaen" w:hAnsi="Sylfaen" w:cs="Arial"/>
                <w:b/>
                <w:bCs/>
                <w:color w:val="000000"/>
              </w:rPr>
            </w:pPr>
            <w:r>
              <w:rPr>
                <w:rFonts w:ascii="Sylfaen" w:hAnsi="Sylfaen" w:cs="Arial"/>
                <w:b/>
                <w:bCs/>
                <w:color w:val="000000"/>
              </w:rPr>
              <w:t>I</w:t>
            </w:r>
            <w:r>
              <w:rPr>
                <w:rFonts w:ascii="Sylfaen" w:hAnsi="Sylfaen" w:cs="Arial"/>
                <w:b/>
                <w:bCs/>
                <w:color w:val="000000"/>
                <w:lang w:val="en-GB"/>
              </w:rPr>
              <w:t>V</w:t>
            </w:r>
            <w:r>
              <w:rPr>
                <w:rFonts w:ascii="Sylfaen" w:hAnsi="Sylfaen" w:cs="Arial"/>
                <w:b/>
                <w:bCs/>
                <w:color w:val="000000"/>
              </w:rPr>
              <w:t>.Кюветы и обочины</w:t>
            </w:r>
          </w:p>
        </w:tc>
      </w:tr>
      <w:tr w:rsidR="00883A7E" w14:paraId="0B164299" w14:textId="77777777" w:rsidTr="007E7155">
        <w:trPr>
          <w:trHeight w:val="414"/>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AB3A10B" w14:textId="77777777" w:rsidR="00883A7E" w:rsidRDefault="00883A7E" w:rsidP="007E7155">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38361616" w14:textId="77777777" w:rsidR="00883A7E" w:rsidRDefault="00883A7E" w:rsidP="007E7155">
            <w:pPr>
              <w:rPr>
                <w:rFonts w:ascii="Sylfaen" w:hAnsi="Sylfaen" w:cs="Arial"/>
                <w:b/>
                <w:bCs/>
                <w:color w:val="000000"/>
                <w:lang w:val="en-GB"/>
              </w:rPr>
            </w:pPr>
            <w:r>
              <w:rPr>
                <w:rFonts w:ascii="Sylfaen" w:hAnsi="Sylfaen" w:cs="Arial"/>
                <w:color w:val="000000"/>
              </w:rPr>
              <w:t>Очистка кюветов</w:t>
            </w:r>
          </w:p>
        </w:tc>
        <w:tc>
          <w:tcPr>
            <w:tcW w:w="1347" w:type="dxa"/>
            <w:tcBorders>
              <w:top w:val="nil"/>
              <w:left w:val="nil"/>
              <w:bottom w:val="single" w:sz="4" w:space="0" w:color="auto"/>
              <w:right w:val="single" w:sz="4" w:space="0" w:color="auto"/>
            </w:tcBorders>
            <w:shd w:val="clear" w:color="auto" w:fill="auto"/>
            <w:vAlign w:val="center"/>
          </w:tcPr>
          <w:p w14:paraId="0DFA23D6" w14:textId="77777777" w:rsidR="00883A7E" w:rsidRDefault="00883A7E" w:rsidP="007E7155">
            <w:pPr>
              <w:jc w:val="center"/>
              <w:rPr>
                <w:rFonts w:ascii="Sylfaen" w:hAnsi="Sylfaen" w:cs="Arial"/>
                <w:b/>
                <w:bCs/>
                <w:color w:val="000000"/>
              </w:rPr>
            </w:pPr>
            <w:r>
              <w:rPr>
                <w:rFonts w:ascii="Sylfaen" w:hAnsi="Sylfaen" w:cs="Arial"/>
                <w:color w:val="000000"/>
              </w:rPr>
              <w:t>пм</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503D740D" w14:textId="77777777" w:rsidR="00883A7E" w:rsidRDefault="00883A7E" w:rsidP="007E7155">
            <w:pPr>
              <w:jc w:val="center"/>
              <w:rPr>
                <w:rFonts w:ascii="Sylfaen" w:hAnsi="Sylfaen" w:cs="Arial"/>
                <w:b/>
                <w:bCs/>
                <w:color w:val="000000"/>
              </w:rPr>
            </w:pPr>
            <w:r>
              <w:rPr>
                <w:rFonts w:ascii="Sylfaen" w:hAnsi="Sylfaen" w:cs="Arial"/>
              </w:rPr>
              <w:t>2665</w:t>
            </w:r>
          </w:p>
        </w:tc>
        <w:tc>
          <w:tcPr>
            <w:tcW w:w="1988" w:type="dxa"/>
            <w:tcBorders>
              <w:top w:val="single" w:sz="4" w:space="0" w:color="auto"/>
              <w:left w:val="nil"/>
              <w:bottom w:val="single" w:sz="4" w:space="0" w:color="auto"/>
              <w:right w:val="single" w:sz="4" w:space="0" w:color="auto"/>
            </w:tcBorders>
            <w:shd w:val="clear" w:color="auto" w:fill="auto"/>
            <w:vAlign w:val="center"/>
          </w:tcPr>
          <w:p w14:paraId="6099F01C" w14:textId="77777777" w:rsidR="00883A7E" w:rsidRDefault="00883A7E" w:rsidP="007E7155">
            <w:pPr>
              <w:jc w:val="center"/>
              <w:rPr>
                <w:rFonts w:ascii="Sylfaen" w:hAnsi="Sylfaen" w:cs="Arial"/>
                <w:b/>
                <w:bCs/>
                <w:color w:val="000000"/>
              </w:rPr>
            </w:pPr>
            <w:r>
              <w:rPr>
                <w:rFonts w:ascii="Sylfaen" w:hAnsi="Sylfaen" w:cs="Arial"/>
                <w:color w:val="000000"/>
              </w:rPr>
              <w:t>0.662</w:t>
            </w:r>
          </w:p>
        </w:tc>
        <w:tc>
          <w:tcPr>
            <w:tcW w:w="1598" w:type="dxa"/>
            <w:tcBorders>
              <w:top w:val="single" w:sz="4" w:space="0" w:color="auto"/>
              <w:left w:val="nil"/>
              <w:bottom w:val="single" w:sz="4" w:space="0" w:color="auto"/>
              <w:right w:val="single" w:sz="4" w:space="0" w:color="auto"/>
            </w:tcBorders>
            <w:shd w:val="clear" w:color="auto" w:fill="auto"/>
            <w:vAlign w:val="center"/>
          </w:tcPr>
          <w:p w14:paraId="0C9D56C4" w14:textId="77777777" w:rsidR="00883A7E" w:rsidRDefault="00883A7E" w:rsidP="007E7155">
            <w:pPr>
              <w:jc w:val="center"/>
              <w:rPr>
                <w:rFonts w:ascii="Sylfaen" w:hAnsi="Sylfaen" w:cs="Arial"/>
                <w:b/>
                <w:bCs/>
                <w:color w:val="000000"/>
              </w:rPr>
            </w:pPr>
            <w:r>
              <w:rPr>
                <w:rFonts w:ascii="Sylfaen" w:hAnsi="Sylfaen" w:cs="Arial"/>
                <w:color w:val="000000"/>
              </w:rPr>
              <w:t>1,765.490</w:t>
            </w:r>
          </w:p>
        </w:tc>
      </w:tr>
      <w:tr w:rsidR="00883A7E" w14:paraId="41C85781" w14:textId="77777777" w:rsidTr="007E7155">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0058D32" w14:textId="77777777" w:rsidR="00883A7E" w:rsidRDefault="00883A7E" w:rsidP="007E7155">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2006980C" w14:textId="77777777" w:rsidR="00883A7E" w:rsidRPr="000810D2" w:rsidRDefault="00883A7E" w:rsidP="007E7155">
            <w:pPr>
              <w:rPr>
                <w:rFonts w:ascii="Sylfaen" w:hAnsi="Sylfaen" w:cs="Arial"/>
                <w:b/>
                <w:bCs/>
                <w:color w:val="000000"/>
              </w:rPr>
            </w:pPr>
            <w:r>
              <w:rPr>
                <w:rFonts w:ascii="Sylfaen" w:hAnsi="Sylfaen" w:cs="Arial"/>
                <w:color w:val="000000"/>
              </w:rPr>
              <w:t>Досыпка и укрепление обочин гравийно-песчаным материалом  hсред.=5см</w:t>
            </w:r>
          </w:p>
        </w:tc>
        <w:tc>
          <w:tcPr>
            <w:tcW w:w="1347" w:type="dxa"/>
            <w:tcBorders>
              <w:top w:val="nil"/>
              <w:left w:val="nil"/>
              <w:bottom w:val="single" w:sz="4" w:space="0" w:color="auto"/>
              <w:right w:val="single" w:sz="4" w:space="0" w:color="auto"/>
            </w:tcBorders>
            <w:shd w:val="clear" w:color="auto" w:fill="auto"/>
            <w:vAlign w:val="center"/>
          </w:tcPr>
          <w:p w14:paraId="3803D8F4" w14:textId="77777777" w:rsidR="00883A7E" w:rsidRDefault="00883A7E" w:rsidP="007E7155">
            <w:pPr>
              <w:jc w:val="center"/>
              <w:rPr>
                <w:rFonts w:ascii="Sylfaen" w:hAnsi="Sylfaen" w:cs="Arial"/>
                <w:b/>
                <w:bCs/>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tcPr>
          <w:p w14:paraId="06A6E541" w14:textId="77777777" w:rsidR="00883A7E" w:rsidRDefault="00883A7E" w:rsidP="007E7155">
            <w:pPr>
              <w:jc w:val="center"/>
              <w:rPr>
                <w:rFonts w:ascii="Sylfaen" w:hAnsi="Sylfaen" w:cs="Arial"/>
                <w:b/>
                <w:bCs/>
                <w:color w:val="000000"/>
              </w:rPr>
            </w:pPr>
            <w:r>
              <w:rPr>
                <w:rFonts w:ascii="Sylfaen" w:hAnsi="Sylfaen" w:cs="Arial"/>
              </w:rPr>
              <w:t>17925.2</w:t>
            </w:r>
          </w:p>
        </w:tc>
        <w:tc>
          <w:tcPr>
            <w:tcW w:w="1988" w:type="dxa"/>
            <w:tcBorders>
              <w:top w:val="nil"/>
              <w:left w:val="nil"/>
              <w:bottom w:val="single" w:sz="4" w:space="0" w:color="auto"/>
              <w:right w:val="single" w:sz="4" w:space="0" w:color="auto"/>
            </w:tcBorders>
            <w:shd w:val="clear" w:color="auto" w:fill="auto"/>
            <w:vAlign w:val="center"/>
          </w:tcPr>
          <w:p w14:paraId="4BB5B592" w14:textId="77777777" w:rsidR="00883A7E" w:rsidRDefault="00883A7E" w:rsidP="007E7155">
            <w:pPr>
              <w:jc w:val="center"/>
              <w:rPr>
                <w:rFonts w:ascii="Sylfaen" w:hAnsi="Sylfaen" w:cs="Arial"/>
                <w:b/>
                <w:bCs/>
                <w:color w:val="000000"/>
              </w:rPr>
            </w:pPr>
            <w:r>
              <w:rPr>
                <w:rFonts w:ascii="Sylfaen" w:hAnsi="Sylfaen" w:cs="Arial"/>
                <w:color w:val="000000"/>
              </w:rPr>
              <w:t>0.710</w:t>
            </w:r>
          </w:p>
        </w:tc>
        <w:tc>
          <w:tcPr>
            <w:tcW w:w="1598" w:type="dxa"/>
            <w:tcBorders>
              <w:top w:val="nil"/>
              <w:left w:val="nil"/>
              <w:bottom w:val="single" w:sz="4" w:space="0" w:color="auto"/>
              <w:right w:val="single" w:sz="4" w:space="0" w:color="auto"/>
            </w:tcBorders>
            <w:shd w:val="clear" w:color="auto" w:fill="auto"/>
            <w:vAlign w:val="center"/>
          </w:tcPr>
          <w:p w14:paraId="15037C68" w14:textId="77777777" w:rsidR="00883A7E" w:rsidRDefault="00883A7E" w:rsidP="007E7155">
            <w:pPr>
              <w:jc w:val="center"/>
              <w:rPr>
                <w:rFonts w:ascii="Sylfaen" w:hAnsi="Sylfaen" w:cs="Arial"/>
                <w:b/>
                <w:bCs/>
                <w:color w:val="000000"/>
              </w:rPr>
            </w:pPr>
            <w:r>
              <w:rPr>
                <w:rFonts w:ascii="Sylfaen" w:hAnsi="Sylfaen" w:cs="Arial"/>
                <w:color w:val="000000"/>
              </w:rPr>
              <w:t>12,732.125</w:t>
            </w:r>
          </w:p>
        </w:tc>
      </w:tr>
      <w:tr w:rsidR="00883A7E" w14:paraId="1347324D" w14:textId="77777777" w:rsidTr="007E7155">
        <w:trPr>
          <w:trHeight w:val="43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3DD1D2C5" w14:textId="77777777" w:rsidR="00883A7E" w:rsidRDefault="00883A7E" w:rsidP="007E7155">
            <w:pPr>
              <w:jc w:val="center"/>
              <w:rPr>
                <w:rFonts w:ascii="Sylfaen" w:hAnsi="Sylfaen" w:cs="Arial"/>
                <w:color w:val="000000"/>
              </w:rPr>
            </w:pPr>
          </w:p>
        </w:tc>
        <w:tc>
          <w:tcPr>
            <w:tcW w:w="6466" w:type="dxa"/>
            <w:gridSpan w:val="3"/>
            <w:tcBorders>
              <w:top w:val="single" w:sz="4" w:space="0" w:color="auto"/>
              <w:left w:val="nil"/>
              <w:bottom w:val="single" w:sz="4" w:space="0" w:color="auto"/>
              <w:right w:val="single" w:sz="4" w:space="0" w:color="auto"/>
            </w:tcBorders>
            <w:shd w:val="clear" w:color="auto" w:fill="auto"/>
            <w:vAlign w:val="center"/>
          </w:tcPr>
          <w:p w14:paraId="358FA06A" w14:textId="77777777" w:rsidR="00883A7E" w:rsidRDefault="00883A7E" w:rsidP="007E7155">
            <w:pPr>
              <w:jc w:val="right"/>
              <w:rPr>
                <w:rFonts w:ascii="Sylfaen" w:hAnsi="Sylfaen" w:cs="Arial"/>
                <w:b/>
                <w:bCs/>
                <w:color w:val="000000"/>
              </w:rPr>
            </w:pPr>
            <w:r w:rsidRPr="009431AE">
              <w:rPr>
                <w:rFonts w:ascii="Sylfaen" w:hAnsi="Sylfaen" w:cs="Arial"/>
                <w:b/>
                <w:bCs/>
                <w:color w:val="000000"/>
              </w:rPr>
              <w:t>I</w:t>
            </w:r>
            <w:r>
              <w:rPr>
                <w:rFonts w:ascii="Sylfaen" w:hAnsi="Sylfaen" w:cs="Arial"/>
                <w:b/>
                <w:bCs/>
                <w:color w:val="000000"/>
                <w:lang w:val="en-GB"/>
              </w:rPr>
              <w:t>V</w:t>
            </w:r>
            <w:r w:rsidRPr="009431AE">
              <w:rPr>
                <w:rFonts w:ascii="Sylfaen" w:hAnsi="Sylfaen" w:cs="Arial"/>
                <w:b/>
                <w:bCs/>
                <w:color w:val="000000"/>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6209DBF8" w14:textId="77777777" w:rsidR="00883A7E" w:rsidRDefault="00883A7E" w:rsidP="007E7155">
            <w:pPr>
              <w:rPr>
                <w:rFonts w:ascii="Sylfaen" w:hAnsi="Sylfaen" w:cs="Arial"/>
                <w:b/>
                <w:bCs/>
                <w:color w:val="00000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2F48B4A7" w14:textId="77777777" w:rsidR="00883A7E" w:rsidRDefault="00883A7E" w:rsidP="007E7155">
            <w:pPr>
              <w:rPr>
                <w:rFonts w:ascii="Sylfaen" w:hAnsi="Sylfaen" w:cs="Arial"/>
                <w:b/>
                <w:bCs/>
                <w:color w:val="000000"/>
              </w:rPr>
            </w:pPr>
            <w:r w:rsidRPr="00743B13">
              <w:rPr>
                <w:rFonts w:ascii="Sylfaen" w:hAnsi="Sylfaen" w:cs="Arial"/>
                <w:b/>
                <w:bCs/>
                <w:color w:val="000000"/>
              </w:rPr>
              <w:t>14,497.615</w:t>
            </w:r>
          </w:p>
        </w:tc>
      </w:tr>
      <w:tr w:rsidR="00883A7E" w14:paraId="400BC5C2" w14:textId="77777777" w:rsidTr="007E7155">
        <w:trPr>
          <w:trHeight w:val="57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18053" w14:textId="77777777" w:rsidR="00883A7E" w:rsidRDefault="00883A7E" w:rsidP="007E7155">
            <w:pPr>
              <w:jc w:val="center"/>
              <w:rPr>
                <w:rFonts w:ascii="Sylfaen" w:hAnsi="Sylfaen" w:cs="Arial"/>
                <w:color w:val="000000"/>
              </w:rPr>
            </w:pPr>
            <w:r>
              <w:rPr>
                <w:rFonts w:ascii="Sylfaen" w:hAnsi="Sylfaen" w:cs="Arial"/>
                <w:color w:val="000000"/>
              </w:rPr>
              <w:t> </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1084CD84" w14:textId="77777777" w:rsidR="00883A7E" w:rsidRDefault="00883A7E" w:rsidP="007E7155">
            <w:pPr>
              <w:rPr>
                <w:rFonts w:ascii="Sylfaen" w:hAnsi="Sylfaen" w:cs="Arial"/>
                <w:b/>
                <w:bCs/>
                <w:color w:val="000000"/>
              </w:rPr>
            </w:pPr>
            <w:r>
              <w:rPr>
                <w:rFonts w:ascii="Sylfaen" w:hAnsi="Sylfaen" w:cs="Arial"/>
                <w:b/>
                <w:bCs/>
                <w:color w:val="000000"/>
                <w:lang w:val="en-GB"/>
              </w:rPr>
              <w:t>I</w:t>
            </w:r>
            <w:r>
              <w:rPr>
                <w:rFonts w:ascii="Sylfaen" w:hAnsi="Sylfaen" w:cs="Arial"/>
                <w:b/>
                <w:bCs/>
                <w:color w:val="000000"/>
              </w:rPr>
              <w:t>V. Элементы безопасности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51CD00DE" w14:textId="77777777" w:rsidR="00883A7E" w:rsidRDefault="00883A7E" w:rsidP="007E7155">
            <w:pPr>
              <w:rPr>
                <w:rFonts w:ascii="Sylfaen" w:hAnsi="Sylfaen" w:cs="Arial"/>
                <w:b/>
                <w:bCs/>
                <w:color w:val="000000"/>
              </w:rPr>
            </w:pPr>
            <w:r>
              <w:rPr>
                <w:rFonts w:ascii="Sylfaen" w:hAnsi="Sylfaen" w:cs="Arial"/>
                <w:b/>
                <w:bCs/>
                <w:color w:val="000000"/>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40A71C2A" w14:textId="77777777" w:rsidR="00883A7E" w:rsidRDefault="00883A7E" w:rsidP="007E7155">
            <w:pPr>
              <w:rPr>
                <w:rFonts w:ascii="Sylfaen" w:hAnsi="Sylfaen" w:cs="Arial"/>
                <w:b/>
                <w:bCs/>
                <w:color w:val="000000"/>
              </w:rPr>
            </w:pPr>
            <w:r>
              <w:rPr>
                <w:rFonts w:ascii="Sylfaen" w:hAnsi="Sylfaen" w:cs="Arial"/>
                <w:b/>
                <w:bCs/>
                <w:color w:val="000000"/>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65F05717" w14:textId="77777777" w:rsidR="00883A7E" w:rsidRDefault="00883A7E" w:rsidP="007E7155">
            <w:pPr>
              <w:rPr>
                <w:rFonts w:ascii="Sylfaen" w:hAnsi="Sylfaen" w:cs="Arial"/>
                <w:b/>
                <w:bCs/>
                <w:color w:val="000000"/>
              </w:rPr>
            </w:pPr>
            <w:r>
              <w:rPr>
                <w:rFonts w:ascii="Sylfaen" w:hAnsi="Sylfaen" w:cs="Arial"/>
                <w:b/>
                <w:bCs/>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049F368" w14:textId="77777777" w:rsidR="00883A7E" w:rsidRDefault="00883A7E" w:rsidP="007E7155">
            <w:pPr>
              <w:rPr>
                <w:rFonts w:ascii="Sylfaen" w:hAnsi="Sylfaen" w:cs="Arial"/>
                <w:b/>
                <w:bCs/>
                <w:color w:val="000000"/>
              </w:rPr>
            </w:pPr>
            <w:r>
              <w:rPr>
                <w:rFonts w:ascii="Sylfaen" w:hAnsi="Sylfaen" w:cs="Arial"/>
                <w:b/>
                <w:bCs/>
                <w:color w:val="000000"/>
              </w:rPr>
              <w:t> </w:t>
            </w:r>
          </w:p>
        </w:tc>
      </w:tr>
      <w:tr w:rsidR="00883A7E" w14:paraId="391FABEB" w14:textId="77777777" w:rsidTr="007E7155">
        <w:trPr>
          <w:trHeight w:val="559"/>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EAE6950" w14:textId="77777777" w:rsidR="00883A7E" w:rsidRPr="00E8367D" w:rsidRDefault="00883A7E" w:rsidP="007E7155">
            <w:pPr>
              <w:jc w:val="center"/>
              <w:rPr>
                <w:rFonts w:ascii="Sylfaen" w:hAnsi="Sylfaen" w:cs="Arial"/>
                <w:color w:val="000000"/>
              </w:rPr>
            </w:pPr>
            <w:r w:rsidRPr="00E8367D">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tcPr>
          <w:p w14:paraId="240AE0A1" w14:textId="77777777" w:rsidR="00883A7E" w:rsidRPr="00E8367D" w:rsidRDefault="00883A7E" w:rsidP="007E7155">
            <w:pPr>
              <w:rPr>
                <w:rFonts w:ascii="Sylfaen" w:hAnsi="Sylfaen" w:cs="Arial"/>
              </w:rPr>
            </w:pPr>
            <w:r w:rsidRPr="00E8367D">
              <w:rPr>
                <w:rFonts w:ascii="Sylfaen" w:hAnsi="Sylfaen" w:cs="Arial"/>
                <w:color w:val="000000"/>
              </w:rPr>
              <w:t>Установка новых полимерных сигнальных столбиков типа С-1</w:t>
            </w:r>
          </w:p>
        </w:tc>
        <w:tc>
          <w:tcPr>
            <w:tcW w:w="1347" w:type="dxa"/>
            <w:tcBorders>
              <w:top w:val="single" w:sz="4" w:space="0" w:color="auto"/>
              <w:left w:val="nil"/>
              <w:bottom w:val="single" w:sz="4" w:space="0" w:color="auto"/>
              <w:right w:val="single" w:sz="4" w:space="0" w:color="auto"/>
            </w:tcBorders>
            <w:shd w:val="clear" w:color="auto" w:fill="auto"/>
            <w:vAlign w:val="center"/>
          </w:tcPr>
          <w:p w14:paraId="50584DAA" w14:textId="77777777" w:rsidR="00883A7E" w:rsidRPr="00E8367D" w:rsidRDefault="00883A7E" w:rsidP="007E7155">
            <w:pPr>
              <w:jc w:val="center"/>
              <w:rPr>
                <w:rFonts w:ascii="Sylfaen" w:hAnsi="Sylfaen" w:cs="Arial"/>
                <w:color w:val="000000"/>
              </w:rPr>
            </w:pPr>
            <w:r w:rsidRPr="00E8367D">
              <w:rPr>
                <w:rFonts w:ascii="Sylfaen" w:hAnsi="Sylfaen" w:cs="Arial"/>
                <w:color w:val="000000"/>
              </w:rPr>
              <w:t>шт</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6A8500B" w14:textId="77777777" w:rsidR="00883A7E" w:rsidRPr="00E8367D" w:rsidRDefault="00883A7E" w:rsidP="007E7155">
            <w:pPr>
              <w:jc w:val="center"/>
              <w:rPr>
                <w:rFonts w:ascii="Sylfaen" w:hAnsi="Sylfaen" w:cs="Arial"/>
                <w:color w:val="000000"/>
              </w:rPr>
            </w:pPr>
            <w:r>
              <w:rPr>
                <w:rFonts w:ascii="Sylfaen" w:hAnsi="Sylfaen" w:cs="Arial"/>
                <w:color w:val="000000"/>
              </w:rPr>
              <w:t>180</w:t>
            </w:r>
          </w:p>
        </w:tc>
        <w:tc>
          <w:tcPr>
            <w:tcW w:w="1988" w:type="dxa"/>
            <w:tcBorders>
              <w:top w:val="single" w:sz="4" w:space="0" w:color="auto"/>
              <w:left w:val="nil"/>
              <w:bottom w:val="single" w:sz="4" w:space="0" w:color="auto"/>
              <w:right w:val="single" w:sz="4" w:space="0" w:color="auto"/>
            </w:tcBorders>
            <w:shd w:val="clear" w:color="auto" w:fill="auto"/>
            <w:vAlign w:val="center"/>
          </w:tcPr>
          <w:p w14:paraId="6213954E" w14:textId="77777777" w:rsidR="00883A7E" w:rsidRPr="00E8367D" w:rsidRDefault="00883A7E" w:rsidP="007E7155">
            <w:pPr>
              <w:jc w:val="center"/>
              <w:rPr>
                <w:rFonts w:ascii="Sylfaen" w:hAnsi="Sylfaen" w:cs="Arial"/>
                <w:color w:val="000000"/>
              </w:rPr>
            </w:pPr>
            <w:r>
              <w:rPr>
                <w:rFonts w:ascii="Sylfaen" w:hAnsi="Sylfaen" w:cs="Arial"/>
                <w:color w:val="000000"/>
              </w:rPr>
              <w:t>5.209</w:t>
            </w:r>
          </w:p>
        </w:tc>
        <w:tc>
          <w:tcPr>
            <w:tcW w:w="1598" w:type="dxa"/>
            <w:tcBorders>
              <w:top w:val="single" w:sz="4" w:space="0" w:color="auto"/>
              <w:left w:val="nil"/>
              <w:bottom w:val="single" w:sz="4" w:space="0" w:color="auto"/>
              <w:right w:val="single" w:sz="4" w:space="0" w:color="auto"/>
            </w:tcBorders>
            <w:shd w:val="clear" w:color="auto" w:fill="auto"/>
            <w:vAlign w:val="center"/>
          </w:tcPr>
          <w:p w14:paraId="2453ACFA" w14:textId="77777777" w:rsidR="00883A7E" w:rsidRPr="00E8367D" w:rsidRDefault="00883A7E" w:rsidP="007E7155">
            <w:pPr>
              <w:jc w:val="center"/>
              <w:rPr>
                <w:rFonts w:ascii="Sylfaen" w:hAnsi="Sylfaen" w:cs="Arial"/>
                <w:color w:val="000000"/>
              </w:rPr>
            </w:pPr>
            <w:r>
              <w:rPr>
                <w:rFonts w:ascii="Sylfaen" w:hAnsi="Sylfaen" w:cs="Arial"/>
                <w:color w:val="000000"/>
              </w:rPr>
              <w:t>937.531</w:t>
            </w:r>
          </w:p>
        </w:tc>
      </w:tr>
      <w:tr w:rsidR="00883A7E" w14:paraId="1987ABEA" w14:textId="77777777" w:rsidTr="007E7155">
        <w:trPr>
          <w:trHeight w:val="444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F131996" w14:textId="77777777" w:rsidR="00883A7E" w:rsidRPr="00E8367D" w:rsidRDefault="00883A7E" w:rsidP="007E7155">
            <w:pPr>
              <w:jc w:val="center"/>
              <w:rPr>
                <w:rFonts w:ascii="Sylfaen" w:hAnsi="Sylfaen" w:cs="Arial"/>
                <w:color w:val="000000"/>
              </w:rPr>
            </w:pPr>
            <w:r w:rsidRPr="00E8367D">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hideMark/>
          </w:tcPr>
          <w:p w14:paraId="6AC94058" w14:textId="77777777" w:rsidR="00883A7E" w:rsidRPr="00E8367D" w:rsidRDefault="00883A7E" w:rsidP="007E7155">
            <w:pPr>
              <w:rPr>
                <w:rFonts w:ascii="Sylfaen" w:hAnsi="Sylfaen" w:cs="Arial"/>
              </w:rPr>
            </w:pPr>
            <w:r w:rsidRPr="00E8367D">
              <w:rPr>
                <w:rFonts w:ascii="Sylfaen" w:hAnsi="Sylfaen" w:cs="Arial"/>
              </w:rPr>
              <w:t xml:space="preserve">Дорожная разметка проезжей части горячим термопластиком с добавлением стеклянных шариков h=3мм </w:t>
            </w:r>
          </w:p>
          <w:p w14:paraId="45B65A4B" w14:textId="77777777" w:rsidR="00883A7E" w:rsidRPr="00E8367D" w:rsidRDefault="00883A7E" w:rsidP="007E7155">
            <w:pPr>
              <w:rPr>
                <w:rFonts w:ascii="Sylfaen" w:hAnsi="Sylfaen" w:cs="Arial"/>
              </w:rPr>
            </w:pPr>
            <w:r w:rsidRPr="00E8367D">
              <w:rPr>
                <w:rFonts w:ascii="Sylfaen" w:hAnsi="Sylfaen" w:cs="Arial"/>
              </w:rPr>
              <w:t>- сплошная линия 1.1 (0.1м)  (</w:t>
            </w:r>
            <w:r w:rsidRPr="00FE6298">
              <w:rPr>
                <w:rFonts w:ascii="Sylfaen" w:hAnsi="Sylfaen" w:cs="Arial"/>
              </w:rPr>
              <w:t>587</w:t>
            </w:r>
            <w:r w:rsidRPr="00E8367D">
              <w:rPr>
                <w:rFonts w:ascii="Sylfaen" w:hAnsi="Sylfaen" w:cs="Arial"/>
              </w:rPr>
              <w:t>м</w:t>
            </w:r>
            <w:r w:rsidRPr="00FE6298">
              <w:rPr>
                <w:rFonts w:ascii="Sylfaen" w:hAnsi="Sylfaen" w:cs="Arial"/>
                <w:vertAlign w:val="superscript"/>
              </w:rPr>
              <w:t>2</w:t>
            </w:r>
            <w:r w:rsidRPr="00E8367D">
              <w:rPr>
                <w:rFonts w:ascii="Sylfaen" w:hAnsi="Sylfaen" w:cs="Arial"/>
              </w:rPr>
              <w:t>/</w:t>
            </w:r>
            <w:r w:rsidRPr="00FE6298">
              <w:rPr>
                <w:rFonts w:ascii="Sylfaen" w:hAnsi="Sylfaen" w:cs="Arial"/>
              </w:rPr>
              <w:t>5870</w:t>
            </w:r>
            <w:r w:rsidRPr="00E8367D">
              <w:rPr>
                <w:rFonts w:ascii="Sylfaen" w:hAnsi="Sylfaen" w:cs="Arial"/>
              </w:rPr>
              <w:t>м)</w:t>
            </w:r>
          </w:p>
          <w:p w14:paraId="7FB2BF7E" w14:textId="77777777" w:rsidR="00883A7E" w:rsidRPr="00E8367D" w:rsidRDefault="00883A7E" w:rsidP="007E7155">
            <w:pPr>
              <w:rPr>
                <w:rFonts w:ascii="Sylfaen" w:hAnsi="Sylfaen" w:cs="Arial"/>
              </w:rPr>
            </w:pPr>
            <w:r w:rsidRPr="00E8367D">
              <w:rPr>
                <w:rFonts w:ascii="Sylfaen" w:hAnsi="Sylfaen" w:cs="Arial"/>
              </w:rPr>
              <w:t>- сплошная линия 1.2 (0.</w:t>
            </w:r>
            <w:r w:rsidRPr="00FE6298">
              <w:rPr>
                <w:rFonts w:ascii="Sylfaen" w:hAnsi="Sylfaen" w:cs="Arial"/>
              </w:rPr>
              <w:t>1</w:t>
            </w:r>
            <w:r w:rsidRPr="00E8367D">
              <w:rPr>
                <w:rFonts w:ascii="Sylfaen" w:hAnsi="Sylfaen" w:cs="Arial"/>
              </w:rPr>
              <w:t>м) (</w:t>
            </w:r>
            <w:r>
              <w:rPr>
                <w:rFonts w:ascii="Sylfaen" w:hAnsi="Sylfaen" w:cs="Arial"/>
              </w:rPr>
              <w:t>2639.6</w:t>
            </w:r>
            <w:r w:rsidRPr="00E8367D">
              <w:rPr>
                <w:rFonts w:ascii="Sylfaen" w:hAnsi="Sylfaen" w:cs="Arial"/>
              </w:rPr>
              <w:t>м</w:t>
            </w:r>
            <w:r w:rsidRPr="00E8367D">
              <w:rPr>
                <w:rFonts w:ascii="Sylfaen" w:hAnsi="Sylfaen" w:cs="Arial"/>
                <w:vertAlign w:val="superscript"/>
              </w:rPr>
              <w:t>2</w:t>
            </w:r>
            <w:r w:rsidRPr="00E8367D">
              <w:rPr>
                <w:rFonts w:ascii="Sylfaen" w:hAnsi="Sylfaen" w:cs="Arial"/>
              </w:rPr>
              <w:t>/</w:t>
            </w:r>
            <w:r w:rsidRPr="00FE6298">
              <w:rPr>
                <w:rFonts w:ascii="Sylfaen" w:hAnsi="Sylfaen" w:cs="Arial"/>
              </w:rPr>
              <w:t>26396</w:t>
            </w:r>
            <w:r w:rsidRPr="00E8367D">
              <w:rPr>
                <w:rFonts w:ascii="Sylfaen" w:hAnsi="Sylfaen" w:cs="Arial"/>
              </w:rPr>
              <w:t>м)</w:t>
            </w:r>
          </w:p>
          <w:p w14:paraId="07693339" w14:textId="77777777" w:rsidR="00883A7E" w:rsidRPr="00E8367D" w:rsidRDefault="00883A7E" w:rsidP="007E7155">
            <w:pPr>
              <w:rPr>
                <w:rFonts w:ascii="Sylfaen" w:hAnsi="Sylfaen" w:cs="Arial"/>
              </w:rPr>
            </w:pPr>
            <w:r w:rsidRPr="00E8367D">
              <w:rPr>
                <w:rFonts w:ascii="Sylfaen" w:hAnsi="Sylfaen" w:cs="Arial"/>
              </w:rPr>
              <w:t>- прерывистая линия 1.5(0,1м)</w:t>
            </w:r>
          </w:p>
          <w:p w14:paraId="69DEBB4A" w14:textId="77777777" w:rsidR="00883A7E" w:rsidRPr="00E8367D" w:rsidRDefault="00883A7E" w:rsidP="007E7155">
            <w:r w:rsidRPr="00E8367D">
              <w:rPr>
                <w:rFonts w:ascii="Sylfaen" w:hAnsi="Sylfaen" w:cs="Arial"/>
              </w:rPr>
              <w:t>(</w:t>
            </w:r>
            <w:r w:rsidRPr="00FE6298">
              <w:rPr>
                <w:rFonts w:ascii="Sylfaen" w:hAnsi="Sylfaen" w:cs="Arial"/>
              </w:rPr>
              <w:t>97</w:t>
            </w:r>
            <w:r w:rsidRPr="00E8367D">
              <w:rPr>
                <w:rFonts w:ascii="Sylfaen" w:hAnsi="Sylfaen" w:cs="Arial"/>
                <w:lang w:val="hy-AM"/>
              </w:rPr>
              <w:t>.</w:t>
            </w:r>
            <w:r w:rsidRPr="00FE6298">
              <w:rPr>
                <w:rFonts w:ascii="Sylfaen" w:hAnsi="Sylfaen" w:cs="Arial"/>
              </w:rPr>
              <w:t>05</w:t>
            </w:r>
            <w:r w:rsidRPr="00E8367D">
              <w:rPr>
                <w:rFonts w:ascii="Sylfaen" w:hAnsi="Sylfaen" w:cs="Arial"/>
              </w:rPr>
              <w:t>м</w:t>
            </w:r>
            <w:r w:rsidRPr="00E8367D">
              <w:rPr>
                <w:rFonts w:ascii="Sylfaen" w:hAnsi="Sylfaen" w:cs="Arial"/>
                <w:vertAlign w:val="superscript"/>
                <w:lang w:val="hy-AM"/>
              </w:rPr>
              <w:t>2</w:t>
            </w:r>
            <w:r w:rsidRPr="00E8367D">
              <w:rPr>
                <w:rFonts w:ascii="Sylfaen" w:hAnsi="Sylfaen" w:cs="Arial"/>
                <w:lang w:val="hy-AM"/>
              </w:rPr>
              <w:t>/</w:t>
            </w:r>
            <w:r w:rsidRPr="00FE6298">
              <w:rPr>
                <w:rFonts w:ascii="Sylfaen" w:hAnsi="Sylfaen" w:cs="Arial"/>
              </w:rPr>
              <w:t>970.5</w:t>
            </w:r>
            <w:r w:rsidRPr="00E8367D">
              <w:rPr>
                <w:rFonts w:ascii="Sylfaen" w:hAnsi="Sylfaen" w:cs="Arial"/>
              </w:rPr>
              <w:t>м)</w:t>
            </w:r>
            <w:r w:rsidRPr="00E8367D">
              <w:t xml:space="preserve"> </w:t>
            </w:r>
          </w:p>
          <w:p w14:paraId="20C3FED2" w14:textId="77777777" w:rsidR="00883A7E" w:rsidRPr="00E8367D" w:rsidRDefault="00883A7E" w:rsidP="007E7155">
            <w:pPr>
              <w:rPr>
                <w:rFonts w:ascii="Sylfaen" w:hAnsi="Sylfaen" w:cs="Arial"/>
              </w:rPr>
            </w:pPr>
            <w:r w:rsidRPr="00E8367D">
              <w:rPr>
                <w:rFonts w:ascii="Sylfaen" w:hAnsi="Sylfaen" w:cs="Arial"/>
              </w:rPr>
              <w:t>- прерывистая линия 1.6(0,1м)</w:t>
            </w:r>
          </w:p>
          <w:p w14:paraId="1A137836" w14:textId="77777777" w:rsidR="00883A7E" w:rsidRPr="00E8367D" w:rsidRDefault="00883A7E" w:rsidP="007E7155">
            <w:pPr>
              <w:rPr>
                <w:rFonts w:ascii="Sylfaen" w:hAnsi="Sylfaen" w:cs="Arial"/>
              </w:rPr>
            </w:pPr>
            <w:r w:rsidRPr="00E8367D">
              <w:rPr>
                <w:rFonts w:ascii="Sylfaen" w:hAnsi="Sylfaen" w:cs="Arial"/>
              </w:rPr>
              <w:t>(</w:t>
            </w:r>
            <w:r w:rsidRPr="00FE6298">
              <w:rPr>
                <w:rFonts w:ascii="Sylfaen" w:hAnsi="Sylfaen" w:cs="Arial"/>
              </w:rPr>
              <w:t>265.73</w:t>
            </w:r>
            <w:r w:rsidRPr="00E8367D">
              <w:rPr>
                <w:rFonts w:ascii="Sylfaen" w:hAnsi="Sylfaen" w:cs="Arial"/>
              </w:rPr>
              <w:t>м</w:t>
            </w:r>
            <w:r w:rsidRPr="00E8367D">
              <w:rPr>
                <w:rFonts w:ascii="Sylfaen" w:hAnsi="Sylfaen" w:cs="Arial"/>
                <w:vertAlign w:val="superscript"/>
              </w:rPr>
              <w:t>2</w:t>
            </w:r>
            <w:r w:rsidRPr="00E8367D">
              <w:rPr>
                <w:rFonts w:ascii="Sylfaen" w:hAnsi="Sylfaen" w:cs="Arial"/>
              </w:rPr>
              <w:t>/</w:t>
            </w:r>
            <w:r w:rsidRPr="00FE6298">
              <w:rPr>
                <w:rFonts w:ascii="Sylfaen" w:hAnsi="Sylfaen" w:cs="Arial"/>
              </w:rPr>
              <w:t>2657.3</w:t>
            </w:r>
            <w:r w:rsidRPr="00E8367D">
              <w:rPr>
                <w:rFonts w:ascii="Sylfaen" w:hAnsi="Sylfaen" w:cs="Arial"/>
              </w:rPr>
              <w:t>м)</w:t>
            </w:r>
          </w:p>
          <w:p w14:paraId="77F772C0" w14:textId="77777777" w:rsidR="00883A7E" w:rsidRPr="00E8367D" w:rsidRDefault="00883A7E" w:rsidP="007E7155">
            <w:pPr>
              <w:rPr>
                <w:rFonts w:ascii="Sylfaen" w:hAnsi="Sylfaen" w:cs="Arial"/>
              </w:rPr>
            </w:pPr>
            <w:r w:rsidRPr="00E8367D">
              <w:rPr>
                <w:rFonts w:ascii="Sylfaen" w:hAnsi="Sylfaen" w:cs="Arial"/>
              </w:rPr>
              <w:t>-прерывистая и цплошная линии 1.11  (</w:t>
            </w:r>
            <w:r w:rsidRPr="00FE6298">
              <w:rPr>
                <w:rFonts w:ascii="Sylfaen" w:hAnsi="Sylfaen" w:cs="Arial"/>
              </w:rPr>
              <w:t>12</w:t>
            </w:r>
            <w:r w:rsidRPr="00E8367D">
              <w:rPr>
                <w:rFonts w:ascii="Sylfaen" w:hAnsi="Sylfaen" w:cs="Arial"/>
              </w:rPr>
              <w:t>,</w:t>
            </w:r>
            <w:r w:rsidRPr="00FE6298">
              <w:rPr>
                <w:rFonts w:ascii="Sylfaen" w:hAnsi="Sylfaen" w:cs="Arial"/>
              </w:rPr>
              <w:t>06</w:t>
            </w:r>
            <w:r w:rsidRPr="00E8367D">
              <w:rPr>
                <w:rFonts w:ascii="Sylfaen" w:hAnsi="Sylfaen" w:cs="Arial"/>
              </w:rPr>
              <w:t>м</w:t>
            </w:r>
            <w:r w:rsidRPr="00E8367D">
              <w:rPr>
                <w:rFonts w:ascii="Sylfaen" w:hAnsi="Sylfaen" w:cs="Arial"/>
                <w:vertAlign w:val="superscript"/>
              </w:rPr>
              <w:t>2</w:t>
            </w:r>
            <w:r w:rsidRPr="00E8367D">
              <w:rPr>
                <w:rFonts w:ascii="Sylfaen" w:hAnsi="Sylfaen" w:cs="Arial"/>
              </w:rPr>
              <w:t xml:space="preserve">) </w:t>
            </w:r>
          </w:p>
        </w:tc>
        <w:tc>
          <w:tcPr>
            <w:tcW w:w="1347" w:type="dxa"/>
            <w:tcBorders>
              <w:top w:val="nil"/>
              <w:left w:val="nil"/>
              <w:bottom w:val="single" w:sz="4" w:space="0" w:color="auto"/>
              <w:right w:val="single" w:sz="4" w:space="0" w:color="auto"/>
            </w:tcBorders>
            <w:shd w:val="clear" w:color="auto" w:fill="auto"/>
            <w:vAlign w:val="center"/>
            <w:hideMark/>
          </w:tcPr>
          <w:p w14:paraId="6AFA265C" w14:textId="77777777" w:rsidR="00883A7E" w:rsidRPr="00E8367D" w:rsidRDefault="00883A7E" w:rsidP="007E7155">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199E85F2" w14:textId="77777777" w:rsidR="00883A7E" w:rsidRPr="00E8367D" w:rsidRDefault="00883A7E" w:rsidP="007E7155">
            <w:pPr>
              <w:jc w:val="center"/>
              <w:rPr>
                <w:rFonts w:ascii="Sylfaen" w:hAnsi="Sylfaen" w:cs="Arial"/>
                <w:color w:val="000000"/>
              </w:rPr>
            </w:pPr>
            <w:r>
              <w:rPr>
                <w:rFonts w:ascii="Sylfaen" w:hAnsi="Sylfaen" w:cs="Arial"/>
              </w:rPr>
              <w:t>1683.93</w:t>
            </w:r>
          </w:p>
        </w:tc>
        <w:tc>
          <w:tcPr>
            <w:tcW w:w="1988" w:type="dxa"/>
            <w:tcBorders>
              <w:top w:val="nil"/>
              <w:left w:val="nil"/>
              <w:bottom w:val="single" w:sz="4" w:space="0" w:color="auto"/>
              <w:right w:val="single" w:sz="4" w:space="0" w:color="auto"/>
            </w:tcBorders>
            <w:shd w:val="clear" w:color="auto" w:fill="auto"/>
            <w:vAlign w:val="center"/>
            <w:hideMark/>
          </w:tcPr>
          <w:p w14:paraId="71854564" w14:textId="77777777" w:rsidR="00883A7E" w:rsidRPr="00E8367D" w:rsidRDefault="00883A7E" w:rsidP="007E7155">
            <w:pPr>
              <w:jc w:val="center"/>
              <w:rPr>
                <w:rFonts w:ascii="Sylfaen" w:hAnsi="Sylfaen" w:cs="Arial"/>
                <w:color w:val="000000"/>
              </w:rPr>
            </w:pPr>
            <w:r>
              <w:rPr>
                <w:rFonts w:ascii="Sylfaen" w:hAnsi="Sylfaen" w:cs="Arial"/>
                <w:color w:val="000000"/>
              </w:rPr>
              <w:t>10.496</w:t>
            </w:r>
          </w:p>
        </w:tc>
        <w:tc>
          <w:tcPr>
            <w:tcW w:w="1598" w:type="dxa"/>
            <w:tcBorders>
              <w:top w:val="nil"/>
              <w:left w:val="nil"/>
              <w:bottom w:val="single" w:sz="4" w:space="0" w:color="auto"/>
              <w:right w:val="single" w:sz="4" w:space="0" w:color="auto"/>
            </w:tcBorders>
            <w:shd w:val="clear" w:color="auto" w:fill="auto"/>
            <w:vAlign w:val="center"/>
            <w:hideMark/>
          </w:tcPr>
          <w:p w14:paraId="20C3FB2D" w14:textId="77777777" w:rsidR="00883A7E" w:rsidRPr="00E8367D" w:rsidRDefault="00883A7E" w:rsidP="007E7155">
            <w:pPr>
              <w:jc w:val="center"/>
              <w:rPr>
                <w:rFonts w:ascii="Sylfaen" w:hAnsi="Sylfaen" w:cs="Arial"/>
                <w:color w:val="000000"/>
              </w:rPr>
            </w:pPr>
            <w:r>
              <w:rPr>
                <w:rFonts w:ascii="Sylfaen" w:hAnsi="Sylfaen" w:cs="Arial"/>
                <w:color w:val="000000"/>
              </w:rPr>
              <w:t>17,674.416</w:t>
            </w:r>
          </w:p>
        </w:tc>
      </w:tr>
      <w:tr w:rsidR="00883A7E" w14:paraId="578F7A7F" w14:textId="77777777" w:rsidTr="007E7155">
        <w:trPr>
          <w:trHeight w:val="44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4DAFD30" w14:textId="77777777" w:rsidR="00883A7E" w:rsidRPr="00E8367D" w:rsidRDefault="00883A7E" w:rsidP="007E7155">
            <w:pPr>
              <w:jc w:val="center"/>
              <w:rPr>
                <w:rFonts w:ascii="Sylfaen" w:hAnsi="Sylfaen" w:cs="Arial"/>
                <w:color w:val="000000"/>
              </w:rPr>
            </w:pPr>
            <w:r w:rsidRPr="00E8367D">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602FD15C" w14:textId="77777777" w:rsidR="00883A7E" w:rsidRPr="00E8367D" w:rsidRDefault="00883A7E" w:rsidP="007E7155">
            <w:pPr>
              <w:jc w:val="right"/>
              <w:rPr>
                <w:rFonts w:ascii="Sylfaen" w:hAnsi="Sylfaen" w:cs="Arial"/>
                <w:b/>
                <w:bCs/>
                <w:color w:val="000000"/>
              </w:rPr>
            </w:pPr>
            <w:r w:rsidRPr="00E8367D">
              <w:rPr>
                <w:rFonts w:ascii="Sylfaen" w:hAnsi="Sylfaen" w:cs="Arial"/>
                <w:b/>
                <w:bCs/>
                <w:color w:val="000000"/>
              </w:rPr>
              <w:t>V.Всего</w:t>
            </w:r>
          </w:p>
        </w:tc>
        <w:tc>
          <w:tcPr>
            <w:tcW w:w="1988" w:type="dxa"/>
            <w:tcBorders>
              <w:top w:val="nil"/>
              <w:left w:val="nil"/>
              <w:bottom w:val="single" w:sz="4" w:space="0" w:color="auto"/>
              <w:right w:val="single" w:sz="4" w:space="0" w:color="auto"/>
            </w:tcBorders>
            <w:shd w:val="clear" w:color="auto" w:fill="auto"/>
            <w:vAlign w:val="center"/>
            <w:hideMark/>
          </w:tcPr>
          <w:p w14:paraId="257F95BC" w14:textId="77777777" w:rsidR="00883A7E" w:rsidRPr="00E8367D" w:rsidRDefault="00883A7E" w:rsidP="007E7155">
            <w:pPr>
              <w:jc w:val="center"/>
              <w:rPr>
                <w:rFonts w:ascii="Sylfaen" w:hAnsi="Sylfaen" w:cs="Arial"/>
                <w:color w:val="000000"/>
              </w:rPr>
            </w:pPr>
            <w:r w:rsidRPr="00E8367D">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2AA00293" w14:textId="77777777" w:rsidR="00883A7E" w:rsidRPr="00E8367D" w:rsidRDefault="00883A7E" w:rsidP="007E7155">
            <w:pPr>
              <w:jc w:val="center"/>
              <w:rPr>
                <w:rFonts w:ascii="Sylfaen" w:hAnsi="Sylfaen" w:cs="Arial"/>
                <w:b/>
                <w:bCs/>
                <w:color w:val="000000"/>
              </w:rPr>
            </w:pPr>
            <w:r>
              <w:rPr>
                <w:rFonts w:ascii="Sylfaen" w:hAnsi="Sylfaen" w:cs="Arial"/>
                <w:b/>
                <w:bCs/>
                <w:color w:val="000000"/>
              </w:rPr>
              <w:t>18,611.947</w:t>
            </w:r>
          </w:p>
        </w:tc>
      </w:tr>
      <w:tr w:rsidR="00883A7E" w14:paraId="0EE3FF71" w14:textId="77777777" w:rsidTr="007E7155">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65B43B6" w14:textId="77777777" w:rsidR="00883A7E" w:rsidRPr="00E8367D" w:rsidRDefault="00883A7E" w:rsidP="007E7155">
            <w:pPr>
              <w:jc w:val="right"/>
              <w:rPr>
                <w:rFonts w:ascii="Sylfaen" w:hAnsi="Sylfaen" w:cs="Arial"/>
                <w:color w:val="000000"/>
              </w:rPr>
            </w:pPr>
            <w:r w:rsidRPr="00E8367D">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66417455" w14:textId="77777777" w:rsidR="00883A7E" w:rsidRPr="00E8367D" w:rsidRDefault="00883A7E" w:rsidP="007E7155">
            <w:pPr>
              <w:jc w:val="right"/>
              <w:rPr>
                <w:rFonts w:ascii="Sylfaen" w:hAnsi="Sylfaen" w:cs="Arial"/>
                <w:b/>
                <w:bCs/>
                <w:color w:val="000000"/>
              </w:rPr>
            </w:pPr>
            <w:r w:rsidRPr="00E8367D">
              <w:rPr>
                <w:rFonts w:ascii="Sylfaen" w:hAnsi="Sylfaen" w:cs="Arial"/>
                <w:b/>
                <w:bCs/>
                <w:color w:val="000000"/>
              </w:rPr>
              <w:t xml:space="preserve"> Итого (тыс.драм)</w:t>
            </w:r>
          </w:p>
        </w:tc>
        <w:tc>
          <w:tcPr>
            <w:tcW w:w="1988" w:type="dxa"/>
            <w:tcBorders>
              <w:top w:val="nil"/>
              <w:left w:val="nil"/>
              <w:bottom w:val="single" w:sz="4" w:space="0" w:color="auto"/>
              <w:right w:val="single" w:sz="4" w:space="0" w:color="auto"/>
            </w:tcBorders>
            <w:shd w:val="clear" w:color="auto" w:fill="auto"/>
            <w:vAlign w:val="center"/>
            <w:hideMark/>
          </w:tcPr>
          <w:p w14:paraId="7818CB33" w14:textId="77777777" w:rsidR="00883A7E" w:rsidRPr="00E8367D" w:rsidRDefault="00883A7E" w:rsidP="007E7155">
            <w:pPr>
              <w:jc w:val="right"/>
              <w:rPr>
                <w:rFonts w:ascii="Sylfaen" w:hAnsi="Sylfaen" w:cs="Arial"/>
                <w:b/>
                <w:bCs/>
                <w:color w:val="000000"/>
              </w:rPr>
            </w:pPr>
            <w:r w:rsidRPr="00E8367D">
              <w:rPr>
                <w:rFonts w:ascii="Sylfaen" w:hAnsi="Sylfaen" w:cs="Arial"/>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6A385A10" w14:textId="77777777" w:rsidR="00883A7E" w:rsidRPr="00E8367D" w:rsidRDefault="00883A7E" w:rsidP="007E7155">
            <w:pPr>
              <w:jc w:val="center"/>
              <w:rPr>
                <w:rFonts w:ascii="Sylfaen" w:hAnsi="Sylfaen" w:cs="Arial"/>
                <w:b/>
                <w:bCs/>
                <w:color w:val="000000"/>
                <w:lang w:val="hy-AM"/>
              </w:rPr>
            </w:pPr>
            <w:r w:rsidRPr="00FB3518">
              <w:rPr>
                <w:rFonts w:ascii="Sylfaen" w:hAnsi="Sylfaen" w:cs="Arial"/>
                <w:b/>
                <w:bCs/>
                <w:color w:val="000000"/>
              </w:rPr>
              <w:t>391,186.412</w:t>
            </w:r>
          </w:p>
        </w:tc>
      </w:tr>
    </w:tbl>
    <w:p w14:paraId="17A70021" w14:textId="77777777" w:rsidR="00193614" w:rsidRDefault="00193614" w:rsidP="00954139">
      <w:pPr>
        <w:jc w:val="center"/>
        <w:rPr>
          <w:rFonts w:ascii="GHEA Grapalat" w:hAnsi="GHEA Grapalat" w:cs="Calibri"/>
          <w:b/>
          <w:bCs/>
          <w:color w:val="000000"/>
          <w:lang w:val="af-ZA"/>
        </w:rPr>
      </w:pPr>
    </w:p>
    <w:p w14:paraId="3FD1C6E1" w14:textId="77777777" w:rsidR="00D92EF9" w:rsidRDefault="00D92EF9" w:rsidP="00C54462">
      <w:pPr>
        <w:rPr>
          <w:rFonts w:ascii="GHEA Grapalat" w:hAnsi="GHEA Grapalat" w:cs="Calibri"/>
          <w:b/>
          <w:bCs/>
          <w:iCs/>
          <w:szCs w:val="18"/>
        </w:rPr>
      </w:pPr>
      <w:bookmarkStart w:id="33" w:name="RANGE!A1:F155"/>
      <w:bookmarkEnd w:id="33"/>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2FD75E" w14:textId="77777777" w:rsidR="004C124B" w:rsidRDefault="004C124B" w:rsidP="00CD4CF4">
      <w:pPr>
        <w:ind w:right="-142"/>
        <w:jc w:val="right"/>
        <w:rPr>
          <w:rFonts w:ascii="GHEA Grapalat" w:hAnsi="GHEA Grapalat"/>
          <w:i/>
        </w:rPr>
      </w:pPr>
    </w:p>
    <w:p w14:paraId="4AA3735D" w14:textId="77777777" w:rsidR="004C124B" w:rsidRDefault="004C124B" w:rsidP="00CD4CF4">
      <w:pPr>
        <w:ind w:right="-142"/>
        <w:jc w:val="right"/>
        <w:rPr>
          <w:rFonts w:ascii="GHEA Grapalat" w:hAnsi="GHEA Grapalat"/>
          <w:i/>
        </w:rPr>
      </w:pPr>
    </w:p>
    <w:p w14:paraId="03D4DA90" w14:textId="77777777" w:rsidR="004C124B" w:rsidRDefault="004C124B" w:rsidP="00CD4CF4">
      <w:pPr>
        <w:ind w:right="-142"/>
        <w:jc w:val="right"/>
        <w:rPr>
          <w:rFonts w:ascii="GHEA Grapalat" w:hAnsi="GHEA Grapalat"/>
          <w:i/>
        </w:rPr>
      </w:pPr>
    </w:p>
    <w:p w14:paraId="5C6D72B5" w14:textId="77777777" w:rsidR="004C124B" w:rsidRDefault="004C124B" w:rsidP="00CD4CF4">
      <w:pPr>
        <w:ind w:right="-142"/>
        <w:jc w:val="right"/>
        <w:rPr>
          <w:rFonts w:ascii="GHEA Grapalat" w:hAnsi="GHEA Grapalat"/>
          <w:i/>
        </w:rPr>
      </w:pPr>
    </w:p>
    <w:p w14:paraId="5455D449" w14:textId="77777777" w:rsidR="004C124B" w:rsidRDefault="004C124B" w:rsidP="00CD4CF4">
      <w:pPr>
        <w:ind w:right="-142"/>
        <w:jc w:val="right"/>
        <w:rPr>
          <w:rFonts w:ascii="GHEA Grapalat" w:hAnsi="GHEA Grapalat"/>
          <w:i/>
        </w:rPr>
      </w:pPr>
    </w:p>
    <w:p w14:paraId="3F5146AD" w14:textId="77777777" w:rsidR="004C124B" w:rsidRDefault="004C124B" w:rsidP="00CD4CF4">
      <w:pPr>
        <w:ind w:right="-142"/>
        <w:jc w:val="right"/>
        <w:rPr>
          <w:rFonts w:ascii="GHEA Grapalat" w:hAnsi="GHEA Grapalat"/>
          <w:i/>
        </w:rPr>
      </w:pPr>
    </w:p>
    <w:p w14:paraId="29BAA5A6" w14:textId="77777777" w:rsidR="004C124B" w:rsidRDefault="004C124B" w:rsidP="00CD4CF4">
      <w:pPr>
        <w:ind w:right="-142"/>
        <w:jc w:val="right"/>
        <w:rPr>
          <w:rFonts w:ascii="GHEA Grapalat" w:hAnsi="GHEA Grapalat"/>
          <w:i/>
        </w:rPr>
      </w:pPr>
    </w:p>
    <w:p w14:paraId="37C5E9E5" w14:textId="77777777" w:rsidR="004C124B" w:rsidRDefault="004C124B" w:rsidP="00CD4CF4">
      <w:pPr>
        <w:ind w:right="-142"/>
        <w:jc w:val="right"/>
        <w:rPr>
          <w:rFonts w:ascii="GHEA Grapalat" w:hAnsi="GHEA Grapalat"/>
          <w:i/>
          <w:lang w:val="hy-AM"/>
        </w:rPr>
      </w:pPr>
    </w:p>
    <w:p w14:paraId="18291815" w14:textId="77777777" w:rsidR="00883A7E" w:rsidRDefault="00883A7E" w:rsidP="00CD4CF4">
      <w:pPr>
        <w:ind w:right="-142"/>
        <w:jc w:val="right"/>
        <w:rPr>
          <w:rFonts w:ascii="GHEA Grapalat" w:hAnsi="GHEA Grapalat"/>
          <w:i/>
          <w:lang w:val="hy-AM"/>
        </w:rPr>
      </w:pPr>
    </w:p>
    <w:p w14:paraId="03351144" w14:textId="77777777" w:rsidR="00883A7E" w:rsidRDefault="00883A7E" w:rsidP="00CD4CF4">
      <w:pPr>
        <w:ind w:right="-142"/>
        <w:jc w:val="right"/>
        <w:rPr>
          <w:rFonts w:ascii="GHEA Grapalat" w:hAnsi="GHEA Grapalat"/>
          <w:i/>
          <w:lang w:val="hy-AM"/>
        </w:rPr>
      </w:pPr>
    </w:p>
    <w:p w14:paraId="39B3208A" w14:textId="77777777" w:rsidR="00883A7E" w:rsidRDefault="00883A7E" w:rsidP="00CD4CF4">
      <w:pPr>
        <w:ind w:right="-142"/>
        <w:jc w:val="right"/>
        <w:rPr>
          <w:rFonts w:ascii="GHEA Grapalat" w:hAnsi="GHEA Grapalat"/>
          <w:i/>
          <w:lang w:val="hy-AM"/>
        </w:rPr>
      </w:pPr>
    </w:p>
    <w:p w14:paraId="5DF8DE41" w14:textId="77777777" w:rsidR="00883A7E" w:rsidRPr="00883A7E" w:rsidRDefault="00883A7E" w:rsidP="00CD4CF4">
      <w:pPr>
        <w:ind w:right="-142"/>
        <w:jc w:val="right"/>
        <w:rPr>
          <w:rFonts w:ascii="GHEA Grapalat" w:hAnsi="GHEA Grapalat"/>
          <w:i/>
          <w:lang w:val="hy-AM"/>
        </w:rPr>
      </w:pPr>
    </w:p>
    <w:p w14:paraId="3A12938B" w14:textId="77777777" w:rsidR="004C124B" w:rsidRDefault="004C124B" w:rsidP="00CD4CF4">
      <w:pPr>
        <w:ind w:right="-142"/>
        <w:jc w:val="right"/>
        <w:rPr>
          <w:rFonts w:ascii="GHEA Grapalat" w:hAnsi="GHEA Grapalat"/>
          <w:i/>
        </w:rPr>
      </w:pPr>
    </w:p>
    <w:p w14:paraId="73DBEBF4" w14:textId="7DEAFB42"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7B3A2832" w14:textId="2F9EDCBA" w:rsidR="00954139" w:rsidRDefault="00A646CD"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556D88">
        <w:rPr>
          <w:rFonts w:ascii="GHEA Grapalat" w:hAnsi="GHEA Grapalat" w:cs="Calibri"/>
          <w:b/>
          <w:bCs/>
          <w:color w:val="000000"/>
          <w:lang w:val="af-ZA"/>
        </w:rPr>
        <w:t>190+600</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556D88">
        <w:rPr>
          <w:rFonts w:ascii="GHEA Grapalat" w:hAnsi="GHEA Grapalat" w:cs="Calibri"/>
          <w:b/>
          <w:bCs/>
          <w:color w:val="000000"/>
          <w:lang w:val="af-ZA"/>
        </w:rPr>
        <w:t>196+140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p>
    <w:tbl>
      <w:tblPr>
        <w:tblW w:w="10136" w:type="dxa"/>
        <w:tblInd w:w="108" w:type="dxa"/>
        <w:tblLayout w:type="fixed"/>
        <w:tblLook w:val="04A0" w:firstRow="1" w:lastRow="0" w:firstColumn="1" w:lastColumn="0" w:noHBand="0" w:noVBand="1"/>
      </w:tblPr>
      <w:tblGrid>
        <w:gridCol w:w="463"/>
        <w:gridCol w:w="2798"/>
        <w:gridCol w:w="3118"/>
        <w:gridCol w:w="3757"/>
      </w:tblGrid>
      <w:tr w:rsidR="00F03870" w:rsidRPr="006A567E" w14:paraId="100687B2" w14:textId="77777777" w:rsidTr="00F03870">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27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875"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F03870">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2798"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3118"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757"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F03870">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2798"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118"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nil"/>
              <w:left w:val="nil"/>
              <w:bottom w:val="single" w:sz="4" w:space="0" w:color="auto"/>
              <w:right w:val="single" w:sz="4" w:space="0" w:color="auto"/>
            </w:tcBorders>
            <w:shd w:val="clear" w:color="auto" w:fill="auto"/>
            <w:vAlign w:val="center"/>
          </w:tcPr>
          <w:p w14:paraId="6721E504"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Pr="009509AC">
              <w:rPr>
                <w:rFonts w:ascii="GHEA Grapalat" w:hAnsi="GHEA Grapalat" w:cs="Sylfaen"/>
                <w:bCs/>
                <w:sz w:val="20"/>
                <w:szCs w:val="20"/>
              </w:rPr>
              <w:t>9</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F03870">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77777777"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Pr="009509AC">
              <w:rPr>
                <w:rFonts w:ascii="GHEA Grapalat" w:hAnsi="GHEA Grapalat" w:cs="Sylfaen"/>
                <w:bCs/>
                <w:sz w:val="20"/>
                <w:szCs w:val="20"/>
              </w:rPr>
              <w:t>9</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F03870">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2798"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118"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nil"/>
              <w:left w:val="nil"/>
              <w:bottom w:val="single" w:sz="4" w:space="0" w:color="auto"/>
              <w:right w:val="single" w:sz="4" w:space="0" w:color="auto"/>
            </w:tcBorders>
            <w:shd w:val="clear" w:color="auto" w:fill="auto"/>
            <w:vAlign w:val="center"/>
          </w:tcPr>
          <w:p w14:paraId="179C7765" w14:textId="77777777"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Pr="009509AC">
              <w:rPr>
                <w:rFonts w:ascii="GHEA Grapalat" w:hAnsi="GHEA Grapalat" w:cs="Sylfaen"/>
                <w:bCs/>
                <w:sz w:val="20"/>
                <w:szCs w:val="20"/>
              </w:rPr>
              <w:t>9</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F03870">
        <w:trPr>
          <w:trHeight w:val="1571"/>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757" w:type="dxa"/>
            <w:tcBorders>
              <w:top w:val="single" w:sz="4" w:space="0" w:color="auto"/>
              <w:left w:val="nil"/>
              <w:bottom w:val="single" w:sz="4" w:space="0" w:color="auto"/>
              <w:right w:val="single" w:sz="4" w:space="0" w:color="auto"/>
            </w:tcBorders>
            <w:shd w:val="clear" w:color="auto" w:fill="auto"/>
            <w:vAlign w:val="center"/>
          </w:tcPr>
          <w:p w14:paraId="3668C856" w14:textId="77777777"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Pr="009509AC">
              <w:rPr>
                <w:rFonts w:ascii="GHEA Grapalat" w:hAnsi="GHEA Grapalat" w:cs="Sylfaen"/>
                <w:b/>
                <w:bCs/>
                <w:sz w:val="20"/>
                <w:szCs w:val="20"/>
              </w:rPr>
              <w:t>9</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76AF92C7" w14:textId="77777777" w:rsidR="00883A7E" w:rsidRDefault="00883A7E" w:rsidP="00BF112A">
      <w:pPr>
        <w:widowControl w:val="0"/>
        <w:spacing w:line="360" w:lineRule="auto"/>
        <w:jc w:val="right"/>
        <w:rPr>
          <w:rFonts w:ascii="GHEA Grapalat" w:hAnsi="GHEA Grapalat"/>
          <w:i/>
          <w:lang w:val="hy-AM"/>
        </w:rPr>
      </w:pPr>
    </w:p>
    <w:p w14:paraId="11EDE0EB" w14:textId="77777777" w:rsidR="00883A7E" w:rsidRDefault="00883A7E" w:rsidP="00BF112A">
      <w:pPr>
        <w:widowControl w:val="0"/>
        <w:spacing w:line="360" w:lineRule="auto"/>
        <w:jc w:val="right"/>
        <w:rPr>
          <w:rFonts w:ascii="GHEA Grapalat" w:hAnsi="GHEA Grapalat"/>
          <w:i/>
          <w:lang w:val="hy-AM"/>
        </w:rPr>
      </w:pPr>
    </w:p>
    <w:p w14:paraId="6B64CDC4" w14:textId="77777777" w:rsidR="00883A7E" w:rsidRDefault="00883A7E" w:rsidP="00BF112A">
      <w:pPr>
        <w:widowControl w:val="0"/>
        <w:spacing w:line="360" w:lineRule="auto"/>
        <w:jc w:val="right"/>
        <w:rPr>
          <w:rFonts w:ascii="GHEA Grapalat" w:hAnsi="GHEA Grapalat"/>
          <w:i/>
          <w:lang w:val="hy-AM"/>
        </w:rPr>
      </w:pPr>
    </w:p>
    <w:p w14:paraId="42A3073A" w14:textId="77777777" w:rsidR="00883A7E" w:rsidRDefault="00883A7E" w:rsidP="00BF112A">
      <w:pPr>
        <w:widowControl w:val="0"/>
        <w:spacing w:line="360" w:lineRule="auto"/>
        <w:jc w:val="right"/>
        <w:rPr>
          <w:rFonts w:ascii="GHEA Grapalat" w:hAnsi="GHEA Grapalat"/>
          <w:i/>
          <w:lang w:val="hy-AM"/>
        </w:rPr>
      </w:pPr>
    </w:p>
    <w:p w14:paraId="31515442" w14:textId="57B7D63F"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0C8D731A" w:rsidR="009935C9" w:rsidRPr="00193614"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w:t>
            </w:r>
            <w:r w:rsidR="00193614">
              <w:rPr>
                <w:rFonts w:ascii="GHEA Grapalat" w:hAnsi="GHEA Grapalat" w:cs="Arial"/>
                <w:b/>
                <w:bCs/>
                <w:sz w:val="20"/>
                <w:szCs w:val="20"/>
                <w:lang w:val="hy-AM"/>
              </w:rPr>
              <w:t>54</w:t>
            </w:r>
            <w:r w:rsidR="00883A7E">
              <w:rPr>
                <w:rFonts w:ascii="GHEA Grapalat" w:hAnsi="GHEA Grapalat" w:cs="Arial"/>
                <w:b/>
                <w:bCs/>
                <w:sz w:val="20"/>
                <w:szCs w:val="20"/>
                <w:lang w:val="hy-AM"/>
              </w:rPr>
              <w:t>5</w:t>
            </w:r>
          </w:p>
        </w:tc>
        <w:tc>
          <w:tcPr>
            <w:tcW w:w="3323" w:type="dxa"/>
            <w:vAlign w:val="center"/>
          </w:tcPr>
          <w:p w14:paraId="688AD601" w14:textId="540BC43F" w:rsidR="00954139" w:rsidRDefault="00A646CD" w:rsidP="00954139">
            <w:pP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556D88">
              <w:rPr>
                <w:rFonts w:ascii="GHEA Grapalat" w:hAnsi="GHEA Grapalat" w:cs="Calibri"/>
                <w:b/>
                <w:bCs/>
                <w:color w:val="000000"/>
                <w:lang w:val="af-ZA"/>
              </w:rPr>
              <w:t>190+600</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556D88">
              <w:rPr>
                <w:rFonts w:ascii="GHEA Grapalat" w:hAnsi="GHEA Grapalat" w:cs="Calibri"/>
                <w:b/>
                <w:bCs/>
                <w:color w:val="000000"/>
                <w:lang w:val="af-ZA"/>
              </w:rPr>
              <w:t>196+140</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1746E4FB"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D5B3A" w14:textId="77777777" w:rsidR="00082B73" w:rsidRDefault="00082B73">
      <w:r>
        <w:separator/>
      </w:r>
    </w:p>
  </w:endnote>
  <w:endnote w:type="continuationSeparator" w:id="0">
    <w:p w14:paraId="2A219280" w14:textId="77777777" w:rsidR="00082B73" w:rsidRDefault="0008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607" w:usb1="00000000" w:usb2="00000000" w:usb3="00000000" w:csb0="00000087"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50A19" w14:textId="77777777" w:rsidR="00082B73" w:rsidRDefault="00082B73">
      <w:r>
        <w:separator/>
      </w:r>
    </w:p>
  </w:footnote>
  <w:footnote w:type="continuationSeparator" w:id="0">
    <w:p w14:paraId="33BD18E3" w14:textId="77777777" w:rsidR="00082B73" w:rsidRDefault="00082B73">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8327831">
    <w:abstractNumId w:val="6"/>
  </w:num>
  <w:num w:numId="2" w16cid:durableId="356855380">
    <w:abstractNumId w:val="3"/>
  </w:num>
  <w:num w:numId="3" w16cid:durableId="689332792">
    <w:abstractNumId w:val="2"/>
  </w:num>
  <w:num w:numId="4" w16cid:durableId="1117020473">
    <w:abstractNumId w:val="0"/>
  </w:num>
  <w:num w:numId="5" w16cid:durableId="1714035631">
    <w:abstractNumId w:val="4"/>
  </w:num>
  <w:num w:numId="6" w16cid:durableId="865561681">
    <w:abstractNumId w:val="20"/>
  </w:num>
  <w:num w:numId="7" w16cid:durableId="65615440">
    <w:abstractNumId w:val="18"/>
  </w:num>
  <w:num w:numId="8" w16cid:durableId="1387337935">
    <w:abstractNumId w:val="7"/>
  </w:num>
  <w:num w:numId="9" w16cid:durableId="109979472">
    <w:abstractNumId w:val="11"/>
  </w:num>
  <w:num w:numId="10" w16cid:durableId="2000500842">
    <w:abstractNumId w:val="14"/>
  </w:num>
  <w:num w:numId="11" w16cid:durableId="713651745">
    <w:abstractNumId w:val="23"/>
  </w:num>
  <w:num w:numId="12" w16cid:durableId="1337339557">
    <w:abstractNumId w:val="5"/>
  </w:num>
  <w:num w:numId="13" w16cid:durableId="1312708927">
    <w:abstractNumId w:val="16"/>
  </w:num>
  <w:num w:numId="14" w16cid:durableId="496917120">
    <w:abstractNumId w:val="12"/>
  </w:num>
  <w:num w:numId="15" w16cid:durableId="11684041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1643063">
    <w:abstractNumId w:val="10"/>
  </w:num>
  <w:num w:numId="17" w16cid:durableId="21120419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5314978">
    <w:abstractNumId w:val="13"/>
  </w:num>
  <w:num w:numId="19" w16cid:durableId="1659576324">
    <w:abstractNumId w:val="1"/>
  </w:num>
  <w:num w:numId="20" w16cid:durableId="969479131">
    <w:abstractNumId w:val="17"/>
  </w:num>
  <w:num w:numId="21" w16cid:durableId="2124961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569796">
    <w:abstractNumId w:val="22"/>
  </w:num>
  <w:num w:numId="23" w16cid:durableId="542408668">
    <w:abstractNumId w:val="9"/>
  </w:num>
  <w:num w:numId="24" w16cid:durableId="433601453">
    <w:abstractNumId w:val="19"/>
  </w:num>
  <w:num w:numId="25" w16cid:durableId="2062704200">
    <w:abstractNumId w:val="15"/>
  </w:num>
  <w:num w:numId="26" w16cid:durableId="1670448176">
    <w:abstractNumId w:val="8"/>
  </w:num>
  <w:num w:numId="27" w16cid:durableId="1901936548">
    <w:abstractNumId w:val="21"/>
  </w:num>
  <w:num w:numId="28" w16cid:durableId="390349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B73"/>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5D31"/>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6D88"/>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3A7E"/>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5FC4"/>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CFA-12D2-438E-9F97-177E7AA2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5471</TotalTime>
  <Pages>91</Pages>
  <Words>24652</Words>
  <Characters>140517</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2011</cp:revision>
  <cp:lastPrinted>2018-02-16T07:12:00Z</cp:lastPrinted>
  <dcterms:created xsi:type="dcterms:W3CDTF">2019-10-28T07:04:00Z</dcterms:created>
  <dcterms:modified xsi:type="dcterms:W3CDTF">2026-06-11T09:15:00Z</dcterms:modified>
</cp:coreProperties>
</file>