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57E2FCE1" w:rsidR="00051B69" w:rsidRPr="00051B69" w:rsidRDefault="00343529" w:rsidP="00051B69">
      <w:pPr>
        <w:widowControl w:val="0"/>
        <w:spacing w:after="160"/>
        <w:jc w:val="center"/>
        <w:rPr>
          <w:rFonts w:ascii="GHEA Grapalat" w:hAnsi="GHEA Grapalat"/>
        </w:rPr>
      </w:pPr>
      <w:r>
        <w:rPr>
          <w:rFonts w:ascii="GHEA Grapalat" w:hAnsi="GHEA Grapalat"/>
        </w:rPr>
        <w:t>О ЗАПРОСЕ КОТИРОВОК</w:t>
      </w:r>
    </w:p>
    <w:p w14:paraId="1A2004B1" w14:textId="5086307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60FFC">
        <w:rPr>
          <w:rFonts w:ascii="GHEA Grapalat" w:hAnsi="GHEA Grapalat"/>
          <w:lang w:val="hy-AM"/>
        </w:rPr>
        <w:t>12</w:t>
      </w:r>
      <w:r w:rsidR="005321E2">
        <w:rPr>
          <w:rFonts w:ascii="GHEA Grapalat" w:hAnsi="GHEA Grapalat"/>
          <w:lang w:val="hy-AM"/>
        </w:rPr>
        <w:t>.06.</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2F2DC488" w:rsidR="00051B69" w:rsidRPr="005321E2" w:rsidRDefault="00051B69" w:rsidP="00051B69">
      <w:pPr>
        <w:widowControl w:val="0"/>
        <w:spacing w:after="160"/>
        <w:jc w:val="center"/>
        <w:rPr>
          <w:rFonts w:ascii="GHEA Grapalat" w:hAnsi="GHEA Grapalat"/>
          <w:lang w:val="hy-AM"/>
        </w:rPr>
      </w:pPr>
      <w:r w:rsidRPr="00051B69">
        <w:rPr>
          <w:rFonts w:ascii="GHEA Grapalat" w:hAnsi="GHEA Grapalat"/>
        </w:rPr>
        <w:t xml:space="preserve">Код процедуры </w:t>
      </w:r>
      <w:r w:rsidR="00A91741">
        <w:rPr>
          <w:rFonts w:ascii="GHEA Grapalat" w:hAnsi="GHEA Grapalat"/>
        </w:rPr>
        <w:t>ԵՔ-ԳՀԾՁԲ-26/115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7313C0C"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w:t>
      </w:r>
      <w:r w:rsidR="00343529">
        <w:rPr>
          <w:rFonts w:ascii="GHEA Grapalat" w:hAnsi="GHEA Grapalat"/>
        </w:rPr>
        <w:t>запрос котировок</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6F410997" w14:textId="77777777" w:rsidR="00343529" w:rsidRPr="00F67743" w:rsidRDefault="00051B69" w:rsidP="00343529">
      <w:pPr>
        <w:jc w:val="center"/>
        <w:rPr>
          <w:rFonts w:ascii="Sylfaen" w:eastAsia="Calibri" w:hAnsi="Sylfaen"/>
          <w:color w:val="000000"/>
          <w:sz w:val="18"/>
          <w:szCs w:val="18"/>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p>
    <w:p w14:paraId="2FFD1B43" w14:textId="216DAC67" w:rsidR="00051B69" w:rsidRPr="00A91741" w:rsidRDefault="00A91741" w:rsidP="00343529">
      <w:pPr>
        <w:widowControl w:val="0"/>
        <w:spacing w:after="160"/>
        <w:jc w:val="both"/>
        <w:rPr>
          <w:rFonts w:ascii="GHEA Grapalat" w:hAnsi="GHEA Grapalat"/>
          <w:spacing w:val="6"/>
        </w:rPr>
      </w:pPr>
      <w:r w:rsidRPr="00A91741">
        <w:rPr>
          <w:rFonts w:ascii="GHEA Grapalat" w:hAnsi="GHEA Grapalat"/>
          <w:spacing w:val="6"/>
        </w:rPr>
        <w:t>Услуги по исследованию адаптаций города Еревана для лиц с особыми потребностями</w:t>
      </w:r>
      <w:r w:rsidRPr="00A91741">
        <w:rPr>
          <w:rFonts w:ascii="GHEA Grapalat" w:hAnsi="GHEA Grapalat"/>
          <w:spacing w:val="6"/>
        </w:rPr>
        <w:t xml:space="preserve"> </w:t>
      </w:r>
      <w:r w:rsidR="00051B69" w:rsidRPr="00A91741">
        <w:rPr>
          <w:rFonts w:ascii="GHEA Grapalat" w:hAnsi="GHEA Grapalat"/>
          <w:spacing w:val="6"/>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254958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Pr="00051B69">
        <w:rPr>
          <w:rFonts w:ascii="GHEA Grapalat" w:hAnsi="GHEA Grapalat"/>
          <w:b/>
          <w:bCs/>
          <w:sz w:val="20"/>
          <w:szCs w:val="20"/>
          <w:lang w:val="af-ZA"/>
        </w:rPr>
        <w:t>:00</w:t>
      </w:r>
      <w:r w:rsidRPr="00051B69">
        <w:rPr>
          <w:rFonts w:ascii="GHEA Grapalat" w:hAnsi="GHEA Grapalat"/>
          <w:b/>
          <w:bCs/>
        </w:rPr>
        <w:t xml:space="preserve"> часов </w:t>
      </w:r>
      <w:r w:rsidR="00160FFC">
        <w:rPr>
          <w:rFonts w:ascii="GHEA Grapalat" w:hAnsi="GHEA Grapalat"/>
          <w:i/>
          <w:lang w:val="hy-AM"/>
        </w:rPr>
        <w:t>2</w:t>
      </w:r>
      <w:r w:rsidR="00FE4D3D" w:rsidRPr="00FE4D3D">
        <w:rPr>
          <w:rFonts w:ascii="GHEA Grapalat" w:hAnsi="GHEA Grapalat"/>
          <w:i/>
        </w:rPr>
        <w:t>5</w:t>
      </w:r>
      <w:r w:rsidR="002654C1">
        <w:rPr>
          <w:rFonts w:ascii="GHEA Grapalat" w:hAnsi="GHEA Grapalat"/>
          <w:b/>
          <w:lang w:val="hy-AM"/>
        </w:rPr>
        <w:t>.06.2026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CB8946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160FFC">
        <w:rPr>
          <w:rFonts w:ascii="GHEA Grapalat" w:hAnsi="GHEA Grapalat"/>
          <w:i/>
          <w:lang w:val="hy-AM"/>
        </w:rPr>
        <w:t>2</w:t>
      </w:r>
      <w:r w:rsidR="00FE4D3D" w:rsidRPr="00FE4D3D">
        <w:rPr>
          <w:rFonts w:ascii="GHEA Grapalat" w:hAnsi="GHEA Grapalat"/>
          <w:i/>
        </w:rPr>
        <w:t>5</w:t>
      </w:r>
      <w:r w:rsidR="002654C1">
        <w:rPr>
          <w:rFonts w:ascii="GHEA Grapalat" w:hAnsi="GHEA Grapalat"/>
          <w:b/>
          <w:lang w:val="hy-AM"/>
        </w:rPr>
        <w:t>.06.2026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6D73D309"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w:t>
      </w:r>
      <w:r w:rsidR="00343529">
        <w:rPr>
          <w:rFonts w:ascii="GHEA Grapalat" w:hAnsi="GHEA Grapalat"/>
          <w:sz w:val="20"/>
          <w:szCs w:val="20"/>
        </w:rPr>
        <w:t>ЗАПРОС КОТИРОВОК</w:t>
      </w:r>
      <w:r w:rsidRPr="00A52C91">
        <w:rPr>
          <w:rFonts w:ascii="GHEA Grapalat" w:hAnsi="GHEA Grapalat"/>
          <w:sz w:val="20"/>
          <w:szCs w:val="20"/>
        </w:rPr>
        <w:t xml:space="preserve">, ОБЪЯВЛЕННЫЙ С ЦЕЛЬЮ ПРИОБРЕТЕНИЯ </w:t>
      </w:r>
      <w:r w:rsidR="00A91741" w:rsidRPr="00010357">
        <w:rPr>
          <w:rFonts w:cstheme="minorHAnsi"/>
          <w:bCs/>
          <w:sz w:val="20"/>
          <w:szCs w:val="20"/>
        </w:rPr>
        <w:t>Услуги по исследованию адаптаций города Еревана для лиц с особыми потребностями</w:t>
      </w:r>
      <w:r w:rsidR="00A91741" w:rsidRPr="00423512">
        <w:rPr>
          <w:rFonts w:ascii="GHEA Grapalat" w:hAnsi="GHEA Grapalat"/>
          <w:sz w:val="20"/>
          <w:szCs w:val="20"/>
        </w:rPr>
        <w:t xml:space="preserve"> </w:t>
      </w:r>
      <w:r w:rsidR="00423512" w:rsidRPr="00423512">
        <w:rPr>
          <w:rFonts w:ascii="GHEA Grapalat" w:hAnsi="GHEA Grapalat"/>
          <w:sz w:val="20"/>
          <w:szCs w:val="20"/>
        </w:rPr>
        <w:t>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AE69735"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w:t>
      </w:r>
      <w:r w:rsidR="00343529">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69C5306D" w14:textId="2DA61045" w:rsidR="00051B69" w:rsidRPr="00051B69" w:rsidRDefault="00A91741" w:rsidP="00051B69">
      <w:pPr>
        <w:widowControl w:val="0"/>
        <w:spacing w:after="160"/>
        <w:jc w:val="center"/>
        <w:rPr>
          <w:rFonts w:ascii="GHEA Grapalat" w:hAnsi="GHEA Grapalat" w:cs="Sylfaen"/>
          <w:b/>
        </w:rPr>
      </w:pPr>
      <w:r w:rsidRPr="00010357">
        <w:rPr>
          <w:rFonts w:cstheme="minorHAnsi"/>
          <w:bCs/>
          <w:sz w:val="20"/>
          <w:szCs w:val="20"/>
        </w:rPr>
        <w:t>Услуги по исследованию адаптаций города Еревана для лиц с особыми потребностями</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3DEB49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343529">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5E9916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A91741">
        <w:rPr>
          <w:rFonts w:ascii="GHEA Grapalat" w:hAnsi="GHEA Grapalat"/>
          <w:spacing w:val="-6"/>
        </w:rPr>
        <w:t>ԵՔ-ԳՀԾՁԲ-26/115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7D100CC"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A91741" w:rsidRPr="00010357">
        <w:rPr>
          <w:rFonts w:cstheme="minorHAnsi"/>
          <w:bCs/>
          <w:sz w:val="20"/>
          <w:szCs w:val="20"/>
        </w:rPr>
        <w:t>Услуги по исследованию адаптаций города Еревана для лиц с особыми потребностями</w:t>
      </w:r>
      <w:r w:rsidR="00A91741">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A91741">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45193">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45193">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343529" w:rsidRPr="00051B69" w14:paraId="61CFFAF7" w14:textId="77777777" w:rsidTr="00445193">
        <w:trPr>
          <w:jc w:val="center"/>
        </w:trPr>
        <w:tc>
          <w:tcPr>
            <w:tcW w:w="1035" w:type="dxa"/>
            <w:vAlign w:val="center"/>
          </w:tcPr>
          <w:p w14:paraId="3ACE4FB0" w14:textId="77777777" w:rsidR="00343529" w:rsidRPr="00051B69" w:rsidRDefault="00343529" w:rsidP="0034352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C52D28C" w:rsidR="00343529" w:rsidRPr="00051B69" w:rsidRDefault="00A91741" w:rsidP="00343529">
            <w:pPr>
              <w:widowControl w:val="0"/>
              <w:spacing w:after="120"/>
              <w:jc w:val="center"/>
              <w:rPr>
                <w:rFonts w:ascii="GHEA Grapalat" w:hAnsi="GHEA Grapalat"/>
              </w:rPr>
            </w:pPr>
            <w:r>
              <w:rPr>
                <w:rFonts w:ascii="GHEA Grapalat" w:eastAsia="Calibri" w:hAnsi="GHEA Grapalat" w:cs="Calibri"/>
                <w:sz w:val="18"/>
                <w:lang w:val="en-US"/>
              </w:rPr>
              <w:t>5000000</w:t>
            </w:r>
          </w:p>
        </w:tc>
        <w:tc>
          <w:tcPr>
            <w:tcW w:w="6317" w:type="dxa"/>
          </w:tcPr>
          <w:p w14:paraId="3466AB8C" w14:textId="11D7E45A" w:rsidR="00343529" w:rsidRPr="00051B69" w:rsidRDefault="00A91741" w:rsidP="00343529">
            <w:pPr>
              <w:widowControl w:val="0"/>
              <w:spacing w:after="120"/>
              <w:jc w:val="center"/>
              <w:rPr>
                <w:rFonts w:ascii="GHEA Grapalat" w:hAnsi="GHEA Grapalat"/>
              </w:rPr>
            </w:pPr>
            <w:r w:rsidRPr="00010357">
              <w:rPr>
                <w:rFonts w:cstheme="minorHAnsi"/>
                <w:bCs/>
                <w:sz w:val="20"/>
                <w:szCs w:val="20"/>
              </w:rPr>
              <w:t>Услуги по исследованию адаптаций города Еревана для лиц с особыми потребностями</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p w14:paraId="21C40598" w14:textId="77777777" w:rsidR="00597A58" w:rsidRPr="008C53C1" w:rsidRDefault="00597A58" w:rsidP="00597A58">
      <w:pPr>
        <w:shd w:val="clear" w:color="auto" w:fill="FFFFFF"/>
        <w:tabs>
          <w:tab w:val="left" w:pos="709"/>
        </w:tabs>
        <w:jc w:val="both"/>
        <w:rPr>
          <w:rFonts w:cstheme="minorHAnsi"/>
        </w:rPr>
      </w:pPr>
      <w:r w:rsidRPr="008C53C1">
        <w:rPr>
          <w:rFonts w:cstheme="minorHAnsi"/>
        </w:rPr>
        <w:tab/>
        <w:t>а. в течение года представления заявки и предшествующих ему трех лет участник должен надлежащим об</w:t>
      </w:r>
      <w:r>
        <w:rPr>
          <w:rFonts w:cstheme="minorHAnsi"/>
        </w:rPr>
        <w:t>разом исполнить как минимум два</w:t>
      </w:r>
      <w:r w:rsidRPr="008C53C1">
        <w:rPr>
          <w:rFonts w:cstheme="minorHAnsi"/>
        </w:rPr>
        <w:t xml:space="preserve"> аналогичны</w:t>
      </w:r>
      <w:r>
        <w:rPr>
          <w:rFonts w:cstheme="minorHAnsi"/>
        </w:rPr>
        <w:t>х</w:t>
      </w:r>
      <w:r w:rsidRPr="008C53C1">
        <w:rPr>
          <w:rFonts w:cstheme="minorHAnsi"/>
        </w:rPr>
        <w:t xml:space="preserve"> договор</w:t>
      </w:r>
      <w:r>
        <w:rPr>
          <w:rFonts w:cstheme="minorHAnsi"/>
        </w:rPr>
        <w:t>а</w:t>
      </w:r>
      <w:r w:rsidRPr="008C53C1">
        <w:rPr>
          <w:rFonts w:cstheme="minorHAnsi"/>
        </w:rPr>
        <w:t>.</w:t>
      </w:r>
    </w:p>
    <w:p w14:paraId="7817622B" w14:textId="77777777" w:rsidR="00597A58" w:rsidRDefault="00597A58" w:rsidP="00597A58">
      <w:pPr>
        <w:shd w:val="clear" w:color="auto" w:fill="FFFFFF"/>
        <w:tabs>
          <w:tab w:val="left" w:pos="709"/>
        </w:tabs>
        <w:jc w:val="both"/>
        <w:rPr>
          <w:rFonts w:cstheme="minorHAnsi"/>
        </w:rPr>
      </w:pPr>
      <w:r>
        <w:rPr>
          <w:rFonts w:cstheme="minorHAnsi"/>
        </w:rPr>
        <w:tab/>
      </w:r>
      <w:r w:rsidRPr="00CB4370">
        <w:rPr>
          <w:rFonts w:cstheme="minorHAnsi"/>
        </w:rPr>
        <w:t>В рамках настоящей процедуры аналогичными считаются услуги по исследованию, оценке и картографированию любых видов городской, социальной или инженерной инфраструктуры, включая улицы.</w:t>
      </w:r>
      <w:r w:rsidRPr="008C53C1">
        <w:rPr>
          <w:rFonts w:cstheme="minorHAnsi"/>
        </w:rPr>
        <w:tab/>
      </w:r>
    </w:p>
    <w:p w14:paraId="341E168A" w14:textId="77777777" w:rsidR="00597A58" w:rsidRPr="008C53C1" w:rsidRDefault="00597A58" w:rsidP="00597A58">
      <w:pPr>
        <w:shd w:val="clear" w:color="auto" w:fill="FFFFFF"/>
        <w:tabs>
          <w:tab w:val="left" w:pos="709"/>
        </w:tabs>
        <w:jc w:val="both"/>
        <w:rPr>
          <w:rFonts w:cstheme="minorHAnsi"/>
          <w:color w:val="000000"/>
        </w:rPr>
      </w:pPr>
      <w:r w:rsidRPr="008C53C1">
        <w:rPr>
          <w:rFonts w:cstheme="minorHAnsi"/>
        </w:rPr>
        <w:t>Ранее исполненный договор (или договоры) оценивается (или оцениваются) как удовлетворительный(е), если объем оказанных в его (их) рамках работ (или совокупный объем) в денежном выражении составляет  не меньше пятидесяти процентов от цены закупки. При этом объем работ, оказанных в рамках как минимум одного договора, в денежном выражении должен составлять не менее двадцати процентов  от цены закупки.</w:t>
      </w:r>
    </w:p>
    <w:p w14:paraId="01537CFC" w14:textId="77777777" w:rsidR="00597A58" w:rsidRPr="008C53C1" w:rsidRDefault="00597A58" w:rsidP="00597A58">
      <w:pPr>
        <w:tabs>
          <w:tab w:val="left" w:pos="709"/>
        </w:tabs>
        <w:ind w:firstLine="426"/>
        <w:jc w:val="both"/>
        <w:rPr>
          <w:rFonts w:cstheme="minorHAnsi"/>
        </w:rPr>
      </w:pPr>
      <w:r w:rsidRPr="008C53C1">
        <w:rPr>
          <w:rFonts w:cstheme="minorHAnsi"/>
        </w:rPr>
        <w:t xml:space="preserve">    б. В целях обоснования своего соответствия требованиям, предусмотренным параграфом «а)» настоящего подпункта, Участник представляет в Заявке копии ранее исполненного договора (договоров, соглашений), а для оценки надлежащего исполнения указанного договора (договоров, соглашений) — копию утвержденного сторонами соответствующего договора Акта, подтверждающего исполнение условий  в установленные договором сроки (Акт сдачи-приемки и т. д.), либо письменное заверение стороны, принявшей исполнение соответствующего договора.</w:t>
      </w:r>
    </w:p>
    <w:p w14:paraId="210A3FAE" w14:textId="77777777" w:rsidR="004A1975" w:rsidRPr="004A1975" w:rsidRDefault="004A1975" w:rsidP="004A1975">
      <w:pPr>
        <w:ind w:hanging="2"/>
        <w:jc w:val="both"/>
        <w:rPr>
          <w:rFonts w:ascii="GHEA Grapalat" w:hAnsi="GHEA Grapalat" w:cstheme="minorHAnsi"/>
        </w:rPr>
      </w:pP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7DE1BB43" w14:textId="77777777" w:rsidR="00597A58" w:rsidRPr="00CB4370" w:rsidRDefault="00597A58" w:rsidP="00597A58">
      <w:pPr>
        <w:tabs>
          <w:tab w:val="left" w:pos="709"/>
        </w:tabs>
        <w:ind w:firstLine="567"/>
        <w:jc w:val="both"/>
        <w:rPr>
          <w:rFonts w:ascii="Calibri" w:hAnsi="Calibri" w:cs="Calibri"/>
          <w:szCs w:val="20"/>
        </w:rPr>
      </w:pPr>
      <w:r w:rsidRPr="00CB4370">
        <w:rPr>
          <w:rFonts w:ascii="Calibri" w:hAnsi="Calibri" w:cs="Calibri"/>
          <w:szCs w:val="20"/>
        </w:rPr>
        <w:t>Для реализации проекта необходимо обеспечить следующий профессиональный состав:</w:t>
      </w:r>
    </w:p>
    <w:p w14:paraId="57D9FCFD"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2.1. Архитектор / специалист в области градостроительства и городской планировщик / специалист по городскому дизайну</w:t>
      </w:r>
    </w:p>
    <w:p w14:paraId="60CB554B" w14:textId="77777777" w:rsidR="00597A58" w:rsidRPr="00CB4370" w:rsidRDefault="00597A58" w:rsidP="00597A58">
      <w:pPr>
        <w:tabs>
          <w:tab w:val="left" w:pos="709"/>
        </w:tabs>
        <w:ind w:firstLine="567"/>
        <w:jc w:val="both"/>
        <w:rPr>
          <w:rFonts w:ascii="Calibri" w:hAnsi="Calibri" w:cs="Calibri"/>
          <w:szCs w:val="20"/>
        </w:rPr>
      </w:pPr>
      <w:r w:rsidRPr="00CB4370">
        <w:rPr>
          <w:rFonts w:ascii="Calibri" w:hAnsi="Calibri" w:cs="Calibri"/>
          <w:szCs w:val="20"/>
        </w:rPr>
        <w:t>1 архитектор или 1 специалист в области градостроительства, а также 1 городской планировщик или 1 специалист по городскому дизайну.</w:t>
      </w:r>
    </w:p>
    <w:p w14:paraId="739400D9" w14:textId="77777777" w:rsidR="00597A58" w:rsidRPr="00CB4370" w:rsidRDefault="00597A58" w:rsidP="00597A58">
      <w:pPr>
        <w:numPr>
          <w:ilvl w:val="0"/>
          <w:numId w:val="40"/>
        </w:numPr>
        <w:tabs>
          <w:tab w:val="clear" w:pos="720"/>
          <w:tab w:val="left" w:pos="709"/>
        </w:tabs>
        <w:jc w:val="both"/>
        <w:rPr>
          <w:rFonts w:ascii="Calibri" w:hAnsi="Calibri" w:cs="Calibri"/>
          <w:szCs w:val="20"/>
        </w:rPr>
      </w:pPr>
      <w:r w:rsidRPr="00CB4370">
        <w:rPr>
          <w:rFonts w:ascii="Calibri" w:hAnsi="Calibri" w:cs="Calibri"/>
          <w:bCs/>
          <w:szCs w:val="20"/>
        </w:rPr>
        <w:t>Образование</w:t>
      </w:r>
      <w:r w:rsidRPr="00CB4370">
        <w:rPr>
          <w:rFonts w:ascii="Calibri" w:hAnsi="Calibri" w:cs="Calibri"/>
          <w:szCs w:val="20"/>
        </w:rPr>
        <w:t xml:space="preserve"> — высшее профессиональное образование по специальности «Архитектура» или «Градостроительство». </w:t>
      </w:r>
    </w:p>
    <w:p w14:paraId="0FF18689" w14:textId="77777777" w:rsidR="00597A58" w:rsidRPr="00CB4370" w:rsidRDefault="00597A58" w:rsidP="00597A58">
      <w:pPr>
        <w:numPr>
          <w:ilvl w:val="0"/>
          <w:numId w:val="40"/>
        </w:numPr>
        <w:tabs>
          <w:tab w:val="clear" w:pos="720"/>
          <w:tab w:val="left" w:pos="709"/>
        </w:tabs>
        <w:jc w:val="both"/>
        <w:rPr>
          <w:rFonts w:ascii="Calibri" w:hAnsi="Calibri" w:cs="Calibri"/>
          <w:szCs w:val="20"/>
        </w:rPr>
      </w:pPr>
      <w:r w:rsidRPr="00CB4370">
        <w:rPr>
          <w:rFonts w:ascii="Calibri" w:hAnsi="Calibri" w:cs="Calibri"/>
          <w:bCs/>
          <w:szCs w:val="20"/>
        </w:rPr>
        <w:t>Квалификация</w:t>
      </w:r>
      <w:r w:rsidRPr="00CB4370">
        <w:rPr>
          <w:rFonts w:ascii="Calibri" w:hAnsi="Calibri" w:cs="Calibri"/>
          <w:szCs w:val="20"/>
        </w:rPr>
        <w:t xml:space="preserve"> —</w:t>
      </w:r>
      <w:r w:rsidRPr="00CB4370">
        <w:rPr>
          <w:rFonts w:ascii="Calibri" w:hAnsi="Calibri" w:cs="Calibri"/>
          <w:szCs w:val="20"/>
        </w:rPr>
        <w:br/>
        <w:t>для архитектора: наличие лицензии на осуществление архитектурной деятельности в соответствии с Законом РА «Об архитектурной деятельности»;</w:t>
      </w:r>
      <w:r w:rsidRPr="00CB4370">
        <w:rPr>
          <w:rFonts w:ascii="Calibri" w:hAnsi="Calibri" w:cs="Calibri"/>
          <w:szCs w:val="20"/>
        </w:rPr>
        <w:br/>
        <w:t xml:space="preserve">для специалиста в области градостроительства: наличие соответствующего квалификационного сертификата в соответствии с Законом РА «О градостроительстве». </w:t>
      </w:r>
    </w:p>
    <w:p w14:paraId="3FC2F96E" w14:textId="77777777" w:rsidR="00597A58" w:rsidRPr="00CB4370" w:rsidRDefault="00597A58" w:rsidP="00597A58">
      <w:pPr>
        <w:numPr>
          <w:ilvl w:val="0"/>
          <w:numId w:val="40"/>
        </w:numPr>
        <w:tabs>
          <w:tab w:val="clear" w:pos="720"/>
          <w:tab w:val="left" w:pos="709"/>
        </w:tabs>
        <w:jc w:val="both"/>
        <w:rPr>
          <w:rFonts w:ascii="Calibri" w:hAnsi="Calibri" w:cs="Calibri"/>
          <w:szCs w:val="20"/>
        </w:rPr>
      </w:pPr>
      <w:r w:rsidRPr="00CB4370">
        <w:rPr>
          <w:rFonts w:ascii="Calibri" w:hAnsi="Calibri" w:cs="Calibri"/>
          <w:bCs/>
          <w:szCs w:val="20"/>
        </w:rPr>
        <w:t>Опыт работы</w:t>
      </w:r>
      <w:r>
        <w:rPr>
          <w:rFonts w:ascii="Calibri" w:hAnsi="Calibri" w:cs="Calibri"/>
          <w:szCs w:val="20"/>
        </w:rPr>
        <w:t xml:space="preserve"> —</w:t>
      </w:r>
      <w:r w:rsidRPr="00CB4370">
        <w:rPr>
          <w:rFonts w:ascii="Calibri" w:hAnsi="Calibri" w:cs="Calibri"/>
          <w:szCs w:val="20"/>
        </w:rPr>
        <w:t xml:space="preserve">при наличии степени магистра — не менее 3 (трех) лет </w:t>
      </w:r>
      <w:r>
        <w:rPr>
          <w:rFonts w:ascii="Calibri" w:hAnsi="Calibri" w:cs="Calibri"/>
          <w:szCs w:val="20"/>
        </w:rPr>
        <w:t>профессионального опыта работы;</w:t>
      </w:r>
      <w:r w:rsidRPr="00CB4370">
        <w:rPr>
          <w:rFonts w:ascii="Calibri" w:hAnsi="Calibri" w:cs="Calibri"/>
          <w:szCs w:val="20"/>
        </w:rPr>
        <w:t xml:space="preserve">при наличии степени бакалавра — не менее 5 (пяти) лет профессионального опыта работы. </w:t>
      </w:r>
    </w:p>
    <w:p w14:paraId="35E7CBA0"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2.2. Инженерный состав</w:t>
      </w:r>
    </w:p>
    <w:p w14:paraId="187B8ABA"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2.2.1. Инженер автоматизированных систем / инженер-электротехник</w:t>
      </w:r>
    </w:p>
    <w:p w14:paraId="5685ADA1" w14:textId="77777777" w:rsidR="00597A58" w:rsidRPr="00CB4370" w:rsidRDefault="00597A58" w:rsidP="00597A58">
      <w:pPr>
        <w:tabs>
          <w:tab w:val="left" w:pos="709"/>
        </w:tabs>
        <w:ind w:firstLine="567"/>
        <w:jc w:val="both"/>
        <w:rPr>
          <w:rFonts w:ascii="Calibri" w:hAnsi="Calibri" w:cs="Calibri"/>
          <w:szCs w:val="20"/>
        </w:rPr>
      </w:pPr>
      <w:r w:rsidRPr="00CB4370">
        <w:rPr>
          <w:rFonts w:ascii="Calibri" w:hAnsi="Calibri" w:cs="Calibri"/>
          <w:szCs w:val="20"/>
        </w:rPr>
        <w:t>1 инженер автоматизированных систем или 1 инженер-электротехник.</w:t>
      </w:r>
    </w:p>
    <w:p w14:paraId="6162CBD5" w14:textId="77777777" w:rsidR="00597A58" w:rsidRPr="00CB4370" w:rsidRDefault="00597A58" w:rsidP="00597A58">
      <w:pPr>
        <w:numPr>
          <w:ilvl w:val="0"/>
          <w:numId w:val="41"/>
        </w:numPr>
        <w:tabs>
          <w:tab w:val="clear" w:pos="720"/>
          <w:tab w:val="left" w:pos="709"/>
        </w:tabs>
        <w:jc w:val="both"/>
        <w:rPr>
          <w:rFonts w:ascii="Calibri" w:hAnsi="Calibri" w:cs="Calibri"/>
          <w:szCs w:val="20"/>
        </w:rPr>
      </w:pPr>
      <w:r w:rsidRPr="00CB4370">
        <w:rPr>
          <w:rFonts w:ascii="Calibri" w:hAnsi="Calibri" w:cs="Calibri"/>
          <w:bCs/>
          <w:szCs w:val="20"/>
        </w:rPr>
        <w:lastRenderedPageBreak/>
        <w:t>Образование</w:t>
      </w:r>
      <w:r w:rsidRPr="00CB4370">
        <w:rPr>
          <w:rFonts w:ascii="Calibri" w:hAnsi="Calibri" w:cs="Calibri"/>
          <w:szCs w:val="20"/>
        </w:rPr>
        <w:t xml:space="preserve"> — высшее техническое образование по соответствующей специальности (например, «Автоматизация и управление», «Электроэнергетика» и др.). </w:t>
      </w:r>
    </w:p>
    <w:p w14:paraId="26329C1F" w14:textId="77777777" w:rsidR="00597A58" w:rsidRPr="00CB4370" w:rsidRDefault="00597A58" w:rsidP="00597A58">
      <w:pPr>
        <w:numPr>
          <w:ilvl w:val="0"/>
          <w:numId w:val="41"/>
        </w:numPr>
        <w:tabs>
          <w:tab w:val="clear" w:pos="720"/>
          <w:tab w:val="left" w:pos="709"/>
        </w:tabs>
        <w:jc w:val="both"/>
        <w:rPr>
          <w:rFonts w:ascii="Calibri" w:hAnsi="Calibri" w:cs="Calibri"/>
          <w:szCs w:val="20"/>
        </w:rPr>
      </w:pPr>
      <w:r w:rsidRPr="00CB4370">
        <w:rPr>
          <w:rFonts w:ascii="Calibri" w:hAnsi="Calibri" w:cs="Calibri"/>
          <w:bCs/>
          <w:szCs w:val="20"/>
        </w:rPr>
        <w:t>Квалификация</w:t>
      </w:r>
      <w:r w:rsidRPr="00CB4370">
        <w:rPr>
          <w:rFonts w:ascii="Calibri" w:hAnsi="Calibri" w:cs="Calibri"/>
          <w:szCs w:val="20"/>
        </w:rPr>
        <w:t xml:space="preserve"> — наличие соответствующего сертификата непрерывного профессионального развития (НПР) в сфере градостроительства. </w:t>
      </w:r>
    </w:p>
    <w:p w14:paraId="7E9C20C2" w14:textId="77777777" w:rsidR="00597A58" w:rsidRPr="00CB4370" w:rsidRDefault="00597A58" w:rsidP="00597A58">
      <w:pPr>
        <w:numPr>
          <w:ilvl w:val="0"/>
          <w:numId w:val="41"/>
        </w:numPr>
        <w:tabs>
          <w:tab w:val="clear" w:pos="720"/>
          <w:tab w:val="left" w:pos="709"/>
        </w:tabs>
        <w:jc w:val="both"/>
        <w:rPr>
          <w:rFonts w:ascii="Calibri" w:hAnsi="Calibri" w:cs="Calibri"/>
          <w:szCs w:val="20"/>
        </w:rPr>
      </w:pPr>
      <w:r w:rsidRPr="00CB4370">
        <w:rPr>
          <w:rFonts w:ascii="Calibri" w:hAnsi="Calibri" w:cs="Calibri"/>
          <w:bCs/>
          <w:szCs w:val="20"/>
        </w:rPr>
        <w:t>Опыт работы</w:t>
      </w:r>
      <w:r w:rsidRPr="00CB4370">
        <w:rPr>
          <w:rFonts w:ascii="Calibri" w:hAnsi="Calibri" w:cs="Calibri"/>
          <w:szCs w:val="20"/>
        </w:rPr>
        <w:t xml:space="preserve"> — не менее 3 (трех) лет профессионального опыта работы в соответствующей сфере. </w:t>
      </w:r>
    </w:p>
    <w:p w14:paraId="46A1A7F7" w14:textId="77777777" w:rsidR="00597A58" w:rsidRPr="00CB4370" w:rsidRDefault="00597A58" w:rsidP="00597A58">
      <w:pPr>
        <w:tabs>
          <w:tab w:val="left" w:pos="709"/>
        </w:tabs>
        <w:ind w:firstLine="567"/>
        <w:jc w:val="both"/>
        <w:rPr>
          <w:rFonts w:ascii="Calibri" w:hAnsi="Calibri" w:cs="Calibri"/>
          <w:bCs/>
          <w:szCs w:val="20"/>
        </w:rPr>
      </w:pPr>
      <w:r>
        <w:rPr>
          <w:rFonts w:ascii="Calibri" w:hAnsi="Calibri" w:cs="Calibri"/>
          <w:bCs/>
          <w:szCs w:val="20"/>
        </w:rPr>
        <w:t xml:space="preserve">2.3. Аналитический </w:t>
      </w:r>
      <w:r w:rsidRPr="00CB4370">
        <w:rPr>
          <w:rFonts w:ascii="Calibri" w:hAnsi="Calibri" w:cs="Calibri"/>
          <w:bCs/>
          <w:szCs w:val="20"/>
        </w:rPr>
        <w:t>состав</w:t>
      </w:r>
    </w:p>
    <w:p w14:paraId="42B58160"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2.3.1. Аналитик данных</w:t>
      </w:r>
    </w:p>
    <w:p w14:paraId="48312720" w14:textId="77777777" w:rsidR="00597A58" w:rsidRPr="009C2611" w:rsidRDefault="00597A58" w:rsidP="00597A58">
      <w:pPr>
        <w:tabs>
          <w:tab w:val="left" w:pos="709"/>
        </w:tabs>
        <w:ind w:firstLine="567"/>
        <w:jc w:val="both"/>
        <w:rPr>
          <w:rFonts w:ascii="Calibri" w:hAnsi="Calibri" w:cs="Calibri"/>
          <w:szCs w:val="20"/>
        </w:rPr>
      </w:pPr>
      <w:r w:rsidRPr="009C2611">
        <w:rPr>
          <w:rFonts w:ascii="Calibri" w:hAnsi="Calibri" w:cs="Calibri"/>
          <w:szCs w:val="20"/>
        </w:rPr>
        <w:t>1 аналитик данных.</w:t>
      </w:r>
    </w:p>
    <w:p w14:paraId="20B6DC01" w14:textId="77777777" w:rsidR="00597A58" w:rsidRPr="00CB4370" w:rsidRDefault="00597A58" w:rsidP="00597A58">
      <w:pPr>
        <w:numPr>
          <w:ilvl w:val="0"/>
          <w:numId w:val="42"/>
        </w:numPr>
        <w:tabs>
          <w:tab w:val="clear" w:pos="720"/>
          <w:tab w:val="left" w:pos="709"/>
        </w:tabs>
        <w:jc w:val="both"/>
        <w:rPr>
          <w:rFonts w:ascii="Calibri" w:hAnsi="Calibri" w:cs="Calibri"/>
          <w:szCs w:val="20"/>
        </w:rPr>
      </w:pPr>
      <w:r w:rsidRPr="00CB4370">
        <w:rPr>
          <w:rFonts w:ascii="Calibri" w:hAnsi="Calibri" w:cs="Calibri"/>
          <w:bCs/>
          <w:szCs w:val="20"/>
        </w:rPr>
        <w:t>Образование</w:t>
      </w:r>
      <w:r w:rsidRPr="00CB4370">
        <w:rPr>
          <w:rFonts w:ascii="Calibri" w:hAnsi="Calibri" w:cs="Calibri"/>
          <w:szCs w:val="20"/>
        </w:rPr>
        <w:t xml:space="preserve"> — высшее образование в области «Статистики», «Прикладной математики», «Информатики» либо наличие соответствующей профессиональной квалификации в сфере анализа данных. </w:t>
      </w:r>
    </w:p>
    <w:p w14:paraId="2222E2FD" w14:textId="77777777" w:rsidR="00597A58" w:rsidRPr="00CB4370" w:rsidRDefault="00597A58" w:rsidP="00597A58">
      <w:pPr>
        <w:numPr>
          <w:ilvl w:val="0"/>
          <w:numId w:val="42"/>
        </w:numPr>
        <w:tabs>
          <w:tab w:val="clear" w:pos="720"/>
          <w:tab w:val="left" w:pos="709"/>
        </w:tabs>
        <w:jc w:val="both"/>
        <w:rPr>
          <w:rFonts w:ascii="Calibri" w:hAnsi="Calibri" w:cs="Calibri"/>
          <w:szCs w:val="20"/>
        </w:rPr>
      </w:pPr>
      <w:r w:rsidRPr="00CB4370">
        <w:rPr>
          <w:rFonts w:ascii="Calibri" w:hAnsi="Calibri" w:cs="Calibri"/>
          <w:bCs/>
          <w:szCs w:val="20"/>
        </w:rPr>
        <w:t>Квалификация</w:t>
      </w:r>
      <w:r w:rsidRPr="00CB4370">
        <w:rPr>
          <w:rFonts w:ascii="Calibri" w:hAnsi="Calibri" w:cs="Calibri"/>
          <w:szCs w:val="20"/>
        </w:rPr>
        <w:t xml:space="preserve"> — знание инструментов анализа и визуализации данных (например, Python/R, SQL, Tableau/Power BI). </w:t>
      </w:r>
    </w:p>
    <w:p w14:paraId="2F6AC879" w14:textId="77777777" w:rsidR="00597A58" w:rsidRPr="00CB4370" w:rsidRDefault="00597A58" w:rsidP="00597A58">
      <w:pPr>
        <w:numPr>
          <w:ilvl w:val="0"/>
          <w:numId w:val="42"/>
        </w:numPr>
        <w:tabs>
          <w:tab w:val="clear" w:pos="720"/>
          <w:tab w:val="left" w:pos="709"/>
        </w:tabs>
        <w:jc w:val="both"/>
        <w:rPr>
          <w:rFonts w:ascii="Calibri" w:hAnsi="Calibri" w:cs="Calibri"/>
          <w:szCs w:val="20"/>
        </w:rPr>
      </w:pPr>
      <w:r w:rsidRPr="00CB4370">
        <w:rPr>
          <w:rFonts w:ascii="Calibri" w:hAnsi="Calibri" w:cs="Calibri"/>
          <w:bCs/>
          <w:szCs w:val="20"/>
        </w:rPr>
        <w:t>Опыт работы</w:t>
      </w:r>
      <w:r w:rsidRPr="00CB4370">
        <w:rPr>
          <w:rFonts w:ascii="Calibri" w:hAnsi="Calibri" w:cs="Calibri"/>
          <w:szCs w:val="20"/>
        </w:rPr>
        <w:t xml:space="preserve"> — не менее 2 (двух) лет опыта работы в сфере анализа данных. </w:t>
      </w:r>
    </w:p>
    <w:p w14:paraId="2E998527"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2.3.2. Специалист по картографированию</w:t>
      </w:r>
    </w:p>
    <w:p w14:paraId="5295EFAD" w14:textId="77777777" w:rsidR="00597A58" w:rsidRPr="00CB4370" w:rsidRDefault="00597A58" w:rsidP="00597A58">
      <w:pPr>
        <w:tabs>
          <w:tab w:val="left" w:pos="709"/>
        </w:tabs>
        <w:ind w:firstLine="567"/>
        <w:jc w:val="both"/>
        <w:rPr>
          <w:rFonts w:ascii="Calibri" w:hAnsi="Calibri" w:cs="Calibri"/>
          <w:szCs w:val="20"/>
        </w:rPr>
      </w:pPr>
      <w:r w:rsidRPr="00CB4370">
        <w:rPr>
          <w:rFonts w:ascii="Calibri" w:hAnsi="Calibri" w:cs="Calibri"/>
          <w:szCs w:val="20"/>
        </w:rPr>
        <w:t>1 специалист по картографированию.</w:t>
      </w:r>
    </w:p>
    <w:p w14:paraId="5D1896C3" w14:textId="77777777" w:rsidR="00597A58" w:rsidRPr="00CB4370" w:rsidRDefault="00597A58" w:rsidP="00597A58">
      <w:pPr>
        <w:numPr>
          <w:ilvl w:val="0"/>
          <w:numId w:val="43"/>
        </w:numPr>
        <w:tabs>
          <w:tab w:val="clear" w:pos="720"/>
          <w:tab w:val="left" w:pos="709"/>
        </w:tabs>
        <w:jc w:val="both"/>
        <w:rPr>
          <w:rFonts w:ascii="Calibri" w:hAnsi="Calibri" w:cs="Calibri"/>
          <w:szCs w:val="20"/>
        </w:rPr>
      </w:pPr>
      <w:r w:rsidRPr="00CB4370">
        <w:rPr>
          <w:rFonts w:ascii="Calibri" w:hAnsi="Calibri" w:cs="Calibri"/>
          <w:bCs/>
          <w:szCs w:val="20"/>
        </w:rPr>
        <w:t>Образование и квалификация</w:t>
      </w:r>
      <w:r w:rsidRPr="00CB4370">
        <w:rPr>
          <w:rFonts w:ascii="Calibri" w:hAnsi="Calibri" w:cs="Calibri"/>
          <w:szCs w:val="20"/>
        </w:rPr>
        <w:t xml:space="preserve"> — высшее образование по специальностям «Картография», «Геодезия», «Геоинформационные системы (GIS)», «География», «Градостроительство» либо наличие соответствующей профессиональной квалификации. </w:t>
      </w:r>
    </w:p>
    <w:p w14:paraId="135CABA8"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2.4. Узкопрофессиональный состав (по вопросам доступности и инклюзивности)</w:t>
      </w:r>
    </w:p>
    <w:p w14:paraId="65320653"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2.4.1. Специалист в сфере доступности</w:t>
      </w:r>
    </w:p>
    <w:p w14:paraId="4B298421" w14:textId="77777777" w:rsidR="00597A58" w:rsidRPr="00CB4370" w:rsidRDefault="00597A58" w:rsidP="00597A58">
      <w:pPr>
        <w:tabs>
          <w:tab w:val="left" w:pos="709"/>
        </w:tabs>
        <w:ind w:firstLine="567"/>
        <w:jc w:val="both"/>
        <w:rPr>
          <w:rFonts w:ascii="Calibri" w:hAnsi="Calibri" w:cs="Calibri"/>
          <w:szCs w:val="20"/>
        </w:rPr>
      </w:pPr>
      <w:r w:rsidRPr="00CB4370">
        <w:rPr>
          <w:rFonts w:ascii="Calibri" w:hAnsi="Calibri" w:cs="Calibri"/>
          <w:szCs w:val="20"/>
        </w:rPr>
        <w:t>1 специалист в сфере доступности.</w:t>
      </w:r>
    </w:p>
    <w:p w14:paraId="12BEC7FF" w14:textId="77777777" w:rsidR="00597A58" w:rsidRPr="00CB4370" w:rsidRDefault="00597A58" w:rsidP="00597A58">
      <w:pPr>
        <w:numPr>
          <w:ilvl w:val="0"/>
          <w:numId w:val="44"/>
        </w:numPr>
        <w:tabs>
          <w:tab w:val="clear" w:pos="720"/>
          <w:tab w:val="left" w:pos="709"/>
        </w:tabs>
        <w:jc w:val="both"/>
        <w:rPr>
          <w:rFonts w:ascii="Calibri" w:hAnsi="Calibri" w:cs="Calibri"/>
          <w:szCs w:val="20"/>
        </w:rPr>
      </w:pPr>
      <w:r w:rsidRPr="00CB4370">
        <w:rPr>
          <w:rFonts w:ascii="Calibri" w:hAnsi="Calibri" w:cs="Calibri"/>
          <w:bCs/>
          <w:szCs w:val="20"/>
        </w:rPr>
        <w:t>Образование</w:t>
      </w:r>
      <w:r w:rsidRPr="00CB4370">
        <w:rPr>
          <w:rFonts w:ascii="Calibri" w:hAnsi="Calibri" w:cs="Calibri"/>
          <w:szCs w:val="20"/>
        </w:rPr>
        <w:t xml:space="preserve"> — высшее образование по специальности «Юриспруденция», «Социальная работа» либо квалификация по специальности «Социальная работа». </w:t>
      </w:r>
    </w:p>
    <w:p w14:paraId="3C0B4B97" w14:textId="77777777" w:rsidR="00597A58" w:rsidRPr="00CB4370" w:rsidRDefault="00597A58" w:rsidP="00597A58">
      <w:pPr>
        <w:numPr>
          <w:ilvl w:val="0"/>
          <w:numId w:val="44"/>
        </w:numPr>
        <w:tabs>
          <w:tab w:val="clear" w:pos="720"/>
          <w:tab w:val="left" w:pos="709"/>
        </w:tabs>
        <w:jc w:val="both"/>
        <w:rPr>
          <w:rFonts w:ascii="Calibri" w:hAnsi="Calibri" w:cs="Calibri"/>
          <w:szCs w:val="20"/>
        </w:rPr>
      </w:pPr>
      <w:r w:rsidRPr="00CB4370">
        <w:rPr>
          <w:rFonts w:ascii="Calibri" w:hAnsi="Calibri" w:cs="Calibri"/>
          <w:bCs/>
          <w:szCs w:val="20"/>
        </w:rPr>
        <w:t>Опыт работы</w:t>
      </w:r>
      <w:r w:rsidRPr="00CB4370">
        <w:rPr>
          <w:rFonts w:ascii="Calibri" w:hAnsi="Calibri" w:cs="Calibri"/>
          <w:szCs w:val="20"/>
        </w:rPr>
        <w:t xml:space="preserve"> — не менее 3 (трех) лет опыта работы в сфере защиты прав лиц с инвалидностью и/или обеспечения доступности среды. </w:t>
      </w:r>
    </w:p>
    <w:p w14:paraId="185FC469" w14:textId="77777777" w:rsidR="00597A58" w:rsidRPr="00CB4370" w:rsidRDefault="00597A58" w:rsidP="00597A58">
      <w:pPr>
        <w:tabs>
          <w:tab w:val="left" w:pos="709"/>
        </w:tabs>
        <w:ind w:firstLine="567"/>
        <w:jc w:val="both"/>
        <w:rPr>
          <w:rFonts w:ascii="Calibri" w:hAnsi="Calibri" w:cs="Calibri"/>
          <w:bCs/>
          <w:szCs w:val="20"/>
        </w:rPr>
      </w:pPr>
      <w:r w:rsidRPr="00CB4370">
        <w:rPr>
          <w:rFonts w:ascii="Calibri" w:hAnsi="Calibri" w:cs="Calibri"/>
          <w:bCs/>
          <w:szCs w:val="20"/>
        </w:rPr>
        <w:t>2.4.2. Социальный работник</w:t>
      </w:r>
    </w:p>
    <w:p w14:paraId="2CFEC0D8" w14:textId="77777777" w:rsidR="00597A58" w:rsidRPr="00CB4370" w:rsidRDefault="00597A58" w:rsidP="00597A58">
      <w:pPr>
        <w:tabs>
          <w:tab w:val="left" w:pos="709"/>
        </w:tabs>
        <w:ind w:firstLine="567"/>
        <w:jc w:val="both"/>
        <w:rPr>
          <w:rFonts w:ascii="Calibri" w:hAnsi="Calibri" w:cs="Calibri"/>
          <w:szCs w:val="20"/>
        </w:rPr>
      </w:pPr>
      <w:r w:rsidRPr="00CB4370">
        <w:rPr>
          <w:rFonts w:ascii="Calibri" w:hAnsi="Calibri" w:cs="Calibri"/>
          <w:szCs w:val="20"/>
        </w:rPr>
        <w:t>1 социальный работник.</w:t>
      </w:r>
    </w:p>
    <w:p w14:paraId="4438E9FF" w14:textId="77777777" w:rsidR="00597A58" w:rsidRPr="00CB4370" w:rsidRDefault="00597A58" w:rsidP="00597A58">
      <w:pPr>
        <w:numPr>
          <w:ilvl w:val="0"/>
          <w:numId w:val="45"/>
        </w:numPr>
        <w:tabs>
          <w:tab w:val="clear" w:pos="720"/>
          <w:tab w:val="left" w:pos="709"/>
        </w:tabs>
        <w:jc w:val="both"/>
        <w:rPr>
          <w:rFonts w:ascii="Calibri" w:hAnsi="Calibri" w:cs="Calibri"/>
          <w:szCs w:val="20"/>
        </w:rPr>
      </w:pPr>
      <w:r w:rsidRPr="00CB4370">
        <w:rPr>
          <w:rFonts w:ascii="Calibri" w:hAnsi="Calibri" w:cs="Calibri"/>
          <w:bCs/>
          <w:szCs w:val="20"/>
        </w:rPr>
        <w:t>Образование</w:t>
      </w:r>
      <w:r w:rsidRPr="00CB4370">
        <w:rPr>
          <w:rFonts w:ascii="Calibri" w:hAnsi="Calibri" w:cs="Calibri"/>
          <w:szCs w:val="20"/>
        </w:rPr>
        <w:t xml:space="preserve"> — высшее образование либо квалификация по специальности «Социальная работа». </w:t>
      </w:r>
    </w:p>
    <w:p w14:paraId="5675B912" w14:textId="77777777" w:rsidR="00597A58" w:rsidRPr="00CB4370" w:rsidRDefault="00597A58" w:rsidP="00597A58">
      <w:pPr>
        <w:numPr>
          <w:ilvl w:val="0"/>
          <w:numId w:val="45"/>
        </w:numPr>
        <w:tabs>
          <w:tab w:val="clear" w:pos="720"/>
          <w:tab w:val="left" w:pos="709"/>
        </w:tabs>
        <w:jc w:val="both"/>
        <w:rPr>
          <w:rFonts w:ascii="Calibri" w:hAnsi="Calibri" w:cs="Calibri"/>
          <w:szCs w:val="20"/>
        </w:rPr>
      </w:pPr>
      <w:r w:rsidRPr="00CB4370">
        <w:rPr>
          <w:rFonts w:ascii="Calibri" w:hAnsi="Calibri" w:cs="Calibri"/>
          <w:bCs/>
          <w:szCs w:val="20"/>
        </w:rPr>
        <w:t>Опыт работы</w:t>
      </w:r>
      <w:r w:rsidRPr="00CB4370">
        <w:rPr>
          <w:rFonts w:ascii="Calibri" w:hAnsi="Calibri" w:cs="Calibri"/>
          <w:szCs w:val="20"/>
        </w:rPr>
        <w:t xml:space="preserve"> — не менее 2 (двух) лет профессионального опыта работы. </w:t>
      </w:r>
    </w:p>
    <w:p w14:paraId="7D49D4C8" w14:textId="77777777" w:rsidR="00597A58" w:rsidRDefault="00597A58" w:rsidP="00597A58">
      <w:pPr>
        <w:tabs>
          <w:tab w:val="left" w:pos="709"/>
        </w:tabs>
        <w:ind w:firstLine="567"/>
        <w:jc w:val="both"/>
        <w:rPr>
          <w:rFonts w:ascii="Calibri" w:hAnsi="Calibri" w:cs="Calibri"/>
          <w:bCs/>
          <w:szCs w:val="20"/>
        </w:rPr>
      </w:pPr>
      <w:r w:rsidRPr="00012F7D">
        <w:rPr>
          <w:rFonts w:ascii="Calibri" w:hAnsi="Calibri" w:cs="Calibri"/>
          <w:bCs/>
          <w:szCs w:val="20"/>
        </w:rPr>
        <w:t>«К выполнению работ также привлекается лицо с нарушением зрения, для которого не устанавливаются требования к официальному образованию или профессиональному опыту. Основной квалификацией является личный опыт передвижения в застроенной городской среде и анализа существующих препятствий. Привлекаемое лицо должно быть способно предоставлять заключения, основанные на реальных жизненных ситуациях.»</w:t>
      </w:r>
    </w:p>
    <w:p w14:paraId="1474F66B" w14:textId="77777777" w:rsidR="00597A58" w:rsidRPr="00A35CF2" w:rsidRDefault="00597A58" w:rsidP="00597A58">
      <w:pPr>
        <w:tabs>
          <w:tab w:val="left" w:pos="709"/>
        </w:tabs>
        <w:ind w:firstLine="567"/>
        <w:jc w:val="both"/>
        <w:rPr>
          <w:rFonts w:ascii="Calibri" w:hAnsi="Calibri" w:cs="Calibri"/>
          <w:szCs w:val="20"/>
        </w:rPr>
      </w:pPr>
      <w:r w:rsidRPr="00A35CF2">
        <w:rPr>
          <w:rFonts w:ascii="Calibri" w:hAnsi="Calibri" w:cs="Calibri"/>
          <w:szCs w:val="20"/>
        </w:rPr>
        <w:t>В предлагаемой команде один специалист может совмещать более одной функции при наличии соответствующей квалификации.</w:t>
      </w:r>
    </w:p>
    <w:p w14:paraId="700BE9D8" w14:textId="77777777" w:rsidR="00153A92" w:rsidRPr="00597A58" w:rsidRDefault="00153A92" w:rsidP="00C761DB">
      <w:pPr>
        <w:ind w:firstLine="540"/>
        <w:jc w:val="both"/>
        <w:rPr>
          <w:rFonts w:ascii="GHEA Grapalat" w:hAnsi="GHEA Grapalat"/>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45193">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45193">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45193">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45193">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45193">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445193">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44519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45193">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45193">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45193">
            <w:pPr>
              <w:jc w:val="center"/>
              <w:rPr>
                <w:rFonts w:ascii="GHEA Grapalat" w:hAnsi="GHEA Grapalat" w:cs="Arial"/>
                <w:sz w:val="20"/>
              </w:rPr>
            </w:pPr>
          </w:p>
        </w:tc>
        <w:tc>
          <w:tcPr>
            <w:tcW w:w="2453" w:type="dxa"/>
            <w:vAlign w:val="center"/>
          </w:tcPr>
          <w:p w14:paraId="09E3142B" w14:textId="77777777" w:rsidR="006F091A" w:rsidRPr="005E1F72" w:rsidRDefault="006F091A" w:rsidP="00445193">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4519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45193">
            <w:pPr>
              <w:ind w:firstLine="567"/>
              <w:jc w:val="both"/>
              <w:rPr>
                <w:rFonts w:ascii="GHEA Grapalat" w:hAnsi="GHEA Grapalat" w:cs="Arial Armenian"/>
                <w:sz w:val="20"/>
              </w:rPr>
            </w:pPr>
          </w:p>
        </w:tc>
        <w:tc>
          <w:tcPr>
            <w:tcW w:w="2200" w:type="dxa"/>
          </w:tcPr>
          <w:p w14:paraId="515A8DDD" w14:textId="70491640" w:rsidR="006F091A" w:rsidRPr="005E1F72" w:rsidRDefault="006F091A" w:rsidP="00445193">
            <w:pPr>
              <w:ind w:firstLine="567"/>
              <w:jc w:val="both"/>
              <w:rPr>
                <w:rFonts w:ascii="GHEA Grapalat" w:hAnsi="GHEA Grapalat" w:cs="Arial Armenian"/>
                <w:sz w:val="20"/>
              </w:rPr>
            </w:pPr>
          </w:p>
        </w:tc>
        <w:tc>
          <w:tcPr>
            <w:tcW w:w="2453" w:type="dxa"/>
          </w:tcPr>
          <w:p w14:paraId="1A012B5B" w14:textId="77777777" w:rsidR="006F091A" w:rsidRPr="005E1F72" w:rsidRDefault="006F091A" w:rsidP="00445193">
            <w:pPr>
              <w:ind w:firstLine="567"/>
              <w:jc w:val="both"/>
              <w:rPr>
                <w:rFonts w:ascii="GHEA Grapalat" w:hAnsi="GHEA Grapalat" w:cs="Arial Armenian"/>
                <w:sz w:val="20"/>
              </w:rPr>
            </w:pPr>
          </w:p>
        </w:tc>
        <w:tc>
          <w:tcPr>
            <w:tcW w:w="4257" w:type="dxa"/>
          </w:tcPr>
          <w:p w14:paraId="39E91441" w14:textId="77777777" w:rsidR="006F091A" w:rsidRPr="005E1F72" w:rsidRDefault="006F091A" w:rsidP="00445193">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45193">
            <w:pPr>
              <w:ind w:firstLine="567"/>
              <w:jc w:val="both"/>
              <w:rPr>
                <w:rFonts w:ascii="GHEA Grapalat" w:hAnsi="GHEA Grapalat" w:cs="Arial Armenian"/>
                <w:sz w:val="20"/>
              </w:rPr>
            </w:pPr>
          </w:p>
        </w:tc>
        <w:tc>
          <w:tcPr>
            <w:tcW w:w="1030" w:type="dxa"/>
          </w:tcPr>
          <w:p w14:paraId="634824AB" w14:textId="77777777" w:rsidR="006F091A" w:rsidRPr="005E1F72" w:rsidRDefault="006F091A" w:rsidP="00445193">
            <w:pPr>
              <w:ind w:firstLine="567"/>
              <w:jc w:val="both"/>
              <w:rPr>
                <w:rFonts w:ascii="GHEA Grapalat" w:hAnsi="GHEA Grapalat" w:cs="Arial Armenian"/>
                <w:sz w:val="20"/>
              </w:rPr>
            </w:pPr>
          </w:p>
        </w:tc>
        <w:tc>
          <w:tcPr>
            <w:tcW w:w="2200" w:type="dxa"/>
          </w:tcPr>
          <w:p w14:paraId="0BB0826A" w14:textId="531B8EF5" w:rsidR="006F091A" w:rsidRPr="005E1F72" w:rsidRDefault="006F091A" w:rsidP="00445193">
            <w:pPr>
              <w:ind w:firstLine="567"/>
              <w:jc w:val="both"/>
              <w:rPr>
                <w:rFonts w:ascii="GHEA Grapalat" w:hAnsi="GHEA Grapalat" w:cs="Arial Armenian"/>
                <w:sz w:val="20"/>
              </w:rPr>
            </w:pPr>
          </w:p>
        </w:tc>
        <w:tc>
          <w:tcPr>
            <w:tcW w:w="2453" w:type="dxa"/>
          </w:tcPr>
          <w:p w14:paraId="0D87CFD6" w14:textId="77777777" w:rsidR="006F091A" w:rsidRPr="005E1F72" w:rsidRDefault="006F091A" w:rsidP="00445193">
            <w:pPr>
              <w:ind w:firstLine="567"/>
              <w:jc w:val="both"/>
              <w:rPr>
                <w:rFonts w:ascii="GHEA Grapalat" w:hAnsi="GHEA Grapalat" w:cs="Arial Armenian"/>
                <w:sz w:val="20"/>
              </w:rPr>
            </w:pPr>
          </w:p>
        </w:tc>
        <w:tc>
          <w:tcPr>
            <w:tcW w:w="4257" w:type="dxa"/>
          </w:tcPr>
          <w:p w14:paraId="2E3D087B" w14:textId="77777777" w:rsidR="006F091A" w:rsidRPr="005E1F72" w:rsidRDefault="006F091A" w:rsidP="00445193">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45193">
            <w:pPr>
              <w:ind w:firstLine="567"/>
              <w:jc w:val="both"/>
              <w:rPr>
                <w:rFonts w:ascii="GHEA Grapalat" w:hAnsi="GHEA Grapalat" w:cs="Arial Armenian"/>
                <w:sz w:val="20"/>
              </w:rPr>
            </w:pPr>
          </w:p>
        </w:tc>
        <w:tc>
          <w:tcPr>
            <w:tcW w:w="1030" w:type="dxa"/>
          </w:tcPr>
          <w:p w14:paraId="435685A3" w14:textId="77777777" w:rsidR="006F091A" w:rsidRPr="005E1F72" w:rsidRDefault="006F091A" w:rsidP="00445193">
            <w:pPr>
              <w:ind w:firstLine="567"/>
              <w:jc w:val="both"/>
              <w:rPr>
                <w:rFonts w:ascii="GHEA Grapalat" w:hAnsi="GHEA Grapalat" w:cs="Arial Armenian"/>
                <w:sz w:val="20"/>
              </w:rPr>
            </w:pPr>
          </w:p>
        </w:tc>
        <w:tc>
          <w:tcPr>
            <w:tcW w:w="2200" w:type="dxa"/>
          </w:tcPr>
          <w:p w14:paraId="6121D0D8" w14:textId="61B3A1E4" w:rsidR="006F091A" w:rsidRPr="005E1F72" w:rsidRDefault="006F091A" w:rsidP="00445193">
            <w:pPr>
              <w:ind w:firstLine="567"/>
              <w:jc w:val="both"/>
              <w:rPr>
                <w:rFonts w:ascii="GHEA Grapalat" w:hAnsi="GHEA Grapalat" w:cs="Arial Armenian"/>
                <w:sz w:val="20"/>
              </w:rPr>
            </w:pPr>
          </w:p>
        </w:tc>
        <w:tc>
          <w:tcPr>
            <w:tcW w:w="2453" w:type="dxa"/>
          </w:tcPr>
          <w:p w14:paraId="6955CB3A" w14:textId="77777777" w:rsidR="006F091A" w:rsidRPr="005E1F72" w:rsidRDefault="006F091A" w:rsidP="00445193">
            <w:pPr>
              <w:ind w:firstLine="567"/>
              <w:jc w:val="both"/>
              <w:rPr>
                <w:rFonts w:ascii="GHEA Grapalat" w:hAnsi="GHEA Grapalat" w:cs="Arial Armenian"/>
                <w:sz w:val="20"/>
              </w:rPr>
            </w:pPr>
          </w:p>
        </w:tc>
        <w:tc>
          <w:tcPr>
            <w:tcW w:w="4257" w:type="dxa"/>
          </w:tcPr>
          <w:p w14:paraId="1B626B54" w14:textId="77777777" w:rsidR="006F091A" w:rsidRPr="005E1F72" w:rsidRDefault="006F091A" w:rsidP="00445193">
            <w:pPr>
              <w:ind w:firstLine="567"/>
              <w:jc w:val="both"/>
              <w:rPr>
                <w:rFonts w:ascii="GHEA Grapalat" w:hAnsi="GHEA Grapalat" w:cs="Arial Armenian"/>
                <w:sz w:val="20"/>
              </w:rPr>
            </w:pPr>
          </w:p>
        </w:tc>
      </w:tr>
    </w:tbl>
    <w:p w14:paraId="34FD7C83" w14:textId="77777777" w:rsidR="00A110B7" w:rsidRPr="00A110B7" w:rsidRDefault="00737094" w:rsidP="00A110B7">
      <w:pPr>
        <w:ind w:hanging="2"/>
        <w:jc w:val="both"/>
        <w:rPr>
          <w:rFonts w:ascii="GHEA Grapalat" w:hAnsi="GHEA Grapalat" w:cstheme="minorHAnsi"/>
          <w:iCs/>
          <w:lang w:val="hy-AM"/>
        </w:rPr>
      </w:pPr>
      <w:r w:rsidRPr="00A110B7">
        <w:rPr>
          <w:rFonts w:ascii="GHEA Grapalat" w:hAnsi="GHEA Grapalat" w:cstheme="minorHAnsi"/>
          <w:iCs/>
          <w:lang w:val="hy-AM"/>
        </w:rPr>
        <w:t xml:space="preserve">Кроме того, для подтверждения наличия трудовых ресурсов участник предоставляет </w:t>
      </w:r>
      <w:r w:rsidRPr="00CD6532">
        <w:rPr>
          <w:rFonts w:ascii="GHEA Grapalat" w:hAnsi="GHEA Grapalat" w:cstheme="minorHAnsi"/>
          <w:iCs/>
          <w:lang w:val="hy-AM"/>
        </w:rPr>
        <w:t>утвержденные</w:t>
      </w:r>
      <w:r w:rsidRPr="00A110B7">
        <w:rPr>
          <w:rFonts w:ascii="GHEA Grapalat" w:hAnsi="GHEA Grapalat" w:cstheme="minorHAnsi"/>
          <w:iCs/>
          <w:lang w:val="hy-AM"/>
        </w:rPr>
        <w:t xml:space="preserve"> письменные соглашения специалистов, входящих в состав отобранного персонала, об их участии в выполняемой работе, а также копии документов, подтверждающих квалификацию специалистов, удостоверение личности </w:t>
      </w:r>
      <w:r w:rsidR="00A110B7" w:rsidRPr="00CD6532">
        <w:rPr>
          <w:rFonts w:ascii="GHEA Grapalat" w:hAnsi="GHEA Grapalat" w:cstheme="minorHAnsi"/>
          <w:iCs/>
          <w:lang w:val="hy-AM"/>
        </w:rPr>
        <w:t>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00A110B7" w:rsidRPr="00A110B7">
        <w:rPr>
          <w:rFonts w:ascii="GHEA Grapalat" w:hAnsi="GHEA Grapalat" w:cstheme="minorHAnsi"/>
          <w:iCs/>
          <w:lang w:val="hy-AM"/>
        </w:rPr>
        <w:t>)</w:t>
      </w:r>
      <w:r w:rsidR="00A110B7" w:rsidRPr="00CD6532">
        <w:rPr>
          <w:rFonts w:ascii="GHEA Grapalat" w:hAnsi="GHEA Grapalat" w:cstheme="minorHAnsi"/>
          <w:iCs/>
          <w:lang w:val="hy-AM"/>
        </w:rPr>
        <w:t>.</w:t>
      </w:r>
    </w:p>
    <w:p w14:paraId="09E6CCE4" w14:textId="7B9E75E4" w:rsidR="00E44678" w:rsidRPr="00A110B7" w:rsidRDefault="00E44678" w:rsidP="00E44678">
      <w:pPr>
        <w:ind w:hanging="2"/>
        <w:jc w:val="both"/>
        <w:rPr>
          <w:rFonts w:ascii="GHEA Grapalat" w:hAnsi="GHEA Grapalat" w:cstheme="minorHAnsi"/>
          <w:iCs/>
        </w:rPr>
      </w:pPr>
    </w:p>
    <w:p w14:paraId="35543BA3" w14:textId="77777777" w:rsidR="00E44678" w:rsidRPr="00E44678" w:rsidRDefault="00E44678" w:rsidP="00E44678">
      <w:pPr>
        <w:ind w:hanging="2"/>
        <w:jc w:val="both"/>
        <w:rPr>
          <w:rFonts w:ascii="GHEA Grapalat" w:hAnsi="GHEA Grapalat" w:cstheme="minorHAnsi"/>
          <w:iCs/>
          <w:lang w:val="hy-AM"/>
        </w:rPr>
      </w:pP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D58A4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343529">
        <w:rPr>
          <w:rFonts w:ascii="GHEA Grapalat" w:hAnsi="GHEA Grapalat"/>
          <w:sz w:val="24"/>
          <w:szCs w:val="24"/>
        </w:rPr>
        <w:t>запрос котировок</w:t>
      </w:r>
      <w:r w:rsidRPr="009044F1">
        <w:rPr>
          <w:rFonts w:ascii="GHEA Grapalat" w:hAnsi="GHEA Grapalat"/>
          <w:sz w:val="24"/>
          <w:szCs w:val="24"/>
        </w:rPr>
        <w:t>.</w:t>
      </w:r>
    </w:p>
    <w:p w14:paraId="19B73986" w14:textId="291EA4DE"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CE0D53">
        <w:rPr>
          <w:rFonts w:ascii="GHEA Grapalat" w:hAnsi="GHEA Grapalat"/>
          <w:b/>
          <w:bCs/>
          <w:sz w:val="20"/>
          <w:szCs w:val="20"/>
          <w:lang w:val="hy-AM"/>
        </w:rPr>
        <w:t>1</w:t>
      </w:r>
      <w:r w:rsidR="00FE4D3D">
        <w:rPr>
          <w:rFonts w:ascii="GHEA Grapalat" w:hAnsi="GHEA Grapalat"/>
          <w:b/>
          <w:bCs/>
          <w:sz w:val="20"/>
          <w:szCs w:val="20"/>
          <w:lang w:val="hy-AM"/>
        </w:rPr>
        <w:t>1</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160FFC">
        <w:rPr>
          <w:rFonts w:ascii="GHEA Grapalat" w:hAnsi="GHEA Grapalat"/>
          <w:i/>
          <w:lang w:val="hy-AM"/>
        </w:rPr>
        <w:t>2</w:t>
      </w:r>
      <w:r w:rsidR="00160FFC" w:rsidRPr="00FE4D3D">
        <w:rPr>
          <w:rFonts w:ascii="GHEA Grapalat" w:hAnsi="GHEA Grapalat"/>
          <w:i/>
        </w:rPr>
        <w:t>5</w:t>
      </w:r>
      <w:r w:rsidR="00160FFC">
        <w:rPr>
          <w:rFonts w:ascii="GHEA Grapalat" w:hAnsi="GHEA Grapalat"/>
          <w:b/>
          <w:lang w:val="hy-AM"/>
        </w:rPr>
        <w:t>.06.202</w:t>
      </w:r>
      <w:r w:rsidR="002654C1">
        <w:rPr>
          <w:rFonts w:ascii="GHEA Grapalat" w:hAnsi="GHEA Grapalat"/>
          <w:b/>
          <w:lang w:val="hy-AM"/>
        </w:rPr>
        <w:t>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58BAD3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w:t>
      </w:r>
      <w:r w:rsidR="00FE4D3D">
        <w:rPr>
          <w:rFonts w:ascii="GHEA Grapalat" w:hAnsi="GHEA Grapalat"/>
          <w:b/>
          <w:bCs/>
          <w:sz w:val="24"/>
          <w:szCs w:val="24"/>
          <w:lang w:val="hy-AM"/>
        </w:rPr>
        <w:t>1</w:t>
      </w:r>
      <w:r w:rsidR="00206E88" w:rsidRPr="00206E88">
        <w:rPr>
          <w:rFonts w:ascii="GHEA Grapalat" w:hAnsi="GHEA Grapalat"/>
          <w:b/>
          <w:bCs/>
          <w:sz w:val="24"/>
          <w:szCs w:val="24"/>
        </w:rPr>
        <w:t xml:space="preserve">:00 часов </w:t>
      </w:r>
      <w:r w:rsidR="00160FFC">
        <w:rPr>
          <w:rFonts w:ascii="GHEA Grapalat" w:hAnsi="GHEA Grapalat"/>
          <w:i/>
          <w:lang w:val="hy-AM"/>
        </w:rPr>
        <w:t>2</w:t>
      </w:r>
      <w:r w:rsidR="00160FFC" w:rsidRPr="00FE4D3D">
        <w:rPr>
          <w:rFonts w:ascii="GHEA Grapalat" w:hAnsi="GHEA Grapalat"/>
          <w:i/>
        </w:rPr>
        <w:t>5</w:t>
      </w:r>
      <w:r w:rsidR="00160FFC">
        <w:rPr>
          <w:rFonts w:ascii="GHEA Grapalat" w:hAnsi="GHEA Grapalat"/>
          <w:b/>
          <w:lang w:val="hy-AM"/>
        </w:rPr>
        <w:t>.06.2026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w:t>
      </w:r>
      <w:r w:rsidRPr="009044F1">
        <w:rPr>
          <w:rFonts w:ascii="GHEA Grapalat" w:hAnsi="GHEA Grapalat"/>
        </w:rPr>
        <w:lastRenderedPageBreak/>
        <w:t>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w:t>
      </w:r>
      <w:r w:rsidRPr="009044F1">
        <w:rPr>
          <w:rFonts w:ascii="GHEA Grapalat" w:hAnsi="GHEA Grapalat"/>
          <w:sz w:val="24"/>
          <w:szCs w:val="24"/>
        </w:rPr>
        <w:lastRenderedPageBreak/>
        <w:t xml:space="preserve">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Pr="003219E1">
        <w:rPr>
          <w:rFonts w:ascii="GHEA Grapalat" w:hAnsi="GHEA Grapalat"/>
          <w:sz w:val="24"/>
          <w:szCs w:val="24"/>
        </w:rPr>
        <w:lastRenderedPageBreak/>
        <w:t xml:space="preserve">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638C2D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3529">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8D19F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1741">
        <w:rPr>
          <w:rFonts w:ascii="GHEA Grapalat" w:hAnsi="GHEA Grapalat"/>
          <w:b/>
          <w:sz w:val="24"/>
          <w:szCs w:val="24"/>
        </w:rPr>
        <w:t>ԵՔ-ԳՀԾՁԲ-26/115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4EC7A0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91741">
        <w:rPr>
          <w:rFonts w:ascii="GHEA Grapalat" w:hAnsi="GHEA Grapalat"/>
        </w:rPr>
        <w:t>ԵՔ-ԳՀԾՁԲ-26/115</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AF58AD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4352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91741">
        <w:rPr>
          <w:rFonts w:ascii="GHEA Grapalat" w:hAnsi="GHEA Grapalat"/>
        </w:rPr>
        <w:t>ԵՔ-ԳՀԾՁԲ-26/115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E1EE92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91741">
        <w:rPr>
          <w:rFonts w:ascii="GHEA Grapalat" w:hAnsi="GHEA Grapalat"/>
        </w:rPr>
        <w:t>ԵՔ-ԳՀԾՁԲ-26/115</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46C6800"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43529">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4C73E7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1741">
        <w:rPr>
          <w:rFonts w:ascii="GHEA Grapalat" w:hAnsi="GHEA Grapalat"/>
          <w:b/>
          <w:sz w:val="24"/>
          <w:szCs w:val="24"/>
        </w:rPr>
        <w:t>ԵՔ-ԳՀԾՁԲ-26/115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4519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4519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45193">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45193">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45193">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4519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45193">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45193">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45193">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45193">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45193">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45193">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EC4F779"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43529">
        <w:rPr>
          <w:rFonts w:ascii="GHEA Grapalat" w:hAnsi="GHEA Grapalat"/>
          <w:b/>
        </w:rPr>
        <w:t>запрос котировок</w:t>
      </w:r>
    </w:p>
    <w:p w14:paraId="0DB29870" w14:textId="6CD5869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1741">
        <w:rPr>
          <w:rFonts w:ascii="GHEA Grapalat" w:hAnsi="GHEA Grapalat"/>
          <w:b/>
          <w:i w:val="0"/>
          <w:sz w:val="24"/>
          <w:szCs w:val="24"/>
        </w:rPr>
        <w:t>ԵՔ-ԳՀԾՁԲ-26/115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823AAA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1741">
        <w:rPr>
          <w:rFonts w:ascii="GHEA Grapalat" w:hAnsi="GHEA Grapalat"/>
          <w:b/>
          <w:sz w:val="24"/>
          <w:szCs w:val="24"/>
        </w:rPr>
        <w:t>ԵՔ-ԳՀԾՁԲ-26/115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454D6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43529">
        <w:rPr>
          <w:rFonts w:ascii="GHEA Grapalat" w:hAnsi="GHEA Grapalat"/>
          <w:spacing w:val="-6"/>
        </w:rPr>
        <w:t>запрос котировок</w:t>
      </w:r>
      <w:r w:rsidRPr="005744FC">
        <w:rPr>
          <w:rFonts w:ascii="GHEA Grapalat" w:hAnsi="GHEA Grapalat"/>
          <w:spacing w:val="-6"/>
        </w:rPr>
        <w:t xml:space="preserve"> под кодом </w:t>
      </w:r>
      <w:r w:rsidR="00A91741">
        <w:rPr>
          <w:rFonts w:ascii="GHEA Grapalat" w:hAnsi="GHEA Grapalat"/>
          <w:spacing w:val="-6"/>
        </w:rPr>
        <w:t>ԵՔ-ԳՀԾՁԲ-26/115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43529" w:rsidRPr="005744FC" w14:paraId="3D762C76" w14:textId="77777777" w:rsidTr="00445193">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43529" w:rsidRPr="005744FC" w:rsidRDefault="00343529" w:rsidP="00343529">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tcPr>
          <w:p w14:paraId="76577AFD" w14:textId="4D1849CE" w:rsidR="00343529" w:rsidRPr="00A52C91" w:rsidRDefault="00A91741" w:rsidP="00343529">
            <w:pPr>
              <w:rPr>
                <w:rFonts w:ascii="GHEA Grapalat" w:hAnsi="GHEA Grapalat"/>
                <w:sz w:val="18"/>
                <w:szCs w:val="18"/>
              </w:rPr>
            </w:pPr>
            <w:r w:rsidRPr="00010357">
              <w:rPr>
                <w:rFonts w:cstheme="minorHAnsi"/>
                <w:bCs/>
                <w:sz w:val="20"/>
                <w:szCs w:val="20"/>
              </w:rPr>
              <w:t>Услуги по исследованию адаптаций города Еревана для лиц с особыми потребностями</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43529" w:rsidRPr="005744FC" w:rsidRDefault="00343529" w:rsidP="003435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43529" w:rsidRPr="005744FC" w:rsidRDefault="00343529" w:rsidP="003435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43529" w:rsidRPr="005744FC" w:rsidRDefault="00343529" w:rsidP="00343529">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3519506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3529">
        <w:rPr>
          <w:rFonts w:ascii="GHEA Grapalat" w:hAnsi="GHEA Grapalat"/>
          <w:i/>
        </w:rPr>
        <w:t>запрос котировок</w:t>
      </w:r>
      <w:r w:rsidRPr="00B138F3">
        <w:rPr>
          <w:rFonts w:ascii="GHEA Grapalat" w:hAnsi="GHEA Grapalat"/>
          <w:i/>
        </w:rPr>
        <w:br/>
        <w:t xml:space="preserve">под кодом </w:t>
      </w:r>
      <w:r w:rsidR="00A91741">
        <w:rPr>
          <w:rFonts w:ascii="GHEA Grapalat" w:hAnsi="GHEA Grapalat"/>
          <w:i/>
        </w:rPr>
        <w:t>ԵՔ-ԳՀԾՁԲ-26/115</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4B874B4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4352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91741">
        <w:rPr>
          <w:rFonts w:ascii="GHEA Grapalat" w:hAnsi="GHEA Grapalat"/>
          <w:b/>
          <w:sz w:val="24"/>
          <w:szCs w:val="24"/>
        </w:rPr>
        <w:t>ԵՔ-ԳՀԾՁԲ-26/115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54B46" w14:paraId="63098AEE" w14:textId="77777777" w:rsidTr="00445193">
        <w:tc>
          <w:tcPr>
            <w:tcW w:w="4643" w:type="dxa"/>
          </w:tcPr>
          <w:p w14:paraId="400ED41C" w14:textId="77777777" w:rsidR="00D54B46" w:rsidRPr="00D04EA3" w:rsidRDefault="00D54B46" w:rsidP="0044519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4519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205348F"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91741" w:rsidRPr="00010357">
        <w:rPr>
          <w:rFonts w:cstheme="minorHAnsi"/>
          <w:bCs/>
          <w:sz w:val="20"/>
          <w:szCs w:val="20"/>
        </w:rPr>
        <w:t>Услуги по исследованию адаптаций города Еревана для лиц с особыми потребностями</w:t>
      </w:r>
      <w:r w:rsidR="00A91741"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w:t>
      </w:r>
      <w:r w:rsidRPr="00A9167B">
        <w:rPr>
          <w:rFonts w:ascii="GHEA Grapalat" w:hAnsi="GHEA Grapalat"/>
        </w:rPr>
        <w:lastRenderedPageBreak/>
        <w:t>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D29CE">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284943B3"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45193">
        <w:trPr>
          <w:jc w:val="center"/>
        </w:trPr>
        <w:tc>
          <w:tcPr>
            <w:tcW w:w="4536" w:type="dxa"/>
          </w:tcPr>
          <w:p w14:paraId="4C0C45F3"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45193">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45193">
            <w:pPr>
              <w:widowControl w:val="0"/>
              <w:spacing w:after="160" w:line="360" w:lineRule="auto"/>
              <w:jc w:val="center"/>
              <w:rPr>
                <w:rFonts w:ascii="GHEA Grapalat" w:hAnsi="GHEA Grapalat"/>
                <w:lang w:val="en-US"/>
              </w:rPr>
            </w:pPr>
          </w:p>
          <w:p w14:paraId="03CC2BEB"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45193">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45193">
            <w:pPr>
              <w:widowControl w:val="0"/>
              <w:spacing w:after="160" w:line="360" w:lineRule="auto"/>
              <w:jc w:val="center"/>
              <w:rPr>
                <w:rFonts w:ascii="GHEA Grapalat" w:hAnsi="GHEA Grapalat"/>
                <w:lang w:val="en-US"/>
              </w:rPr>
            </w:pPr>
          </w:p>
          <w:p w14:paraId="39330FAE" w14:textId="77777777" w:rsidR="00D54B46" w:rsidRPr="00E40AC8" w:rsidRDefault="00D54B46" w:rsidP="00445193">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445193">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4519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4519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44519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445193">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445193">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445193">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445193">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445193">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445193">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44519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E6BC4" w:rsidRPr="00E40AC8" w14:paraId="6C4DCE4D" w14:textId="77777777" w:rsidTr="0044519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8E6BC4" w:rsidRPr="00E40AC8" w:rsidRDefault="008E6BC4" w:rsidP="008E6BC4">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63D72776" w:rsidR="008E6BC4" w:rsidRPr="008D364B" w:rsidRDefault="00971288" w:rsidP="008E6BC4">
            <w:pPr>
              <w:widowControl w:val="0"/>
              <w:spacing w:after="120"/>
              <w:jc w:val="center"/>
              <w:rPr>
                <w:rFonts w:ascii="GHEA Grapalat" w:hAnsi="GHEA Grapalat"/>
                <w:sz w:val="20"/>
              </w:rPr>
            </w:pPr>
            <w:r w:rsidRPr="006D5E84">
              <w:rPr>
                <w:rFonts w:cstheme="minorHAnsi"/>
                <w:sz w:val="20"/>
                <w:szCs w:val="20"/>
                <w:lang w:val="hy-AM"/>
              </w:rPr>
              <w:t>71221300/1</w:t>
            </w:r>
          </w:p>
        </w:tc>
        <w:tc>
          <w:tcPr>
            <w:tcW w:w="5049" w:type="dxa"/>
            <w:tcBorders>
              <w:top w:val="single" w:sz="4" w:space="0" w:color="auto"/>
              <w:left w:val="single" w:sz="4" w:space="0" w:color="auto"/>
              <w:bottom w:val="single" w:sz="4" w:space="0" w:color="auto"/>
              <w:right w:val="single" w:sz="4" w:space="0" w:color="auto"/>
            </w:tcBorders>
          </w:tcPr>
          <w:p w14:paraId="18293FB3" w14:textId="77777777" w:rsidR="00971288" w:rsidRPr="00027896" w:rsidRDefault="00971288" w:rsidP="00971288">
            <w:pPr>
              <w:shd w:val="clear" w:color="auto" w:fill="FFFFFF"/>
              <w:spacing w:line="360" w:lineRule="auto"/>
              <w:jc w:val="both"/>
              <w:rPr>
                <w:rFonts w:cstheme="minorHAnsi"/>
                <w:b/>
                <w:bCs/>
                <w:sz w:val="20"/>
                <w:szCs w:val="20"/>
              </w:rPr>
            </w:pPr>
            <w:r w:rsidRPr="00B50595">
              <w:rPr>
                <w:rFonts w:cstheme="minorHAnsi"/>
                <w:b/>
                <w:bCs/>
                <w:sz w:val="20"/>
                <w:szCs w:val="20"/>
                <w:lang w:val="hy-AM"/>
              </w:rPr>
              <w:t>1.</w:t>
            </w:r>
            <w:r w:rsidRPr="00027896">
              <w:rPr>
                <w:rFonts w:cstheme="minorHAnsi"/>
                <w:b/>
                <w:bCs/>
                <w:sz w:val="20"/>
                <w:szCs w:val="20"/>
              </w:rPr>
              <w:t xml:space="preserve"> Наименование программы</w:t>
            </w:r>
          </w:p>
          <w:p w14:paraId="017D62FD" w14:textId="77777777" w:rsidR="00971288" w:rsidRPr="00010357" w:rsidRDefault="00971288" w:rsidP="00971288">
            <w:pPr>
              <w:shd w:val="clear" w:color="auto" w:fill="FFFFFF"/>
              <w:jc w:val="both"/>
              <w:rPr>
                <w:rFonts w:cstheme="minorHAnsi"/>
                <w:bCs/>
                <w:sz w:val="20"/>
                <w:szCs w:val="20"/>
                <w:lang w:val="hy-AM"/>
              </w:rPr>
            </w:pPr>
            <w:r w:rsidRPr="00010357">
              <w:rPr>
                <w:rFonts w:cstheme="minorHAnsi"/>
                <w:bCs/>
                <w:sz w:val="20"/>
                <w:szCs w:val="20"/>
              </w:rPr>
              <w:t>Услуги по исследованию адаптаций города Еревана для лиц с особыми потребностями</w:t>
            </w:r>
            <w:r>
              <w:rPr>
                <w:rFonts w:cstheme="minorHAnsi"/>
                <w:bCs/>
                <w:sz w:val="20"/>
                <w:szCs w:val="20"/>
                <w:lang w:val="hy-AM"/>
              </w:rPr>
              <w:t>.</w:t>
            </w:r>
          </w:p>
          <w:p w14:paraId="424B36C9" w14:textId="77777777" w:rsidR="00971288" w:rsidRDefault="00971288" w:rsidP="00971288">
            <w:pPr>
              <w:shd w:val="clear" w:color="auto" w:fill="FFFFFF"/>
              <w:jc w:val="both"/>
              <w:rPr>
                <w:rFonts w:cstheme="minorHAnsi"/>
                <w:bCs/>
                <w:sz w:val="20"/>
                <w:szCs w:val="20"/>
              </w:rPr>
            </w:pPr>
          </w:p>
          <w:p w14:paraId="5A81A3AC" w14:textId="77777777" w:rsidR="00971288" w:rsidRPr="00010357" w:rsidRDefault="00971288" w:rsidP="00971288">
            <w:pPr>
              <w:shd w:val="clear" w:color="auto" w:fill="FFFFFF"/>
              <w:jc w:val="both"/>
              <w:rPr>
                <w:rFonts w:cstheme="minorHAnsi"/>
                <w:b/>
                <w:bCs/>
                <w:sz w:val="20"/>
                <w:szCs w:val="20"/>
              </w:rPr>
            </w:pPr>
            <w:r w:rsidRPr="00B50595">
              <w:rPr>
                <w:rFonts w:cstheme="minorHAnsi"/>
                <w:b/>
                <w:bCs/>
                <w:sz w:val="20"/>
                <w:szCs w:val="20"/>
                <w:lang w:val="hy-AM"/>
              </w:rPr>
              <w:t>2.</w:t>
            </w:r>
            <w:r w:rsidRPr="00027896">
              <w:rPr>
                <w:rFonts w:cstheme="minorHAnsi"/>
                <w:b/>
                <w:bCs/>
                <w:sz w:val="20"/>
                <w:szCs w:val="20"/>
              </w:rPr>
              <w:t xml:space="preserve"> Предметом закупки является: </w:t>
            </w:r>
            <w:r w:rsidRPr="00B50595">
              <w:rPr>
                <w:rFonts w:cstheme="minorHAnsi"/>
                <w:b/>
                <w:bCs/>
                <w:sz w:val="20"/>
                <w:szCs w:val="20"/>
                <w:lang w:val="hy-AM"/>
              </w:rPr>
              <w:t xml:space="preserve"> </w:t>
            </w:r>
          </w:p>
          <w:p w14:paraId="3A70DCF2" w14:textId="77777777" w:rsidR="00971288" w:rsidRDefault="00971288" w:rsidP="00971288">
            <w:pPr>
              <w:shd w:val="clear" w:color="auto" w:fill="FFFFFF"/>
              <w:jc w:val="both"/>
              <w:rPr>
                <w:rFonts w:cstheme="minorHAnsi"/>
                <w:bCs/>
                <w:sz w:val="20"/>
                <w:szCs w:val="20"/>
              </w:rPr>
            </w:pPr>
            <w:r w:rsidRPr="00E52A8D">
              <w:rPr>
                <w:rFonts w:cstheme="minorHAnsi"/>
                <w:bCs/>
                <w:sz w:val="20"/>
                <w:szCs w:val="20"/>
              </w:rPr>
              <w:t>Предмет закупки включает услуги по оценке доступности и картографированию основных улиц и прилегающей инфраструктуры для лиц с нарушениями зрения, ведущих от мэрии Еревана к зданию Оперы, Правительства Республики Армения и Национального Собрания.</w:t>
            </w:r>
          </w:p>
          <w:p w14:paraId="16D8F321" w14:textId="77777777" w:rsidR="00971288" w:rsidRPr="00E52A8D" w:rsidRDefault="00971288" w:rsidP="00971288">
            <w:pPr>
              <w:shd w:val="clear" w:color="auto" w:fill="FFFFFF"/>
              <w:jc w:val="both"/>
              <w:rPr>
                <w:rFonts w:cstheme="minorHAnsi"/>
                <w:bCs/>
                <w:sz w:val="20"/>
                <w:szCs w:val="20"/>
              </w:rPr>
            </w:pPr>
            <w:r w:rsidRPr="00E52A8D">
              <w:rPr>
                <w:rFonts w:cstheme="minorHAnsi"/>
                <w:bCs/>
                <w:sz w:val="20"/>
                <w:szCs w:val="20"/>
              </w:rPr>
              <w:t xml:space="preserve">В рамках Программы предусматривается: </w:t>
            </w:r>
          </w:p>
          <w:p w14:paraId="1BF3E9D8" w14:textId="77777777" w:rsidR="00971288" w:rsidRPr="00027896" w:rsidRDefault="00971288" w:rsidP="00971288">
            <w:pPr>
              <w:numPr>
                <w:ilvl w:val="0"/>
                <w:numId w:val="39"/>
              </w:numPr>
              <w:shd w:val="clear" w:color="auto" w:fill="FFFFFF"/>
              <w:jc w:val="both"/>
              <w:rPr>
                <w:rFonts w:cstheme="minorHAnsi"/>
                <w:bCs/>
                <w:sz w:val="20"/>
                <w:szCs w:val="20"/>
              </w:rPr>
            </w:pPr>
            <w:r w:rsidRPr="00027896">
              <w:rPr>
                <w:rFonts w:cstheme="minorHAnsi"/>
                <w:bCs/>
                <w:sz w:val="20"/>
                <w:szCs w:val="20"/>
              </w:rPr>
              <w:lastRenderedPageBreak/>
              <w:t>оценить доступность тротуаров, перекрестков и пешеходных переходов;</w:t>
            </w:r>
          </w:p>
          <w:p w14:paraId="775EC76D" w14:textId="77777777" w:rsidR="00971288" w:rsidRPr="00027896" w:rsidRDefault="00971288" w:rsidP="00971288">
            <w:pPr>
              <w:numPr>
                <w:ilvl w:val="0"/>
                <w:numId w:val="39"/>
              </w:numPr>
              <w:shd w:val="clear" w:color="auto" w:fill="FFFFFF"/>
              <w:jc w:val="both"/>
              <w:rPr>
                <w:rFonts w:cstheme="minorHAnsi"/>
                <w:bCs/>
                <w:sz w:val="20"/>
                <w:szCs w:val="20"/>
              </w:rPr>
            </w:pPr>
            <w:r w:rsidRPr="00027896">
              <w:rPr>
                <w:rFonts w:cstheme="minorHAnsi"/>
                <w:bCs/>
                <w:sz w:val="20"/>
                <w:szCs w:val="20"/>
              </w:rPr>
              <w:t>выявить отсутствие визуальных и звуковых сигналов или их несоответствие действующим стандартам;</w:t>
            </w:r>
          </w:p>
          <w:p w14:paraId="0A159723" w14:textId="77777777" w:rsidR="00971288" w:rsidRPr="005910C2" w:rsidRDefault="00971288" w:rsidP="00971288">
            <w:pPr>
              <w:numPr>
                <w:ilvl w:val="0"/>
                <w:numId w:val="39"/>
              </w:numPr>
              <w:shd w:val="clear" w:color="auto" w:fill="FFFFFF"/>
              <w:jc w:val="both"/>
              <w:rPr>
                <w:rFonts w:cstheme="minorHAnsi"/>
                <w:bCs/>
                <w:sz w:val="20"/>
                <w:szCs w:val="20"/>
              </w:rPr>
            </w:pPr>
            <w:r w:rsidRPr="005910C2">
              <w:rPr>
                <w:rFonts w:cstheme="minorHAnsi"/>
                <w:bCs/>
                <w:sz w:val="20"/>
                <w:szCs w:val="20"/>
              </w:rPr>
              <w:t>зафиксировать существующие препятствия;</w:t>
            </w:r>
          </w:p>
          <w:p w14:paraId="7953DAF9" w14:textId="77777777" w:rsidR="00971288" w:rsidRPr="00027896" w:rsidRDefault="00971288" w:rsidP="00971288">
            <w:pPr>
              <w:numPr>
                <w:ilvl w:val="0"/>
                <w:numId w:val="39"/>
              </w:numPr>
              <w:shd w:val="clear" w:color="auto" w:fill="FFFFFF"/>
              <w:jc w:val="both"/>
              <w:rPr>
                <w:rFonts w:cstheme="minorHAnsi"/>
                <w:bCs/>
                <w:sz w:val="20"/>
                <w:szCs w:val="20"/>
              </w:rPr>
            </w:pPr>
            <w:r w:rsidRPr="00027896">
              <w:rPr>
                <w:rFonts w:cstheme="minorHAnsi"/>
                <w:bCs/>
                <w:sz w:val="20"/>
                <w:szCs w:val="20"/>
              </w:rPr>
              <w:t xml:space="preserve">картографировать участки, на которых необходимо провести адаптацию, ремонт или установку нового оборудования. </w:t>
            </w:r>
          </w:p>
          <w:p w14:paraId="21048AAE" w14:textId="77777777" w:rsidR="00971288" w:rsidRPr="00027896" w:rsidRDefault="00971288" w:rsidP="00971288">
            <w:pPr>
              <w:shd w:val="clear" w:color="auto" w:fill="FFFFFF"/>
              <w:jc w:val="both"/>
              <w:rPr>
                <w:rFonts w:cstheme="minorHAnsi"/>
                <w:bCs/>
                <w:sz w:val="20"/>
                <w:szCs w:val="20"/>
              </w:rPr>
            </w:pPr>
            <w:r w:rsidRPr="00027896">
              <w:rPr>
                <w:rFonts w:cstheme="minorHAnsi"/>
                <w:bCs/>
                <w:sz w:val="20"/>
                <w:szCs w:val="20"/>
              </w:rPr>
              <w:t>По результатам закупки должны быть представлены полная картография и оценка, обоснованные действующими нормативно-правовыми актами РА и соответствующими европейскими стандартами (Стандарты представлены/прилагаются).</w:t>
            </w:r>
          </w:p>
          <w:p w14:paraId="4648F161" w14:textId="77777777" w:rsidR="00971288" w:rsidRPr="00027896" w:rsidRDefault="00971288" w:rsidP="00971288">
            <w:pPr>
              <w:shd w:val="clear" w:color="auto" w:fill="FFFFFF"/>
              <w:jc w:val="both"/>
              <w:rPr>
                <w:rFonts w:cstheme="minorHAnsi"/>
                <w:bCs/>
                <w:sz w:val="20"/>
                <w:szCs w:val="20"/>
              </w:rPr>
            </w:pPr>
            <w:r w:rsidRPr="00027896">
              <w:rPr>
                <w:rFonts w:cstheme="minorHAnsi"/>
                <w:bCs/>
                <w:sz w:val="20"/>
                <w:szCs w:val="20"/>
              </w:rPr>
              <w:t xml:space="preserve">Все предлагаемые решения должны соответствовать требованиям строительного нормативного документа СНРА </w:t>
            </w:r>
            <w:r w:rsidRPr="00121B5B">
              <w:rPr>
                <w:rFonts w:cstheme="minorHAnsi"/>
                <w:bCs/>
                <w:sz w:val="20"/>
                <w:szCs w:val="20"/>
              </w:rPr>
              <w:t>IV</w:t>
            </w:r>
            <w:r w:rsidRPr="00027896">
              <w:rPr>
                <w:rFonts w:cstheme="minorHAnsi"/>
                <w:bCs/>
                <w:sz w:val="20"/>
                <w:szCs w:val="20"/>
              </w:rPr>
              <w:t>-11.07.01.2006 (МСН 3.02-05-2003) «Доступность зданий и сооружений для маломобильных групп населения» и других применимых нормативно-правовых актов.</w:t>
            </w:r>
          </w:p>
          <w:p w14:paraId="7760EA9B" w14:textId="77777777" w:rsidR="00971288" w:rsidRPr="00B50595" w:rsidRDefault="00971288" w:rsidP="00971288">
            <w:pPr>
              <w:shd w:val="clear" w:color="auto" w:fill="FFFFFF"/>
              <w:jc w:val="both"/>
              <w:rPr>
                <w:rFonts w:cstheme="minorHAnsi"/>
                <w:bCs/>
                <w:sz w:val="20"/>
                <w:szCs w:val="20"/>
                <w:lang w:val="hy-AM"/>
              </w:rPr>
            </w:pPr>
          </w:p>
          <w:p w14:paraId="5C152A60" w14:textId="77777777" w:rsidR="00971288" w:rsidRPr="00027896" w:rsidRDefault="00971288" w:rsidP="00971288">
            <w:pPr>
              <w:shd w:val="clear" w:color="auto" w:fill="FFFFFF"/>
              <w:spacing w:line="360" w:lineRule="auto"/>
              <w:jc w:val="both"/>
              <w:rPr>
                <w:rFonts w:cstheme="minorHAnsi"/>
                <w:b/>
                <w:bCs/>
                <w:sz w:val="20"/>
                <w:szCs w:val="20"/>
              </w:rPr>
            </w:pPr>
            <w:r w:rsidRPr="00B50595">
              <w:rPr>
                <w:rFonts w:cstheme="minorHAnsi"/>
                <w:b/>
                <w:bCs/>
                <w:sz w:val="20"/>
                <w:szCs w:val="20"/>
                <w:lang w:val="hy-AM"/>
              </w:rPr>
              <w:t>3.</w:t>
            </w:r>
            <w:r w:rsidRPr="00027896">
              <w:rPr>
                <w:rFonts w:cstheme="minorHAnsi"/>
                <w:b/>
                <w:bCs/>
                <w:sz w:val="20"/>
                <w:szCs w:val="20"/>
              </w:rPr>
              <w:t xml:space="preserve">Осуществление Программы: </w:t>
            </w:r>
          </w:p>
          <w:p w14:paraId="33079EA2" w14:textId="77777777" w:rsidR="00971288" w:rsidRPr="00027896" w:rsidRDefault="00971288" w:rsidP="00971288">
            <w:pPr>
              <w:shd w:val="clear" w:color="auto" w:fill="FFFFFF"/>
              <w:jc w:val="both"/>
              <w:rPr>
                <w:rFonts w:cstheme="minorHAnsi"/>
                <w:bCs/>
                <w:sz w:val="20"/>
                <w:szCs w:val="20"/>
              </w:rPr>
            </w:pPr>
            <w:r w:rsidRPr="00B50595">
              <w:rPr>
                <w:rFonts w:cstheme="minorHAnsi"/>
                <w:b/>
                <w:bCs/>
                <w:sz w:val="20"/>
                <w:szCs w:val="20"/>
                <w:lang w:val="hy-AM"/>
              </w:rPr>
              <w:t>1.</w:t>
            </w:r>
            <w:r w:rsidRPr="00027896">
              <w:t xml:space="preserve"> </w:t>
            </w:r>
            <w:r w:rsidRPr="00121B5B">
              <w:rPr>
                <w:rFonts w:cstheme="minorHAnsi"/>
                <w:bCs/>
                <w:sz w:val="20"/>
                <w:szCs w:val="20"/>
                <w:lang w:val="hy-AM"/>
              </w:rPr>
              <w:t>Разработка методологии и картографирован</w:t>
            </w:r>
            <w:r>
              <w:rPr>
                <w:rFonts w:cstheme="minorHAnsi"/>
                <w:bCs/>
                <w:sz w:val="20"/>
                <w:szCs w:val="20"/>
                <w:lang w:val="hy-AM"/>
              </w:rPr>
              <w:t xml:space="preserve">ие </w:t>
            </w:r>
            <w:r w:rsidRPr="00027896">
              <w:rPr>
                <w:rFonts w:cstheme="minorHAnsi"/>
                <w:bCs/>
                <w:sz w:val="20"/>
                <w:szCs w:val="20"/>
              </w:rPr>
              <w:t>(</w:t>
            </w:r>
            <w:r>
              <w:rPr>
                <w:rFonts w:cstheme="minorHAnsi"/>
                <w:bCs/>
                <w:sz w:val="20"/>
                <w:szCs w:val="20"/>
                <w:lang w:val="hy-AM"/>
              </w:rPr>
              <w:t>крайний срок: 31.08.2026 г.</w:t>
            </w:r>
            <w:r w:rsidRPr="00027896">
              <w:rPr>
                <w:rFonts w:cstheme="minorHAnsi"/>
                <w:bCs/>
                <w:sz w:val="20"/>
                <w:szCs w:val="20"/>
              </w:rPr>
              <w:t>).</w:t>
            </w:r>
          </w:p>
          <w:p w14:paraId="465D8D0F" w14:textId="77777777" w:rsidR="00971288" w:rsidRPr="00121B5B" w:rsidRDefault="00971288" w:rsidP="00971288">
            <w:pPr>
              <w:shd w:val="clear" w:color="auto" w:fill="FFFFFF"/>
              <w:jc w:val="both"/>
              <w:rPr>
                <w:rFonts w:cstheme="minorHAnsi"/>
                <w:bCs/>
                <w:sz w:val="20"/>
                <w:szCs w:val="20"/>
              </w:rPr>
            </w:pPr>
            <w:r>
              <w:rPr>
                <w:rFonts w:cstheme="minorHAnsi"/>
                <w:bCs/>
                <w:sz w:val="20"/>
                <w:szCs w:val="20"/>
              </w:rPr>
              <w:t xml:space="preserve">Организации надлежит: </w:t>
            </w:r>
          </w:p>
          <w:p w14:paraId="0DF95AFC" w14:textId="77777777" w:rsidR="00971288" w:rsidRPr="00027896" w:rsidRDefault="00971288" w:rsidP="00971288">
            <w:pPr>
              <w:numPr>
                <w:ilvl w:val="0"/>
                <w:numId w:val="37"/>
              </w:numPr>
              <w:shd w:val="clear" w:color="auto" w:fill="FFFFFF"/>
              <w:jc w:val="both"/>
              <w:rPr>
                <w:rFonts w:cstheme="minorHAnsi"/>
                <w:bCs/>
                <w:sz w:val="20"/>
                <w:szCs w:val="20"/>
              </w:rPr>
            </w:pPr>
            <w:r w:rsidRPr="00027896">
              <w:rPr>
                <w:rFonts w:cstheme="minorHAnsi"/>
                <w:bCs/>
                <w:sz w:val="20"/>
                <w:szCs w:val="20"/>
              </w:rPr>
              <w:t>разработать методологию на основе международных стандартов, представленных Заказчиком (согласно пункту 4);</w:t>
            </w:r>
          </w:p>
          <w:p w14:paraId="3224238E" w14:textId="77777777" w:rsidR="00971288" w:rsidRPr="00027896" w:rsidRDefault="00971288" w:rsidP="00971288">
            <w:pPr>
              <w:numPr>
                <w:ilvl w:val="0"/>
                <w:numId w:val="37"/>
              </w:numPr>
              <w:shd w:val="clear" w:color="auto" w:fill="FFFFFF"/>
              <w:jc w:val="both"/>
              <w:rPr>
                <w:rFonts w:cstheme="minorHAnsi"/>
                <w:bCs/>
                <w:sz w:val="20"/>
                <w:szCs w:val="20"/>
              </w:rPr>
            </w:pPr>
            <w:r w:rsidRPr="00027896">
              <w:rPr>
                <w:rFonts w:cstheme="minorHAnsi"/>
                <w:bCs/>
                <w:sz w:val="20"/>
                <w:szCs w:val="20"/>
              </w:rPr>
              <w:t>провести полевое исследование и картографирование;</w:t>
            </w:r>
          </w:p>
          <w:p w14:paraId="2F74C64B" w14:textId="77777777" w:rsidR="00971288" w:rsidRPr="00027896" w:rsidRDefault="00971288" w:rsidP="00971288">
            <w:pPr>
              <w:numPr>
                <w:ilvl w:val="0"/>
                <w:numId w:val="37"/>
              </w:numPr>
              <w:shd w:val="clear" w:color="auto" w:fill="FFFFFF"/>
              <w:jc w:val="both"/>
              <w:rPr>
                <w:rFonts w:cstheme="minorHAnsi"/>
                <w:bCs/>
                <w:sz w:val="20"/>
                <w:szCs w:val="20"/>
              </w:rPr>
            </w:pPr>
            <w:r w:rsidRPr="00027896">
              <w:rPr>
                <w:rFonts w:cstheme="minorHAnsi"/>
                <w:bCs/>
                <w:sz w:val="20"/>
                <w:szCs w:val="20"/>
              </w:rPr>
              <w:t>идентифицировать существующие препятствия и/или опасные участки;</w:t>
            </w:r>
          </w:p>
          <w:p w14:paraId="2DE7FE91" w14:textId="77777777" w:rsidR="00971288" w:rsidRPr="00027896" w:rsidRDefault="00971288" w:rsidP="00971288">
            <w:pPr>
              <w:numPr>
                <w:ilvl w:val="0"/>
                <w:numId w:val="37"/>
              </w:numPr>
              <w:shd w:val="clear" w:color="auto" w:fill="FFFFFF"/>
              <w:jc w:val="both"/>
              <w:rPr>
                <w:rFonts w:cstheme="minorHAnsi"/>
                <w:bCs/>
                <w:sz w:val="20"/>
                <w:szCs w:val="20"/>
              </w:rPr>
            </w:pPr>
            <w:r w:rsidRPr="00027896">
              <w:rPr>
                <w:rFonts w:cstheme="minorHAnsi"/>
                <w:bCs/>
                <w:sz w:val="20"/>
                <w:szCs w:val="20"/>
              </w:rPr>
              <w:t>составить перечень первичных/приоритетных мер вмешательства.</w:t>
            </w:r>
          </w:p>
          <w:p w14:paraId="381DD9EB" w14:textId="77777777" w:rsidR="00971288" w:rsidRPr="00027896" w:rsidRDefault="00971288" w:rsidP="00971288">
            <w:pPr>
              <w:shd w:val="clear" w:color="auto" w:fill="FFFFFF"/>
              <w:jc w:val="both"/>
              <w:rPr>
                <w:rFonts w:cstheme="minorHAnsi"/>
                <w:bCs/>
                <w:sz w:val="20"/>
                <w:szCs w:val="20"/>
              </w:rPr>
            </w:pPr>
            <w:r w:rsidRPr="00027896">
              <w:rPr>
                <w:rFonts w:cstheme="minorHAnsi"/>
                <w:bCs/>
                <w:sz w:val="20"/>
                <w:szCs w:val="20"/>
              </w:rPr>
              <w:t xml:space="preserve">По результатам должны быть представлены: </w:t>
            </w:r>
          </w:p>
          <w:p w14:paraId="6C3DCCA8" w14:textId="77777777" w:rsidR="00971288" w:rsidRPr="00B50595" w:rsidRDefault="00971288" w:rsidP="00971288">
            <w:pPr>
              <w:numPr>
                <w:ilvl w:val="0"/>
                <w:numId w:val="38"/>
              </w:numPr>
              <w:shd w:val="clear" w:color="auto" w:fill="FFFFFF"/>
              <w:jc w:val="both"/>
              <w:rPr>
                <w:rFonts w:cstheme="minorHAnsi"/>
                <w:bCs/>
                <w:sz w:val="20"/>
                <w:szCs w:val="20"/>
              </w:rPr>
            </w:pPr>
            <w:r>
              <w:rPr>
                <w:rFonts w:cstheme="minorHAnsi"/>
                <w:bCs/>
                <w:sz w:val="20"/>
                <w:szCs w:val="20"/>
              </w:rPr>
              <w:t>методическая отчетность:</w:t>
            </w:r>
          </w:p>
          <w:p w14:paraId="19E14364" w14:textId="77777777" w:rsidR="00971288" w:rsidRPr="00027896" w:rsidRDefault="00971288" w:rsidP="00971288">
            <w:pPr>
              <w:numPr>
                <w:ilvl w:val="0"/>
                <w:numId w:val="38"/>
              </w:numPr>
              <w:shd w:val="clear" w:color="auto" w:fill="FFFFFF"/>
              <w:jc w:val="both"/>
              <w:rPr>
                <w:rFonts w:cstheme="minorHAnsi"/>
                <w:bCs/>
                <w:sz w:val="20"/>
                <w:szCs w:val="20"/>
              </w:rPr>
            </w:pPr>
            <w:r w:rsidRPr="00027896">
              <w:rPr>
                <w:rFonts w:cstheme="minorHAnsi"/>
                <w:bCs/>
                <w:sz w:val="20"/>
                <w:szCs w:val="20"/>
              </w:rPr>
              <w:t xml:space="preserve">карты (в форматах </w:t>
            </w:r>
            <w:r w:rsidRPr="00B50595">
              <w:rPr>
                <w:rFonts w:cstheme="minorHAnsi"/>
                <w:bCs/>
                <w:sz w:val="20"/>
                <w:szCs w:val="20"/>
              </w:rPr>
              <w:t>GIS</w:t>
            </w:r>
            <w:r w:rsidRPr="00027896">
              <w:rPr>
                <w:rFonts w:cstheme="minorHAnsi"/>
                <w:bCs/>
                <w:sz w:val="20"/>
                <w:szCs w:val="20"/>
              </w:rPr>
              <w:t>/</w:t>
            </w:r>
            <w:r w:rsidRPr="00B50595">
              <w:rPr>
                <w:rFonts w:cstheme="minorHAnsi"/>
                <w:bCs/>
                <w:sz w:val="20"/>
                <w:szCs w:val="20"/>
              </w:rPr>
              <w:t>CAD</w:t>
            </w:r>
            <w:r w:rsidRPr="00027896">
              <w:rPr>
                <w:rFonts w:cstheme="minorHAnsi"/>
                <w:bCs/>
                <w:sz w:val="20"/>
                <w:szCs w:val="20"/>
              </w:rPr>
              <w:t xml:space="preserve">) </w:t>
            </w:r>
          </w:p>
          <w:p w14:paraId="71E31EA1" w14:textId="77777777" w:rsidR="00971288" w:rsidRPr="00B50595" w:rsidRDefault="00971288" w:rsidP="00971288">
            <w:pPr>
              <w:numPr>
                <w:ilvl w:val="0"/>
                <w:numId w:val="38"/>
              </w:numPr>
              <w:shd w:val="clear" w:color="auto" w:fill="FFFFFF"/>
              <w:jc w:val="both"/>
              <w:rPr>
                <w:rFonts w:cstheme="minorHAnsi"/>
                <w:bCs/>
                <w:sz w:val="20"/>
                <w:szCs w:val="20"/>
              </w:rPr>
            </w:pPr>
            <w:r>
              <w:rPr>
                <w:rFonts w:cstheme="minorHAnsi"/>
                <w:bCs/>
                <w:sz w:val="20"/>
                <w:szCs w:val="20"/>
              </w:rPr>
              <w:t>аналитический отчет (презентация)</w:t>
            </w:r>
            <w:r w:rsidRPr="00B50595">
              <w:rPr>
                <w:rFonts w:cstheme="minorHAnsi"/>
                <w:bCs/>
                <w:sz w:val="20"/>
                <w:szCs w:val="20"/>
              </w:rPr>
              <w:t xml:space="preserve"> </w:t>
            </w:r>
          </w:p>
          <w:p w14:paraId="311AF562" w14:textId="77777777" w:rsidR="00971288" w:rsidRPr="00B50595" w:rsidRDefault="00971288" w:rsidP="00971288">
            <w:pPr>
              <w:shd w:val="clear" w:color="auto" w:fill="FFFFFF"/>
              <w:jc w:val="both"/>
              <w:rPr>
                <w:rFonts w:cstheme="minorHAnsi"/>
                <w:b/>
                <w:sz w:val="20"/>
                <w:szCs w:val="18"/>
              </w:rPr>
            </w:pPr>
          </w:p>
          <w:p w14:paraId="724483D8" w14:textId="77777777" w:rsidR="00971288" w:rsidRPr="00B50595" w:rsidRDefault="00971288" w:rsidP="00971288">
            <w:pPr>
              <w:shd w:val="clear" w:color="auto" w:fill="FFFFFF"/>
              <w:jc w:val="both"/>
              <w:rPr>
                <w:rFonts w:cstheme="minorHAnsi"/>
                <w:sz w:val="20"/>
                <w:szCs w:val="18"/>
                <w:lang w:val="hy-AM"/>
              </w:rPr>
            </w:pPr>
            <w:r w:rsidRPr="00027896">
              <w:rPr>
                <w:rFonts w:cstheme="minorHAnsi"/>
                <w:b/>
                <w:sz w:val="20"/>
                <w:szCs w:val="18"/>
              </w:rPr>
              <w:t xml:space="preserve">Требуемые лицензии: </w:t>
            </w:r>
            <w:r w:rsidRPr="00B50595">
              <w:rPr>
                <w:rFonts w:cstheme="minorHAnsi"/>
                <w:b/>
                <w:sz w:val="20"/>
                <w:szCs w:val="18"/>
                <w:lang w:val="hy-AM"/>
              </w:rPr>
              <w:t xml:space="preserve"> </w:t>
            </w:r>
            <w:r w:rsidRPr="00121B5B">
              <w:rPr>
                <w:rFonts w:cstheme="minorHAnsi"/>
                <w:sz w:val="20"/>
                <w:szCs w:val="18"/>
                <w:lang w:val="hy-AM"/>
              </w:rPr>
              <w:t>предусмотренны</w:t>
            </w:r>
            <w:r w:rsidRPr="00027896">
              <w:rPr>
                <w:rFonts w:cstheme="minorHAnsi"/>
                <w:sz w:val="20"/>
                <w:szCs w:val="18"/>
              </w:rPr>
              <w:t>е</w:t>
            </w:r>
            <w:r>
              <w:rPr>
                <w:rFonts w:cstheme="minorHAnsi"/>
                <w:sz w:val="20"/>
                <w:szCs w:val="18"/>
                <w:lang w:val="hy-AM"/>
              </w:rPr>
              <w:t xml:space="preserve"> законодательством РА</w:t>
            </w:r>
            <w:r w:rsidRPr="00027896">
              <w:rPr>
                <w:rFonts w:cstheme="minorHAnsi"/>
                <w:sz w:val="20"/>
                <w:szCs w:val="18"/>
              </w:rPr>
              <w:t xml:space="preserve"> в части в</w:t>
            </w:r>
            <w:r>
              <w:rPr>
                <w:rFonts w:cstheme="minorHAnsi"/>
                <w:sz w:val="20"/>
                <w:szCs w:val="18"/>
                <w:lang w:val="hy-AM"/>
              </w:rPr>
              <w:t>ыполняемых работ</w:t>
            </w:r>
            <w:r w:rsidRPr="00027896">
              <w:rPr>
                <w:rFonts w:cstheme="minorHAnsi"/>
                <w:sz w:val="20"/>
                <w:szCs w:val="18"/>
              </w:rPr>
              <w:t xml:space="preserve">. </w:t>
            </w:r>
            <w:r w:rsidRPr="00121B5B">
              <w:rPr>
                <w:rFonts w:cstheme="minorHAnsi"/>
                <w:sz w:val="20"/>
                <w:szCs w:val="18"/>
                <w:lang w:val="hy-AM"/>
              </w:rPr>
              <w:t xml:space="preserve"> </w:t>
            </w:r>
          </w:p>
          <w:p w14:paraId="4982EE1A" w14:textId="77777777" w:rsidR="00971288" w:rsidRPr="00B50595" w:rsidRDefault="00971288" w:rsidP="00971288">
            <w:pPr>
              <w:shd w:val="clear" w:color="auto" w:fill="FFFFFF"/>
              <w:jc w:val="both"/>
              <w:rPr>
                <w:rFonts w:cstheme="minorHAnsi"/>
                <w:bCs/>
                <w:iCs/>
                <w:sz w:val="20"/>
                <w:szCs w:val="20"/>
                <w:lang w:val="af-ZA"/>
              </w:rPr>
            </w:pPr>
            <w:r>
              <w:rPr>
                <w:rFonts w:cstheme="minorHAnsi"/>
                <w:bCs/>
                <w:iCs/>
                <w:sz w:val="20"/>
                <w:szCs w:val="20"/>
                <w:lang w:val="af-ZA"/>
              </w:rPr>
              <w:lastRenderedPageBreak/>
              <w:t>Прочие</w:t>
            </w:r>
            <w:r w:rsidRPr="00121B5B">
              <w:rPr>
                <w:rFonts w:cstheme="minorHAnsi"/>
                <w:bCs/>
                <w:iCs/>
                <w:sz w:val="20"/>
                <w:szCs w:val="20"/>
                <w:lang w:val="af-ZA"/>
              </w:rPr>
              <w:t xml:space="preserve"> подробности и требования </w:t>
            </w:r>
            <w:r w:rsidRPr="00121B5B">
              <w:rPr>
                <w:rFonts w:cstheme="minorHAnsi"/>
                <w:b/>
                <w:bCs/>
                <w:iCs/>
                <w:sz w:val="20"/>
                <w:szCs w:val="20"/>
                <w:lang w:val="af-ZA"/>
              </w:rPr>
              <w:t>относительно картографирования</w:t>
            </w:r>
            <w:r w:rsidRPr="00121B5B">
              <w:rPr>
                <w:rFonts w:cstheme="minorHAnsi"/>
                <w:bCs/>
                <w:iCs/>
                <w:sz w:val="20"/>
                <w:szCs w:val="20"/>
                <w:lang w:val="af-ZA"/>
              </w:rPr>
              <w:t xml:space="preserve"> будут представлены заказчиком в</w:t>
            </w:r>
            <w:r>
              <w:rPr>
                <w:rFonts w:cstheme="minorHAnsi"/>
                <w:bCs/>
                <w:iCs/>
                <w:sz w:val="20"/>
                <w:szCs w:val="20"/>
                <w:lang w:val="af-ZA"/>
              </w:rPr>
              <w:t xml:space="preserve"> процессе </w:t>
            </w:r>
            <w:r w:rsidRPr="00121B5B">
              <w:rPr>
                <w:rFonts w:cstheme="minorHAnsi"/>
                <w:bCs/>
                <w:iCs/>
                <w:sz w:val="20"/>
                <w:szCs w:val="20"/>
                <w:lang w:val="af-ZA"/>
              </w:rPr>
              <w:t>планируемого обсуждения.</w:t>
            </w:r>
          </w:p>
          <w:p w14:paraId="3EF5465E" w14:textId="77777777" w:rsidR="00971288" w:rsidRPr="00B50595" w:rsidRDefault="00971288" w:rsidP="00971288">
            <w:pPr>
              <w:shd w:val="clear" w:color="auto" w:fill="FFFFFF"/>
              <w:jc w:val="both"/>
              <w:rPr>
                <w:rFonts w:cstheme="minorHAnsi"/>
                <w:bCs/>
                <w:sz w:val="20"/>
                <w:szCs w:val="20"/>
                <w:lang w:val="hy-AM"/>
              </w:rPr>
            </w:pPr>
          </w:p>
          <w:p w14:paraId="629965B4" w14:textId="77777777" w:rsidR="00971288" w:rsidRPr="00027896" w:rsidRDefault="00971288" w:rsidP="00971288">
            <w:pPr>
              <w:shd w:val="clear" w:color="auto" w:fill="FFFFFF"/>
              <w:jc w:val="both"/>
              <w:rPr>
                <w:rFonts w:cstheme="minorHAnsi"/>
                <w:b/>
                <w:bCs/>
                <w:sz w:val="20"/>
                <w:szCs w:val="20"/>
              </w:rPr>
            </w:pPr>
            <w:r w:rsidRPr="00B50595">
              <w:rPr>
                <w:rFonts w:cstheme="minorHAnsi"/>
                <w:b/>
                <w:bCs/>
                <w:sz w:val="20"/>
                <w:szCs w:val="20"/>
                <w:lang w:val="hy-AM"/>
              </w:rPr>
              <w:t xml:space="preserve">4. </w:t>
            </w:r>
            <w:r w:rsidRPr="00027896">
              <w:rPr>
                <w:rFonts w:cstheme="minorHAnsi"/>
                <w:b/>
                <w:bCs/>
                <w:sz w:val="20"/>
                <w:szCs w:val="20"/>
              </w:rPr>
              <w:t>Критерии (</w:t>
            </w:r>
            <w:r w:rsidRPr="00121B5B">
              <w:rPr>
                <w:rFonts w:cstheme="minorHAnsi"/>
                <w:b/>
                <w:bCs/>
                <w:sz w:val="20"/>
                <w:szCs w:val="20"/>
                <w:lang w:val="hy-AM"/>
              </w:rPr>
              <w:t>европейские стандарты</w:t>
            </w:r>
            <w:r w:rsidRPr="00027896">
              <w:rPr>
                <w:rFonts w:cstheme="minorHAnsi"/>
                <w:b/>
                <w:bCs/>
                <w:sz w:val="20"/>
                <w:szCs w:val="20"/>
              </w:rPr>
              <w:t>)</w:t>
            </w:r>
            <w:r w:rsidRPr="00121B5B">
              <w:rPr>
                <w:rFonts w:cstheme="minorHAnsi"/>
                <w:b/>
                <w:bCs/>
                <w:sz w:val="20"/>
                <w:szCs w:val="20"/>
                <w:lang w:val="hy-AM"/>
              </w:rPr>
              <w:t>, применяемые в ходе реализации программы:</w:t>
            </w:r>
          </w:p>
          <w:p w14:paraId="31DF9743" w14:textId="77777777" w:rsidR="00971288" w:rsidRPr="00027896" w:rsidRDefault="00971288" w:rsidP="00971288">
            <w:pPr>
              <w:shd w:val="clear" w:color="auto" w:fill="FFFFFF"/>
              <w:jc w:val="both"/>
              <w:rPr>
                <w:rFonts w:cstheme="minorHAnsi"/>
                <w:b/>
                <w:bCs/>
                <w:sz w:val="20"/>
                <w:szCs w:val="20"/>
              </w:rPr>
            </w:pPr>
          </w:p>
          <w:p w14:paraId="69BABC41" w14:textId="77777777" w:rsidR="00971288" w:rsidRPr="00027896" w:rsidRDefault="00971288" w:rsidP="00971288">
            <w:pPr>
              <w:shd w:val="clear" w:color="auto" w:fill="FFFFFF"/>
              <w:jc w:val="both"/>
              <w:rPr>
                <w:rFonts w:cstheme="minorHAnsi"/>
                <w:bCs/>
                <w:sz w:val="20"/>
                <w:szCs w:val="20"/>
              </w:rPr>
            </w:pPr>
            <w:r w:rsidRPr="00027896">
              <w:rPr>
                <w:rFonts w:cstheme="minorHAnsi"/>
                <w:bCs/>
                <w:sz w:val="20"/>
                <w:szCs w:val="20"/>
              </w:rPr>
              <w:t xml:space="preserve">Ширина </w:t>
            </w:r>
            <w:r w:rsidRPr="00027896">
              <w:rPr>
                <w:rFonts w:cstheme="minorHAnsi"/>
                <w:b/>
                <w:bCs/>
                <w:sz w:val="20"/>
                <w:szCs w:val="20"/>
              </w:rPr>
              <w:t>направляющих полос</w:t>
            </w:r>
            <w:r w:rsidRPr="00027896">
              <w:rPr>
                <w:rFonts w:cstheme="minorHAnsi"/>
                <w:bCs/>
                <w:sz w:val="20"/>
                <w:szCs w:val="20"/>
              </w:rPr>
              <w:t xml:space="preserve"> должна составлять 30-60 см; они должны соединять тротуары, переходы и входы в здания общественного назначения. </w:t>
            </w:r>
            <w:r w:rsidRPr="00027896">
              <w:rPr>
                <w:rFonts w:cstheme="minorHAnsi"/>
                <w:b/>
                <w:bCs/>
                <w:sz w:val="20"/>
                <w:szCs w:val="20"/>
              </w:rPr>
              <w:t>Предупреждающие зоны</w:t>
            </w:r>
            <w:r w:rsidRPr="00027896">
              <w:rPr>
                <w:rFonts w:cstheme="minorHAnsi"/>
                <w:bCs/>
                <w:sz w:val="20"/>
                <w:szCs w:val="20"/>
              </w:rPr>
              <w:t xml:space="preserve"> должны быть ≥ 60 см и устанавливаться перед уличными переходами, лестницами и остановками. </w:t>
            </w:r>
            <w:r w:rsidRPr="00027896">
              <w:rPr>
                <w:rFonts w:cstheme="minorHAnsi"/>
                <w:b/>
                <w:bCs/>
                <w:sz w:val="20"/>
                <w:szCs w:val="20"/>
              </w:rPr>
              <w:t>Точки решений</w:t>
            </w:r>
            <w:r w:rsidRPr="00027896">
              <w:rPr>
                <w:rFonts w:cstheme="minorHAnsi"/>
                <w:bCs/>
                <w:sz w:val="20"/>
                <w:szCs w:val="20"/>
              </w:rPr>
              <w:t xml:space="preserve"> должны быть ≥ 90×90 см и использоваться в местах изменения направления.</w:t>
            </w:r>
          </w:p>
          <w:p w14:paraId="3BD4FE6D" w14:textId="77777777" w:rsidR="00971288" w:rsidRPr="00027896" w:rsidRDefault="00971288" w:rsidP="00971288">
            <w:pPr>
              <w:shd w:val="clear" w:color="auto" w:fill="FFFFFF"/>
              <w:jc w:val="both"/>
              <w:rPr>
                <w:rFonts w:cstheme="minorHAnsi"/>
                <w:bCs/>
                <w:sz w:val="20"/>
                <w:szCs w:val="20"/>
              </w:rPr>
            </w:pPr>
            <w:r w:rsidRPr="00027896">
              <w:rPr>
                <w:rFonts w:cstheme="minorHAnsi"/>
                <w:b/>
                <w:bCs/>
                <w:sz w:val="20"/>
                <w:szCs w:val="20"/>
              </w:rPr>
              <w:t>Организация тротуаров:</w:t>
            </w:r>
            <w:r w:rsidRPr="00027896">
              <w:rPr>
                <w:rFonts w:cstheme="minorHAnsi"/>
                <w:bCs/>
                <w:sz w:val="20"/>
                <w:szCs w:val="20"/>
              </w:rPr>
              <w:t xml:space="preserve"> свободный проход — ≥ 1.5 м, предпочтительная ширина — ≥ 2.0 м, уклон: поперечный ≤ 2%, продольный ≤ 5–6%. </w:t>
            </w:r>
            <w:r w:rsidRPr="00027896">
              <w:rPr>
                <w:rFonts w:cstheme="minorHAnsi"/>
                <w:b/>
                <w:bCs/>
                <w:sz w:val="20"/>
                <w:szCs w:val="20"/>
              </w:rPr>
              <w:t xml:space="preserve">Препятствия </w:t>
            </w:r>
            <w:r w:rsidRPr="00027896">
              <w:rPr>
                <w:rFonts w:cstheme="minorHAnsi"/>
                <w:bCs/>
                <w:sz w:val="20"/>
                <w:szCs w:val="20"/>
              </w:rPr>
              <w:t xml:space="preserve">(столбы, знаки, которые не должны мешать тактильной полосе) устанавливаются в одну линию вне маршрута. </w:t>
            </w:r>
            <w:r w:rsidRPr="00027896">
              <w:rPr>
                <w:rFonts w:cstheme="minorHAnsi"/>
                <w:b/>
                <w:bCs/>
                <w:sz w:val="20"/>
                <w:szCs w:val="20"/>
              </w:rPr>
              <w:t xml:space="preserve">Перекрестки и переходы: </w:t>
            </w:r>
            <w:r w:rsidRPr="00027896">
              <w:rPr>
                <w:rFonts w:cstheme="minorHAnsi"/>
                <w:bCs/>
                <w:sz w:val="20"/>
                <w:szCs w:val="20"/>
              </w:rPr>
              <w:t>тактильная предупреждающая зона — ≥ 60 см, высота бордюра — 0 см (целевая),</w:t>
            </w:r>
            <w:r w:rsidRPr="00027896">
              <w:t xml:space="preserve"> </w:t>
            </w:r>
            <w:r w:rsidRPr="00027896">
              <w:rPr>
                <w:rFonts w:cstheme="minorHAnsi"/>
                <w:bCs/>
                <w:sz w:val="20"/>
                <w:szCs w:val="20"/>
              </w:rPr>
              <w:t>≤ 3 см (максимальная), уклон — ≤ 6–8%.</w:t>
            </w:r>
          </w:p>
          <w:p w14:paraId="75317C41" w14:textId="77777777" w:rsidR="00971288" w:rsidRPr="00027896" w:rsidRDefault="00971288" w:rsidP="00971288">
            <w:pPr>
              <w:shd w:val="clear" w:color="auto" w:fill="FFFFFF"/>
              <w:jc w:val="both"/>
              <w:rPr>
                <w:rFonts w:cstheme="minorHAnsi"/>
                <w:bCs/>
                <w:sz w:val="20"/>
                <w:szCs w:val="36"/>
              </w:rPr>
            </w:pPr>
            <w:r w:rsidRPr="00027896">
              <w:rPr>
                <w:rFonts w:cstheme="minorHAnsi"/>
                <w:b/>
                <w:bCs/>
                <w:sz w:val="20"/>
                <w:szCs w:val="36"/>
              </w:rPr>
              <w:t>Светофоры:</w:t>
            </w:r>
            <w:r w:rsidRPr="00027896">
              <w:rPr>
                <w:rFonts w:cstheme="minorHAnsi"/>
                <w:bCs/>
                <w:sz w:val="20"/>
                <w:szCs w:val="36"/>
              </w:rPr>
              <w:t xml:space="preserve"> обязательна установка звуковых сигналов и тактильных кнопок; высота кнопки — 0.85–1.1 м. Звук должен автоматически регулироваться в зависимости от окружающего шума. </w:t>
            </w:r>
            <w:r w:rsidRPr="00027896">
              <w:rPr>
                <w:rFonts w:cstheme="minorHAnsi"/>
                <w:b/>
                <w:bCs/>
                <w:sz w:val="20"/>
                <w:szCs w:val="36"/>
              </w:rPr>
              <w:t>Лестницы:</w:t>
            </w:r>
            <w:r w:rsidRPr="00027896">
              <w:rPr>
                <w:rFonts w:cstheme="minorHAnsi"/>
                <w:bCs/>
                <w:sz w:val="20"/>
                <w:szCs w:val="36"/>
              </w:rPr>
              <w:t xml:space="preserve"> край каждой ступени — контрастная полоса 4–5 см; сверху и снизу — тактильное поле 60 см. </w:t>
            </w:r>
            <w:r w:rsidRPr="00027896">
              <w:rPr>
                <w:rFonts w:cstheme="minorHAnsi"/>
                <w:b/>
                <w:bCs/>
                <w:sz w:val="20"/>
                <w:szCs w:val="36"/>
              </w:rPr>
              <w:t>Препятствия:</w:t>
            </w:r>
            <w:r w:rsidRPr="00027896">
              <w:rPr>
                <w:rFonts w:cstheme="minorHAnsi"/>
                <w:bCs/>
                <w:sz w:val="20"/>
                <w:szCs w:val="36"/>
              </w:rPr>
              <w:t xml:space="preserve"> все объекты устанавливаются в одну линию, в свободной зоне препятствия не допускаются, а навесные элементы должны располагаться на высоте ≥ 2.2 м.</w:t>
            </w:r>
            <w:r w:rsidRPr="00027896">
              <w:rPr>
                <w:rFonts w:cstheme="minorHAnsi"/>
                <w:b/>
                <w:bCs/>
                <w:sz w:val="20"/>
                <w:szCs w:val="36"/>
              </w:rPr>
              <w:t>Визуальный контраст:</w:t>
            </w:r>
            <w:r w:rsidRPr="00027896">
              <w:rPr>
                <w:rFonts w:cstheme="minorHAnsi"/>
                <w:bCs/>
                <w:sz w:val="20"/>
                <w:szCs w:val="36"/>
              </w:rPr>
              <w:t xml:space="preserve"> все важные элементы (края, ступени) должны иметь контрастность ≥ 70%. Тактильные плитки должны четко выделяться.</w:t>
            </w:r>
          </w:p>
          <w:p w14:paraId="0678AF98" w14:textId="77777777" w:rsidR="00971288" w:rsidRPr="00027896" w:rsidRDefault="00971288" w:rsidP="00971288">
            <w:pPr>
              <w:shd w:val="clear" w:color="auto" w:fill="FFFFFF"/>
              <w:jc w:val="both"/>
              <w:rPr>
                <w:rFonts w:cstheme="minorHAnsi"/>
                <w:bCs/>
                <w:sz w:val="20"/>
                <w:szCs w:val="20"/>
              </w:rPr>
            </w:pPr>
            <w:r w:rsidRPr="00027896">
              <w:rPr>
                <w:rFonts w:cstheme="minorHAnsi"/>
                <w:bCs/>
                <w:sz w:val="20"/>
                <w:szCs w:val="20"/>
              </w:rPr>
              <w:t>«Маршрут считается принятым только в том случае, если его можно полностью пройти, используя исключительно тактильное ориентирование».</w:t>
            </w:r>
          </w:p>
          <w:p w14:paraId="5EF515EF" w14:textId="77777777" w:rsidR="00971288" w:rsidRPr="00027896" w:rsidRDefault="00971288" w:rsidP="00971288">
            <w:pPr>
              <w:shd w:val="clear" w:color="auto" w:fill="FFFFFF"/>
              <w:jc w:val="both"/>
              <w:rPr>
                <w:rFonts w:cstheme="minorHAnsi"/>
                <w:bCs/>
                <w:sz w:val="20"/>
                <w:szCs w:val="20"/>
              </w:rPr>
            </w:pPr>
            <w:r w:rsidRPr="00027896">
              <w:rPr>
                <w:rFonts w:cstheme="minorHAnsi"/>
                <w:bCs/>
                <w:sz w:val="20"/>
                <w:szCs w:val="20"/>
              </w:rPr>
              <w:t>В случае невозможности применения указанных стандартов (по объективным причинам: ширина улицы, наличие строений и т. д.), организация предлагает иные локальные решения.</w:t>
            </w:r>
          </w:p>
          <w:p w14:paraId="7B57691B" w14:textId="77777777" w:rsidR="00971288" w:rsidRPr="00027896" w:rsidRDefault="00971288" w:rsidP="00971288">
            <w:pPr>
              <w:shd w:val="clear" w:color="auto" w:fill="FFFFFF"/>
              <w:jc w:val="both"/>
              <w:rPr>
                <w:rFonts w:cstheme="minorHAnsi"/>
                <w:bCs/>
                <w:sz w:val="20"/>
                <w:szCs w:val="20"/>
              </w:rPr>
            </w:pPr>
          </w:p>
          <w:p w14:paraId="6368379A" w14:textId="77777777" w:rsidR="00971288" w:rsidRPr="00027896" w:rsidRDefault="00971288" w:rsidP="00971288">
            <w:pPr>
              <w:shd w:val="clear" w:color="auto" w:fill="FFFFFF"/>
              <w:jc w:val="both"/>
              <w:rPr>
                <w:rFonts w:cstheme="minorHAnsi"/>
                <w:b/>
                <w:sz w:val="20"/>
                <w:szCs w:val="20"/>
              </w:rPr>
            </w:pPr>
            <w:r w:rsidRPr="00B50595">
              <w:rPr>
                <w:rFonts w:cstheme="minorHAnsi"/>
                <w:b/>
                <w:sz w:val="20"/>
                <w:szCs w:val="20"/>
                <w:lang w:val="hy-AM"/>
              </w:rPr>
              <w:t>5.</w:t>
            </w:r>
            <w:r w:rsidRPr="00027896">
              <w:rPr>
                <w:rFonts w:cstheme="minorHAnsi"/>
                <w:b/>
                <w:sz w:val="20"/>
                <w:szCs w:val="20"/>
              </w:rPr>
              <w:t xml:space="preserve"> Объем работ: </w:t>
            </w:r>
          </w:p>
          <w:p w14:paraId="302A0675" w14:textId="77777777" w:rsidR="00971288" w:rsidRPr="00027896" w:rsidRDefault="00971288" w:rsidP="00971288">
            <w:pPr>
              <w:shd w:val="clear" w:color="auto" w:fill="FFFFFF"/>
              <w:jc w:val="both"/>
              <w:rPr>
                <w:rFonts w:cstheme="minorHAnsi"/>
                <w:b/>
                <w:bCs/>
                <w:sz w:val="20"/>
                <w:szCs w:val="20"/>
              </w:rPr>
            </w:pPr>
            <w:r w:rsidRPr="00027896">
              <w:rPr>
                <w:rFonts w:cstheme="minorHAnsi"/>
                <w:b/>
                <w:bCs/>
                <w:sz w:val="20"/>
                <w:szCs w:val="20"/>
              </w:rPr>
              <w:lastRenderedPageBreak/>
              <w:t>Полевое исследование</w:t>
            </w:r>
          </w:p>
          <w:p w14:paraId="5746857A" w14:textId="77777777" w:rsidR="00971288" w:rsidRPr="00027896" w:rsidRDefault="00971288" w:rsidP="00971288">
            <w:pPr>
              <w:shd w:val="clear" w:color="auto" w:fill="FFFFFF"/>
              <w:jc w:val="both"/>
              <w:rPr>
                <w:rFonts w:cstheme="minorHAnsi"/>
                <w:sz w:val="20"/>
                <w:szCs w:val="20"/>
              </w:rPr>
            </w:pPr>
            <w:r w:rsidRPr="00027896">
              <w:rPr>
                <w:rFonts w:cstheme="minorHAnsi"/>
                <w:sz w:val="20"/>
                <w:szCs w:val="20"/>
              </w:rPr>
              <w:t xml:space="preserve">Исполнитель обязан: </w:t>
            </w:r>
          </w:p>
          <w:p w14:paraId="477B8465" w14:textId="77777777" w:rsidR="00971288" w:rsidRPr="003138D8" w:rsidRDefault="00971288" w:rsidP="00971288">
            <w:pPr>
              <w:numPr>
                <w:ilvl w:val="0"/>
                <w:numId w:val="28"/>
              </w:numPr>
              <w:shd w:val="clear" w:color="auto" w:fill="FFFFFF"/>
              <w:jc w:val="both"/>
              <w:rPr>
                <w:rFonts w:cstheme="minorHAnsi"/>
                <w:sz w:val="20"/>
                <w:szCs w:val="20"/>
              </w:rPr>
            </w:pPr>
            <w:r w:rsidRPr="003138D8">
              <w:rPr>
                <w:rFonts w:cstheme="minorHAnsi"/>
                <w:sz w:val="20"/>
                <w:szCs w:val="20"/>
              </w:rPr>
              <w:t>изучить улицы, тротуары, переходы;</w:t>
            </w:r>
          </w:p>
          <w:p w14:paraId="6892DFD2" w14:textId="77777777" w:rsidR="00971288" w:rsidRPr="003138D8" w:rsidRDefault="00971288" w:rsidP="00971288">
            <w:pPr>
              <w:numPr>
                <w:ilvl w:val="0"/>
                <w:numId w:val="28"/>
              </w:numPr>
              <w:shd w:val="clear" w:color="auto" w:fill="FFFFFF"/>
              <w:jc w:val="both"/>
              <w:rPr>
                <w:rFonts w:cstheme="minorHAnsi"/>
                <w:sz w:val="20"/>
                <w:szCs w:val="20"/>
              </w:rPr>
            </w:pPr>
            <w:r w:rsidRPr="003138D8">
              <w:rPr>
                <w:rFonts w:cstheme="minorHAnsi"/>
                <w:sz w:val="20"/>
                <w:szCs w:val="20"/>
              </w:rPr>
              <w:t>оценить доступность общественных зданий;</w:t>
            </w:r>
          </w:p>
          <w:p w14:paraId="65A15FEA" w14:textId="77777777" w:rsidR="00971288" w:rsidRPr="003138D8" w:rsidRDefault="00971288" w:rsidP="00971288">
            <w:pPr>
              <w:numPr>
                <w:ilvl w:val="0"/>
                <w:numId w:val="28"/>
              </w:numPr>
              <w:shd w:val="clear" w:color="auto" w:fill="FFFFFF"/>
              <w:jc w:val="both"/>
              <w:rPr>
                <w:rFonts w:cstheme="minorHAnsi"/>
                <w:sz w:val="20"/>
                <w:szCs w:val="20"/>
              </w:rPr>
            </w:pPr>
            <w:r w:rsidRPr="003138D8">
              <w:rPr>
                <w:rFonts w:cstheme="minorHAnsi"/>
                <w:sz w:val="20"/>
                <w:szCs w:val="20"/>
              </w:rPr>
              <w:t>проанализировать транспортную инфраструктуру;</w:t>
            </w:r>
          </w:p>
          <w:p w14:paraId="7AE99209" w14:textId="77777777" w:rsidR="00971288" w:rsidRPr="00B50595" w:rsidRDefault="00971288" w:rsidP="00971288">
            <w:pPr>
              <w:numPr>
                <w:ilvl w:val="0"/>
                <w:numId w:val="28"/>
              </w:numPr>
              <w:shd w:val="clear" w:color="auto" w:fill="FFFFFF"/>
              <w:jc w:val="both"/>
              <w:rPr>
                <w:rFonts w:cstheme="minorHAnsi"/>
                <w:sz w:val="20"/>
                <w:szCs w:val="20"/>
              </w:rPr>
            </w:pPr>
            <w:r w:rsidRPr="003138D8">
              <w:rPr>
                <w:rFonts w:cstheme="minorHAnsi"/>
                <w:sz w:val="20"/>
                <w:szCs w:val="20"/>
              </w:rPr>
              <w:t>осуществить фотосъемку и замеры.</w:t>
            </w:r>
          </w:p>
          <w:p w14:paraId="6D945109" w14:textId="77777777" w:rsidR="00971288" w:rsidRPr="00B50595" w:rsidRDefault="00971288" w:rsidP="00971288">
            <w:pPr>
              <w:shd w:val="clear" w:color="auto" w:fill="FFFFFF"/>
              <w:jc w:val="both"/>
              <w:rPr>
                <w:rFonts w:cstheme="minorHAnsi"/>
                <w:b/>
                <w:sz w:val="20"/>
                <w:szCs w:val="20"/>
              </w:rPr>
            </w:pPr>
            <w:r>
              <w:rPr>
                <w:rFonts w:cstheme="minorHAnsi"/>
                <w:b/>
                <w:sz w:val="20"/>
                <w:szCs w:val="20"/>
              </w:rPr>
              <w:pict w14:anchorId="50A7B0AA">
                <v:rect id="_x0000_i1025" style="width:0;height:1.5pt" o:hralign="center" o:hrstd="t" o:hr="t" fillcolor="#a0a0a0" stroked="f"/>
              </w:pict>
            </w:r>
          </w:p>
          <w:p w14:paraId="6DF5CA84" w14:textId="77777777" w:rsidR="00971288" w:rsidRPr="00B50595" w:rsidRDefault="00971288" w:rsidP="00971288">
            <w:pPr>
              <w:shd w:val="clear" w:color="auto" w:fill="FFFFFF"/>
              <w:jc w:val="both"/>
              <w:rPr>
                <w:rFonts w:cstheme="minorHAnsi"/>
                <w:b/>
                <w:bCs/>
                <w:sz w:val="20"/>
                <w:szCs w:val="20"/>
              </w:rPr>
            </w:pPr>
            <w:r w:rsidRPr="00B50595">
              <w:rPr>
                <w:rFonts w:cstheme="minorHAnsi"/>
                <w:b/>
                <w:bCs/>
                <w:sz w:val="20"/>
                <w:szCs w:val="20"/>
              </w:rPr>
              <w:t xml:space="preserve"> </w:t>
            </w:r>
            <w:r>
              <w:rPr>
                <w:rFonts w:cstheme="minorHAnsi"/>
                <w:b/>
                <w:bCs/>
                <w:sz w:val="20"/>
                <w:szCs w:val="20"/>
              </w:rPr>
              <w:t>Сбор и обработка данных</w:t>
            </w:r>
          </w:p>
          <w:p w14:paraId="09671AB9" w14:textId="77777777" w:rsidR="00971288" w:rsidRPr="003138D8" w:rsidRDefault="00971288" w:rsidP="00971288">
            <w:pPr>
              <w:numPr>
                <w:ilvl w:val="0"/>
                <w:numId w:val="29"/>
              </w:numPr>
              <w:shd w:val="clear" w:color="auto" w:fill="FFFFFF"/>
              <w:jc w:val="both"/>
              <w:rPr>
                <w:rFonts w:cstheme="minorHAnsi"/>
                <w:sz w:val="20"/>
                <w:szCs w:val="20"/>
              </w:rPr>
            </w:pPr>
            <w:r>
              <w:rPr>
                <w:rFonts w:cstheme="minorHAnsi"/>
                <w:sz w:val="20"/>
                <w:szCs w:val="20"/>
              </w:rPr>
              <w:t>за</w:t>
            </w:r>
            <w:r w:rsidRPr="003138D8">
              <w:rPr>
                <w:rFonts w:cstheme="minorHAnsi"/>
                <w:sz w:val="20"/>
                <w:szCs w:val="20"/>
              </w:rPr>
              <w:t>регистрировать GPS-координаты;</w:t>
            </w:r>
          </w:p>
          <w:p w14:paraId="5378ECEB" w14:textId="77777777" w:rsidR="00971288" w:rsidRPr="003138D8" w:rsidRDefault="00971288" w:rsidP="00971288">
            <w:pPr>
              <w:numPr>
                <w:ilvl w:val="0"/>
                <w:numId w:val="29"/>
              </w:numPr>
              <w:shd w:val="clear" w:color="auto" w:fill="FFFFFF"/>
              <w:jc w:val="both"/>
              <w:rPr>
                <w:rFonts w:cstheme="minorHAnsi"/>
                <w:sz w:val="20"/>
                <w:szCs w:val="20"/>
              </w:rPr>
            </w:pPr>
            <w:r w:rsidRPr="003138D8">
              <w:rPr>
                <w:rFonts w:cstheme="minorHAnsi"/>
                <w:sz w:val="20"/>
                <w:szCs w:val="20"/>
              </w:rPr>
              <w:t>классифицировать проблемы по типам;</w:t>
            </w:r>
          </w:p>
          <w:p w14:paraId="6125D8AC" w14:textId="77777777" w:rsidR="00971288" w:rsidRPr="003138D8" w:rsidRDefault="00971288" w:rsidP="00971288">
            <w:pPr>
              <w:numPr>
                <w:ilvl w:val="0"/>
                <w:numId w:val="29"/>
              </w:numPr>
              <w:shd w:val="clear" w:color="auto" w:fill="FFFFFF"/>
              <w:jc w:val="both"/>
              <w:rPr>
                <w:rFonts w:cstheme="minorHAnsi"/>
                <w:sz w:val="20"/>
                <w:szCs w:val="20"/>
              </w:rPr>
            </w:pPr>
            <w:r w:rsidRPr="003138D8">
              <w:rPr>
                <w:rFonts w:cstheme="minorHAnsi"/>
                <w:sz w:val="20"/>
                <w:szCs w:val="20"/>
              </w:rPr>
              <w:t>применять единую шкалу оценки;</w:t>
            </w:r>
          </w:p>
          <w:p w14:paraId="03F62E82" w14:textId="77777777" w:rsidR="00971288" w:rsidRPr="00B50595" w:rsidRDefault="00971288" w:rsidP="00971288">
            <w:pPr>
              <w:numPr>
                <w:ilvl w:val="0"/>
                <w:numId w:val="29"/>
              </w:numPr>
              <w:shd w:val="clear" w:color="auto" w:fill="FFFFFF"/>
              <w:jc w:val="both"/>
              <w:rPr>
                <w:rFonts w:cstheme="minorHAnsi"/>
                <w:sz w:val="20"/>
                <w:szCs w:val="20"/>
              </w:rPr>
            </w:pPr>
            <w:r w:rsidRPr="003138D8">
              <w:rPr>
                <w:rFonts w:cstheme="minorHAnsi"/>
                <w:sz w:val="20"/>
                <w:szCs w:val="20"/>
              </w:rPr>
              <w:t>создать структурированную базу данных.</w:t>
            </w:r>
          </w:p>
          <w:p w14:paraId="1662D38C" w14:textId="77777777" w:rsidR="00971288" w:rsidRPr="00B50595" w:rsidRDefault="00971288" w:rsidP="00971288">
            <w:pPr>
              <w:shd w:val="clear" w:color="auto" w:fill="FFFFFF"/>
              <w:jc w:val="both"/>
              <w:rPr>
                <w:rFonts w:cstheme="minorHAnsi"/>
                <w:b/>
                <w:sz w:val="20"/>
                <w:szCs w:val="20"/>
              </w:rPr>
            </w:pPr>
            <w:r>
              <w:rPr>
                <w:rFonts w:cstheme="minorHAnsi"/>
                <w:b/>
                <w:sz w:val="20"/>
                <w:szCs w:val="20"/>
              </w:rPr>
              <w:pict w14:anchorId="4C313E20">
                <v:rect id="_x0000_i1026" style="width:0;height:1.5pt" o:hralign="center" o:hrstd="t" o:hr="t" fillcolor="#a0a0a0" stroked="f"/>
              </w:pict>
            </w:r>
          </w:p>
          <w:p w14:paraId="685A5CAD" w14:textId="77777777" w:rsidR="00971288" w:rsidRPr="00B50595" w:rsidRDefault="00971288" w:rsidP="00971288">
            <w:pPr>
              <w:shd w:val="clear" w:color="auto" w:fill="FFFFFF"/>
              <w:jc w:val="both"/>
              <w:rPr>
                <w:rFonts w:cstheme="minorHAnsi"/>
                <w:b/>
                <w:bCs/>
                <w:sz w:val="20"/>
                <w:szCs w:val="20"/>
              </w:rPr>
            </w:pPr>
            <w:r>
              <w:rPr>
                <w:rFonts w:cstheme="minorHAnsi"/>
                <w:b/>
                <w:bCs/>
                <w:sz w:val="20"/>
                <w:szCs w:val="20"/>
              </w:rPr>
              <w:t xml:space="preserve">Картографирования </w:t>
            </w:r>
            <w:r w:rsidRPr="00B50595">
              <w:rPr>
                <w:rFonts w:cstheme="minorHAnsi"/>
                <w:b/>
                <w:bCs/>
                <w:sz w:val="20"/>
                <w:szCs w:val="20"/>
              </w:rPr>
              <w:t>(GIS Mapping)</w:t>
            </w:r>
          </w:p>
          <w:p w14:paraId="6DA2493D" w14:textId="77777777" w:rsidR="00971288" w:rsidRPr="002A3F5D" w:rsidRDefault="00971288" w:rsidP="00971288">
            <w:pPr>
              <w:numPr>
                <w:ilvl w:val="0"/>
                <w:numId w:val="30"/>
              </w:numPr>
              <w:shd w:val="clear" w:color="auto" w:fill="FFFFFF"/>
              <w:jc w:val="both"/>
              <w:rPr>
                <w:rFonts w:cstheme="minorHAnsi"/>
                <w:sz w:val="20"/>
                <w:szCs w:val="20"/>
              </w:rPr>
            </w:pPr>
            <w:r w:rsidRPr="002A3F5D">
              <w:rPr>
                <w:rFonts w:cstheme="minorHAnsi"/>
                <w:sz w:val="20"/>
                <w:szCs w:val="20"/>
              </w:rPr>
              <w:t>разработать интерактивную карту;</w:t>
            </w:r>
          </w:p>
          <w:p w14:paraId="05E094B0" w14:textId="77777777" w:rsidR="00971288" w:rsidRPr="00027896" w:rsidRDefault="00971288" w:rsidP="00971288">
            <w:pPr>
              <w:numPr>
                <w:ilvl w:val="0"/>
                <w:numId w:val="30"/>
              </w:numPr>
              <w:shd w:val="clear" w:color="auto" w:fill="FFFFFF"/>
              <w:jc w:val="both"/>
              <w:rPr>
                <w:rFonts w:cstheme="minorHAnsi"/>
                <w:sz w:val="20"/>
                <w:szCs w:val="20"/>
              </w:rPr>
            </w:pPr>
            <w:r w:rsidRPr="00027896">
              <w:rPr>
                <w:rFonts w:cstheme="minorHAnsi"/>
                <w:sz w:val="20"/>
                <w:szCs w:val="20"/>
              </w:rPr>
              <w:t>обеспечить многослойную структуру (слои/</w:t>
            </w:r>
            <w:r w:rsidRPr="002A3F5D">
              <w:rPr>
                <w:rFonts w:cstheme="minorHAnsi"/>
                <w:sz w:val="20"/>
                <w:szCs w:val="20"/>
              </w:rPr>
              <w:t>layers</w:t>
            </w:r>
            <w:r w:rsidRPr="00027896">
              <w:rPr>
                <w:rFonts w:cstheme="minorHAnsi"/>
                <w:sz w:val="20"/>
                <w:szCs w:val="20"/>
              </w:rPr>
              <w:t>);</w:t>
            </w:r>
          </w:p>
          <w:p w14:paraId="13B4CA3B" w14:textId="77777777" w:rsidR="00971288" w:rsidRPr="00027896" w:rsidRDefault="00971288" w:rsidP="00971288">
            <w:pPr>
              <w:numPr>
                <w:ilvl w:val="0"/>
                <w:numId w:val="30"/>
              </w:numPr>
              <w:shd w:val="clear" w:color="auto" w:fill="FFFFFF"/>
              <w:jc w:val="both"/>
              <w:rPr>
                <w:rFonts w:cstheme="minorHAnsi"/>
                <w:sz w:val="20"/>
                <w:szCs w:val="20"/>
              </w:rPr>
            </w:pPr>
            <w:r w:rsidRPr="00027896">
              <w:rPr>
                <w:rFonts w:cstheme="minorHAnsi"/>
                <w:sz w:val="20"/>
                <w:szCs w:val="20"/>
              </w:rPr>
              <w:t>внедрить функции поиска и фильтрации.</w:t>
            </w:r>
          </w:p>
          <w:p w14:paraId="19BEE5F2" w14:textId="77777777" w:rsidR="00971288" w:rsidRPr="00027896" w:rsidRDefault="00971288" w:rsidP="00971288">
            <w:pPr>
              <w:shd w:val="clear" w:color="auto" w:fill="FFFFFF"/>
              <w:jc w:val="both"/>
              <w:rPr>
                <w:rFonts w:cstheme="minorHAnsi"/>
                <w:sz w:val="20"/>
                <w:szCs w:val="20"/>
              </w:rPr>
            </w:pPr>
            <w:r w:rsidRPr="00027896">
              <w:rPr>
                <w:rFonts w:cstheme="minorHAnsi"/>
                <w:sz w:val="20"/>
                <w:szCs w:val="20"/>
              </w:rPr>
              <w:t xml:space="preserve">Работы по картографированию и определению местоположения выполняются в таком формате/файловой структуре, который соответствует требованиям </w:t>
            </w:r>
            <w:r w:rsidRPr="002A3F5D">
              <w:rPr>
                <w:rFonts w:cstheme="minorHAnsi"/>
                <w:sz w:val="20"/>
                <w:szCs w:val="20"/>
              </w:rPr>
              <w:t>GIS</w:t>
            </w:r>
            <w:r w:rsidRPr="00027896">
              <w:rPr>
                <w:rFonts w:cstheme="minorHAnsi"/>
                <w:sz w:val="20"/>
                <w:szCs w:val="20"/>
              </w:rPr>
              <w:t xml:space="preserve">-систем и позволяет в дальнейшем импортировать данные в </w:t>
            </w:r>
            <w:r w:rsidRPr="002A3F5D">
              <w:rPr>
                <w:rFonts w:cstheme="minorHAnsi"/>
                <w:sz w:val="20"/>
                <w:szCs w:val="20"/>
              </w:rPr>
              <w:t>GIS</w:t>
            </w:r>
            <w:r w:rsidRPr="00027896">
              <w:rPr>
                <w:rFonts w:cstheme="minorHAnsi"/>
                <w:sz w:val="20"/>
                <w:szCs w:val="20"/>
              </w:rPr>
              <w:t xml:space="preserve">-среду при взаимодействии с ЗАО «Технологии города Еревана». </w:t>
            </w:r>
          </w:p>
          <w:p w14:paraId="4B882458" w14:textId="77777777" w:rsidR="00971288" w:rsidRPr="00B50595" w:rsidRDefault="00971288" w:rsidP="00971288">
            <w:pPr>
              <w:shd w:val="clear" w:color="auto" w:fill="FFFFFF"/>
              <w:jc w:val="both"/>
              <w:rPr>
                <w:rFonts w:cstheme="minorHAnsi"/>
                <w:b/>
                <w:bCs/>
                <w:sz w:val="20"/>
                <w:szCs w:val="20"/>
              </w:rPr>
            </w:pPr>
            <w:r>
              <w:rPr>
                <w:rFonts w:cstheme="minorHAnsi"/>
                <w:b/>
                <w:bCs/>
                <w:sz w:val="20"/>
                <w:szCs w:val="20"/>
              </w:rPr>
              <w:t>Анализ</w:t>
            </w:r>
          </w:p>
          <w:p w14:paraId="40E71CFC" w14:textId="77777777" w:rsidR="00971288" w:rsidRPr="002A3F5D" w:rsidRDefault="00971288" w:rsidP="00971288">
            <w:pPr>
              <w:numPr>
                <w:ilvl w:val="0"/>
                <w:numId w:val="31"/>
              </w:numPr>
              <w:shd w:val="clear" w:color="auto" w:fill="FFFFFF"/>
              <w:jc w:val="both"/>
              <w:rPr>
                <w:rFonts w:cstheme="minorHAnsi"/>
                <w:sz w:val="20"/>
                <w:szCs w:val="20"/>
              </w:rPr>
            </w:pPr>
            <w:r w:rsidRPr="002A3F5D">
              <w:rPr>
                <w:rFonts w:cstheme="minorHAnsi"/>
                <w:sz w:val="20"/>
                <w:szCs w:val="20"/>
              </w:rPr>
              <w:t>указать зоны первоочередного вмешательства;</w:t>
            </w:r>
          </w:p>
          <w:p w14:paraId="7D4FC14A" w14:textId="77777777" w:rsidR="00971288" w:rsidRPr="00027896" w:rsidRDefault="00971288" w:rsidP="00971288">
            <w:pPr>
              <w:numPr>
                <w:ilvl w:val="0"/>
                <w:numId w:val="31"/>
              </w:numPr>
              <w:shd w:val="clear" w:color="auto" w:fill="FFFFFF"/>
              <w:jc w:val="both"/>
              <w:rPr>
                <w:rFonts w:cstheme="minorHAnsi"/>
                <w:sz w:val="20"/>
                <w:szCs w:val="20"/>
              </w:rPr>
            </w:pPr>
            <w:r w:rsidRPr="00027896">
              <w:rPr>
                <w:rFonts w:cstheme="minorHAnsi"/>
                <w:sz w:val="20"/>
                <w:szCs w:val="20"/>
              </w:rPr>
              <w:t>выявить участки с высоким уровнем риска.</w:t>
            </w:r>
          </w:p>
          <w:p w14:paraId="77B73A9A" w14:textId="77777777" w:rsidR="00971288" w:rsidRPr="00027896" w:rsidRDefault="00971288" w:rsidP="00971288">
            <w:pPr>
              <w:shd w:val="clear" w:color="auto" w:fill="FFFFFF"/>
              <w:ind w:left="720"/>
              <w:jc w:val="both"/>
              <w:rPr>
                <w:rFonts w:cstheme="minorHAnsi"/>
                <w:b/>
                <w:sz w:val="20"/>
                <w:szCs w:val="20"/>
              </w:rPr>
            </w:pPr>
          </w:p>
          <w:p w14:paraId="4B501690" w14:textId="77777777" w:rsidR="00971288" w:rsidRPr="00027896" w:rsidRDefault="00971288" w:rsidP="00971288">
            <w:pPr>
              <w:shd w:val="clear" w:color="auto" w:fill="FFFFFF"/>
              <w:jc w:val="both"/>
              <w:rPr>
                <w:rFonts w:cstheme="minorHAnsi"/>
                <w:b/>
                <w:sz w:val="20"/>
                <w:szCs w:val="20"/>
              </w:rPr>
            </w:pPr>
          </w:p>
          <w:p w14:paraId="5A7E6C73" w14:textId="77777777" w:rsidR="00971288" w:rsidRPr="00027896" w:rsidRDefault="00971288" w:rsidP="00971288">
            <w:pPr>
              <w:shd w:val="clear" w:color="auto" w:fill="FFFFFF"/>
              <w:jc w:val="both"/>
              <w:rPr>
                <w:rFonts w:cstheme="minorHAnsi"/>
                <w:b/>
                <w:sz w:val="20"/>
                <w:szCs w:val="20"/>
              </w:rPr>
            </w:pPr>
            <w:r w:rsidRPr="00B50595">
              <w:rPr>
                <w:rFonts w:cstheme="minorHAnsi"/>
                <w:b/>
                <w:sz w:val="20"/>
                <w:szCs w:val="20"/>
                <w:lang w:val="hy-AM"/>
              </w:rPr>
              <w:t xml:space="preserve">6. </w:t>
            </w:r>
            <w:r w:rsidRPr="00027896">
              <w:rPr>
                <w:rFonts w:cstheme="minorHAnsi"/>
                <w:b/>
                <w:sz w:val="20"/>
                <w:szCs w:val="20"/>
              </w:rPr>
              <w:t>Результаты</w:t>
            </w:r>
          </w:p>
          <w:p w14:paraId="3F136553" w14:textId="77777777" w:rsidR="00971288" w:rsidRPr="00027896" w:rsidRDefault="00971288" w:rsidP="00971288">
            <w:pPr>
              <w:shd w:val="clear" w:color="auto" w:fill="FFFFFF"/>
              <w:jc w:val="both"/>
              <w:rPr>
                <w:rFonts w:cstheme="minorHAnsi"/>
                <w:sz w:val="20"/>
                <w:szCs w:val="20"/>
              </w:rPr>
            </w:pPr>
            <w:r w:rsidRPr="00027896">
              <w:rPr>
                <w:rFonts w:cstheme="minorHAnsi"/>
                <w:sz w:val="20"/>
                <w:szCs w:val="20"/>
              </w:rPr>
              <w:t xml:space="preserve">Организация-исполнитель должна представить: </w:t>
            </w:r>
          </w:p>
          <w:p w14:paraId="6622EA0E" w14:textId="77777777" w:rsidR="00971288" w:rsidRPr="002A3F5D" w:rsidRDefault="00971288" w:rsidP="00971288">
            <w:pPr>
              <w:shd w:val="clear" w:color="auto" w:fill="FFFFFF"/>
              <w:jc w:val="both"/>
              <w:rPr>
                <w:rFonts w:cstheme="minorHAnsi"/>
                <w:bCs/>
                <w:sz w:val="20"/>
                <w:szCs w:val="20"/>
              </w:rPr>
            </w:pPr>
            <w:r w:rsidRPr="00B50595">
              <w:rPr>
                <w:rFonts w:cstheme="minorHAnsi"/>
                <w:bCs/>
                <w:sz w:val="20"/>
                <w:szCs w:val="20"/>
                <w:lang w:val="hy-AM"/>
              </w:rPr>
              <w:t xml:space="preserve"> </w:t>
            </w:r>
            <w:r>
              <w:rPr>
                <w:rFonts w:cstheme="minorHAnsi"/>
                <w:bCs/>
                <w:sz w:val="20"/>
                <w:szCs w:val="20"/>
              </w:rPr>
              <w:t>Цифровую карту</w:t>
            </w:r>
          </w:p>
          <w:p w14:paraId="647A112C" w14:textId="77777777" w:rsidR="00971288" w:rsidRPr="002A3F5D" w:rsidRDefault="00971288" w:rsidP="00971288">
            <w:pPr>
              <w:numPr>
                <w:ilvl w:val="0"/>
                <w:numId w:val="32"/>
              </w:numPr>
              <w:shd w:val="clear" w:color="auto" w:fill="FFFFFF"/>
              <w:jc w:val="both"/>
              <w:rPr>
                <w:rFonts w:cstheme="minorHAnsi"/>
                <w:sz w:val="20"/>
                <w:szCs w:val="20"/>
                <w:lang w:val="hy-AM"/>
              </w:rPr>
            </w:pPr>
            <w:r w:rsidRPr="002A3F5D">
              <w:rPr>
                <w:rFonts w:cstheme="minorHAnsi"/>
                <w:sz w:val="20"/>
                <w:szCs w:val="20"/>
                <w:lang w:val="hy-AM"/>
              </w:rPr>
              <w:t xml:space="preserve">Интерактивная карта, работающая на </w:t>
            </w:r>
            <w:r>
              <w:rPr>
                <w:rFonts w:cstheme="minorHAnsi"/>
                <w:sz w:val="20"/>
                <w:szCs w:val="20"/>
                <w:lang w:val="hy-AM"/>
              </w:rPr>
              <w:t>GIS</w:t>
            </w:r>
            <w:r w:rsidRPr="00027896">
              <w:rPr>
                <w:rFonts w:cstheme="minorHAnsi"/>
                <w:sz w:val="20"/>
                <w:szCs w:val="20"/>
              </w:rPr>
              <w:t>-</w:t>
            </w:r>
            <w:r w:rsidRPr="002A3F5D">
              <w:rPr>
                <w:rFonts w:cstheme="minorHAnsi"/>
                <w:sz w:val="20"/>
                <w:szCs w:val="20"/>
                <w:lang w:val="hy-AM"/>
              </w:rPr>
              <w:t xml:space="preserve">платформе </w:t>
            </w:r>
            <w:r w:rsidRPr="00027896">
              <w:rPr>
                <w:rFonts w:cstheme="minorHAnsi"/>
                <w:sz w:val="20"/>
                <w:szCs w:val="20"/>
              </w:rPr>
              <w:t>(</w:t>
            </w:r>
            <w:r w:rsidRPr="002A3F5D">
              <w:rPr>
                <w:rFonts w:cstheme="minorHAnsi"/>
                <w:sz w:val="20"/>
                <w:szCs w:val="20"/>
                <w:lang w:val="hy-AM"/>
              </w:rPr>
              <w:t>данные на карте представляются координатами, а приоритеты выделяются цветовой маркировкой (с помощью точек или фоновой окраски), что обеспечивает визуальную чет</w:t>
            </w:r>
            <w:r>
              <w:rPr>
                <w:rFonts w:cstheme="minorHAnsi"/>
                <w:sz w:val="20"/>
                <w:szCs w:val="20"/>
                <w:lang w:val="hy-AM"/>
              </w:rPr>
              <w:t>кость пространственного анализа</w:t>
            </w:r>
            <w:r w:rsidRPr="00027896">
              <w:rPr>
                <w:rFonts w:cstheme="minorHAnsi"/>
                <w:sz w:val="20"/>
                <w:szCs w:val="20"/>
              </w:rPr>
              <w:t>)</w:t>
            </w:r>
            <w:r w:rsidRPr="002A3F5D">
              <w:rPr>
                <w:rFonts w:cstheme="minorHAnsi"/>
                <w:sz w:val="20"/>
                <w:szCs w:val="20"/>
                <w:lang w:val="hy-AM"/>
              </w:rPr>
              <w:t>.</w:t>
            </w:r>
          </w:p>
          <w:p w14:paraId="39F1A904" w14:textId="77777777" w:rsidR="00971288" w:rsidRPr="00B50595" w:rsidRDefault="00971288" w:rsidP="00971288">
            <w:pPr>
              <w:numPr>
                <w:ilvl w:val="0"/>
                <w:numId w:val="32"/>
              </w:numPr>
              <w:shd w:val="clear" w:color="auto" w:fill="FFFFFF"/>
              <w:jc w:val="both"/>
              <w:rPr>
                <w:rFonts w:cstheme="minorHAnsi"/>
                <w:sz w:val="20"/>
                <w:szCs w:val="20"/>
                <w:lang w:val="hy-AM"/>
              </w:rPr>
            </w:pPr>
            <w:r w:rsidRPr="002A3F5D">
              <w:rPr>
                <w:rFonts w:cstheme="minorHAnsi"/>
                <w:sz w:val="20"/>
                <w:szCs w:val="20"/>
                <w:lang w:val="hy-AM"/>
              </w:rPr>
              <w:t>Онлайн-доступ.</w:t>
            </w:r>
          </w:p>
          <w:p w14:paraId="06EDC4BD" w14:textId="77777777" w:rsidR="00971288" w:rsidRPr="002A3F5D" w:rsidRDefault="00971288" w:rsidP="00971288">
            <w:pPr>
              <w:shd w:val="clear" w:color="auto" w:fill="FFFFFF"/>
              <w:jc w:val="both"/>
              <w:rPr>
                <w:rFonts w:cstheme="minorHAnsi"/>
                <w:bCs/>
                <w:sz w:val="20"/>
                <w:szCs w:val="20"/>
              </w:rPr>
            </w:pPr>
            <w:r>
              <w:rPr>
                <w:rFonts w:cstheme="minorHAnsi"/>
                <w:bCs/>
                <w:sz w:val="20"/>
                <w:szCs w:val="20"/>
              </w:rPr>
              <w:t>База данных</w:t>
            </w:r>
          </w:p>
          <w:p w14:paraId="6AA148AB" w14:textId="77777777" w:rsidR="00971288" w:rsidRPr="00B50595" w:rsidRDefault="00971288" w:rsidP="00971288">
            <w:pPr>
              <w:numPr>
                <w:ilvl w:val="0"/>
                <w:numId w:val="33"/>
              </w:numPr>
              <w:shd w:val="clear" w:color="auto" w:fill="FFFFFF"/>
              <w:jc w:val="both"/>
              <w:rPr>
                <w:rFonts w:cstheme="minorHAnsi"/>
                <w:sz w:val="20"/>
                <w:szCs w:val="20"/>
                <w:lang w:val="hy-AM"/>
              </w:rPr>
            </w:pPr>
            <w:r>
              <w:rPr>
                <w:rFonts w:cstheme="minorHAnsi"/>
                <w:sz w:val="20"/>
                <w:szCs w:val="20"/>
              </w:rPr>
              <w:t xml:space="preserve">В формате </w:t>
            </w:r>
            <w:r w:rsidRPr="00B50595">
              <w:rPr>
                <w:rFonts w:cstheme="minorHAnsi"/>
                <w:sz w:val="20"/>
                <w:szCs w:val="20"/>
                <w:lang w:val="hy-AM"/>
              </w:rPr>
              <w:t xml:space="preserve">Excel / CSV / GIS </w:t>
            </w:r>
            <w:r>
              <w:rPr>
                <w:rFonts w:cstheme="minorHAnsi"/>
                <w:sz w:val="20"/>
                <w:szCs w:val="20"/>
              </w:rPr>
              <w:t xml:space="preserve"> </w:t>
            </w:r>
          </w:p>
          <w:p w14:paraId="486DC94C" w14:textId="77777777" w:rsidR="00971288" w:rsidRPr="002A3F5D" w:rsidRDefault="00971288" w:rsidP="00971288">
            <w:pPr>
              <w:numPr>
                <w:ilvl w:val="0"/>
                <w:numId w:val="33"/>
              </w:numPr>
              <w:shd w:val="clear" w:color="auto" w:fill="FFFFFF"/>
              <w:jc w:val="both"/>
              <w:rPr>
                <w:rFonts w:cstheme="minorHAnsi"/>
                <w:sz w:val="20"/>
                <w:szCs w:val="20"/>
                <w:lang w:val="hy-AM"/>
              </w:rPr>
            </w:pPr>
            <w:r w:rsidRPr="002A3F5D">
              <w:rPr>
                <w:rFonts w:cstheme="minorHAnsi"/>
                <w:sz w:val="20"/>
                <w:szCs w:val="20"/>
                <w:lang w:val="hy-AM"/>
              </w:rPr>
              <w:lastRenderedPageBreak/>
              <w:t>Фотографии</w:t>
            </w:r>
            <w:r w:rsidRPr="00027896">
              <w:rPr>
                <w:rFonts w:cstheme="minorHAnsi"/>
                <w:sz w:val="20"/>
                <w:szCs w:val="20"/>
              </w:rPr>
              <w:t xml:space="preserve">: </w:t>
            </w:r>
            <w:r>
              <w:rPr>
                <w:rFonts w:cstheme="minorHAnsi"/>
                <w:sz w:val="20"/>
                <w:szCs w:val="20"/>
                <w:lang w:val="hy-AM"/>
              </w:rPr>
              <w:t xml:space="preserve"> четк</w:t>
            </w:r>
            <w:r w:rsidRPr="00027896">
              <w:rPr>
                <w:rFonts w:cstheme="minorHAnsi"/>
                <w:sz w:val="20"/>
                <w:szCs w:val="20"/>
              </w:rPr>
              <w:t xml:space="preserve">ая иллюстрация </w:t>
            </w:r>
            <w:r w:rsidRPr="002A3F5D">
              <w:rPr>
                <w:rFonts w:cstheme="minorHAnsi"/>
                <w:sz w:val="20"/>
                <w:szCs w:val="20"/>
                <w:lang w:val="hy-AM"/>
              </w:rPr>
              <w:t>существующих проблем, выявленных в ходе полевого исследования;</w:t>
            </w:r>
          </w:p>
          <w:p w14:paraId="36D04825" w14:textId="77777777" w:rsidR="00971288" w:rsidRPr="002A3F5D" w:rsidRDefault="00971288" w:rsidP="00971288">
            <w:pPr>
              <w:numPr>
                <w:ilvl w:val="0"/>
                <w:numId w:val="33"/>
              </w:numPr>
              <w:shd w:val="clear" w:color="auto" w:fill="FFFFFF"/>
              <w:jc w:val="both"/>
              <w:rPr>
                <w:rFonts w:cstheme="minorHAnsi"/>
                <w:sz w:val="20"/>
                <w:szCs w:val="20"/>
                <w:lang w:val="hy-AM"/>
              </w:rPr>
            </w:pPr>
            <w:r w:rsidRPr="002A3F5D">
              <w:rPr>
                <w:rFonts w:cstheme="minorHAnsi"/>
                <w:sz w:val="20"/>
                <w:szCs w:val="20"/>
                <w:lang w:val="hy-AM"/>
              </w:rPr>
              <w:t xml:space="preserve">Координаты (GPS) — каждая фотография или наблюдение </w:t>
            </w:r>
            <w:r w:rsidRPr="00027896">
              <w:rPr>
                <w:rFonts w:cstheme="minorHAnsi"/>
                <w:sz w:val="20"/>
                <w:szCs w:val="20"/>
              </w:rPr>
              <w:t xml:space="preserve">должны </w:t>
            </w:r>
            <w:r w:rsidRPr="002A3F5D">
              <w:rPr>
                <w:rFonts w:cstheme="minorHAnsi"/>
                <w:sz w:val="20"/>
                <w:szCs w:val="20"/>
                <w:lang w:val="hy-AM"/>
              </w:rPr>
              <w:t>б</w:t>
            </w:r>
            <w:r w:rsidRPr="00027896">
              <w:rPr>
                <w:rFonts w:cstheme="minorHAnsi"/>
                <w:sz w:val="20"/>
                <w:szCs w:val="20"/>
              </w:rPr>
              <w:t>ыть</w:t>
            </w:r>
            <w:r w:rsidRPr="002A3F5D">
              <w:rPr>
                <w:rFonts w:cstheme="minorHAnsi"/>
                <w:sz w:val="20"/>
                <w:szCs w:val="20"/>
                <w:lang w:val="hy-AM"/>
              </w:rPr>
              <w:t>привязаны к конкретной точке;</w:t>
            </w:r>
          </w:p>
          <w:p w14:paraId="6F6C7D9E" w14:textId="77777777" w:rsidR="00971288" w:rsidRPr="00B50595" w:rsidRDefault="00971288" w:rsidP="00971288">
            <w:pPr>
              <w:numPr>
                <w:ilvl w:val="0"/>
                <w:numId w:val="33"/>
              </w:numPr>
              <w:shd w:val="clear" w:color="auto" w:fill="FFFFFF"/>
              <w:jc w:val="both"/>
              <w:rPr>
                <w:rFonts w:cstheme="minorHAnsi"/>
                <w:sz w:val="20"/>
                <w:szCs w:val="20"/>
                <w:lang w:val="hy-AM"/>
              </w:rPr>
            </w:pPr>
            <w:r w:rsidRPr="002A3F5D">
              <w:rPr>
                <w:rFonts w:cstheme="minorHAnsi"/>
                <w:sz w:val="20"/>
                <w:szCs w:val="20"/>
                <w:lang w:val="hy-AM"/>
              </w:rPr>
              <w:t>Описание — в стандартизированном формате, включающем характеристики данной локации и описание проблем.</w:t>
            </w:r>
          </w:p>
          <w:p w14:paraId="301C0FDC" w14:textId="77777777" w:rsidR="00971288" w:rsidRPr="002A3F5D" w:rsidRDefault="00971288" w:rsidP="00971288">
            <w:pPr>
              <w:shd w:val="clear" w:color="auto" w:fill="FFFFFF"/>
              <w:jc w:val="both"/>
              <w:rPr>
                <w:rFonts w:cstheme="minorHAnsi"/>
                <w:sz w:val="20"/>
                <w:szCs w:val="20"/>
              </w:rPr>
            </w:pPr>
            <w:r>
              <w:rPr>
                <w:rFonts w:cstheme="minorHAnsi"/>
                <w:bCs/>
                <w:sz w:val="20"/>
                <w:szCs w:val="20"/>
              </w:rPr>
              <w:t>Аналитическая отчетность</w:t>
            </w:r>
          </w:p>
          <w:p w14:paraId="3F992F55" w14:textId="77777777" w:rsidR="00971288" w:rsidRPr="003A3DE8" w:rsidRDefault="00971288" w:rsidP="00971288">
            <w:pPr>
              <w:numPr>
                <w:ilvl w:val="0"/>
                <w:numId w:val="34"/>
              </w:numPr>
              <w:shd w:val="clear" w:color="auto" w:fill="FFFFFF"/>
              <w:jc w:val="both"/>
              <w:rPr>
                <w:rFonts w:cstheme="minorHAnsi"/>
                <w:sz w:val="20"/>
                <w:szCs w:val="20"/>
              </w:rPr>
            </w:pPr>
            <w:r>
              <w:rPr>
                <w:rFonts w:cstheme="minorHAnsi"/>
                <w:sz w:val="20"/>
                <w:szCs w:val="20"/>
              </w:rPr>
              <w:t>Общее</w:t>
            </w:r>
            <w:r w:rsidRPr="003A3DE8">
              <w:rPr>
                <w:rFonts w:cstheme="minorHAnsi"/>
                <w:sz w:val="20"/>
                <w:szCs w:val="20"/>
              </w:rPr>
              <w:t xml:space="preserve"> описание проблем;</w:t>
            </w:r>
          </w:p>
          <w:p w14:paraId="72B9A37F" w14:textId="77777777" w:rsidR="00971288" w:rsidRPr="003A3DE8" w:rsidRDefault="00971288" w:rsidP="00971288">
            <w:pPr>
              <w:numPr>
                <w:ilvl w:val="0"/>
                <w:numId w:val="34"/>
              </w:numPr>
              <w:shd w:val="clear" w:color="auto" w:fill="FFFFFF"/>
              <w:jc w:val="both"/>
              <w:rPr>
                <w:rFonts w:cstheme="minorHAnsi"/>
                <w:sz w:val="20"/>
                <w:szCs w:val="20"/>
              </w:rPr>
            </w:pPr>
            <w:r>
              <w:rPr>
                <w:rFonts w:cstheme="minorHAnsi"/>
                <w:sz w:val="20"/>
                <w:szCs w:val="20"/>
              </w:rPr>
              <w:t>Карты и графики (</w:t>
            </w:r>
            <w:r w:rsidRPr="003A3DE8">
              <w:rPr>
                <w:rFonts w:cstheme="minorHAnsi"/>
                <w:sz w:val="20"/>
                <w:szCs w:val="20"/>
              </w:rPr>
              <w:t>2D</w:t>
            </w:r>
            <w:r>
              <w:rPr>
                <w:rFonts w:cstheme="minorHAnsi"/>
                <w:sz w:val="20"/>
                <w:szCs w:val="20"/>
              </w:rPr>
              <w:t>)</w:t>
            </w:r>
            <w:r w:rsidRPr="003A3DE8">
              <w:rPr>
                <w:rFonts w:cstheme="minorHAnsi"/>
                <w:sz w:val="20"/>
                <w:szCs w:val="20"/>
              </w:rPr>
              <w:t>;</w:t>
            </w:r>
          </w:p>
          <w:p w14:paraId="56C23440" w14:textId="77777777" w:rsidR="00971288" w:rsidRDefault="00971288" w:rsidP="00971288">
            <w:pPr>
              <w:numPr>
                <w:ilvl w:val="0"/>
                <w:numId w:val="34"/>
              </w:numPr>
              <w:shd w:val="clear" w:color="auto" w:fill="FFFFFF"/>
              <w:jc w:val="both"/>
              <w:rPr>
                <w:rFonts w:cstheme="minorHAnsi"/>
                <w:sz w:val="20"/>
                <w:szCs w:val="20"/>
              </w:rPr>
            </w:pPr>
            <w:r w:rsidRPr="003A3DE8">
              <w:rPr>
                <w:rFonts w:cstheme="minorHAnsi"/>
                <w:sz w:val="20"/>
                <w:szCs w:val="20"/>
              </w:rPr>
              <w:t>Список приоритетов.</w:t>
            </w:r>
          </w:p>
          <w:p w14:paraId="735B517D" w14:textId="77777777" w:rsidR="00971288" w:rsidRPr="00B50595" w:rsidRDefault="00971288" w:rsidP="00971288">
            <w:pPr>
              <w:shd w:val="clear" w:color="auto" w:fill="FFFFFF"/>
              <w:ind w:left="720"/>
              <w:jc w:val="both"/>
              <w:rPr>
                <w:rFonts w:cstheme="minorHAnsi"/>
                <w:sz w:val="20"/>
                <w:szCs w:val="20"/>
              </w:rPr>
            </w:pPr>
          </w:p>
          <w:p w14:paraId="11522B3D" w14:textId="77777777" w:rsidR="00971288" w:rsidRPr="00B50595" w:rsidRDefault="00971288" w:rsidP="00971288">
            <w:pPr>
              <w:shd w:val="clear" w:color="auto" w:fill="FFFFFF"/>
              <w:jc w:val="both"/>
              <w:rPr>
                <w:rFonts w:cstheme="minorHAnsi"/>
                <w:b/>
                <w:bCs/>
                <w:sz w:val="20"/>
                <w:szCs w:val="20"/>
              </w:rPr>
            </w:pPr>
            <w:r w:rsidRPr="00B50595">
              <w:rPr>
                <w:rFonts w:cstheme="minorHAnsi"/>
                <w:b/>
                <w:bCs/>
                <w:sz w:val="20"/>
                <w:szCs w:val="20"/>
              </w:rPr>
              <w:t xml:space="preserve">7. </w:t>
            </w:r>
            <w:r>
              <w:rPr>
                <w:rFonts w:cstheme="minorHAnsi"/>
                <w:b/>
                <w:bCs/>
                <w:sz w:val="20"/>
                <w:szCs w:val="20"/>
              </w:rPr>
              <w:t>Сотрудничество и коммуникация</w:t>
            </w:r>
          </w:p>
          <w:p w14:paraId="18517C55" w14:textId="77777777" w:rsidR="00971288" w:rsidRPr="003A3DE8" w:rsidRDefault="00971288" w:rsidP="00971288">
            <w:pPr>
              <w:numPr>
                <w:ilvl w:val="0"/>
                <w:numId w:val="35"/>
              </w:numPr>
              <w:shd w:val="clear" w:color="auto" w:fill="FFFFFF"/>
              <w:jc w:val="both"/>
              <w:rPr>
                <w:rFonts w:cstheme="minorHAnsi"/>
                <w:sz w:val="20"/>
                <w:szCs w:val="20"/>
              </w:rPr>
            </w:pPr>
            <w:r w:rsidRPr="003A3DE8">
              <w:rPr>
                <w:rFonts w:cstheme="minorHAnsi"/>
                <w:sz w:val="20"/>
                <w:szCs w:val="20"/>
              </w:rPr>
              <w:t>Периодические отчеты (еженедельные/ежемесячные);</w:t>
            </w:r>
          </w:p>
          <w:p w14:paraId="091B9310" w14:textId="77777777" w:rsidR="00971288" w:rsidRPr="00027896" w:rsidRDefault="00971288" w:rsidP="00971288">
            <w:pPr>
              <w:numPr>
                <w:ilvl w:val="0"/>
                <w:numId w:val="35"/>
              </w:numPr>
              <w:shd w:val="clear" w:color="auto" w:fill="FFFFFF"/>
              <w:jc w:val="both"/>
              <w:rPr>
                <w:rFonts w:cstheme="minorHAnsi"/>
                <w:sz w:val="20"/>
                <w:szCs w:val="20"/>
              </w:rPr>
            </w:pPr>
            <w:r w:rsidRPr="00027896">
              <w:rPr>
                <w:rFonts w:cstheme="minorHAnsi"/>
                <w:sz w:val="20"/>
                <w:szCs w:val="20"/>
              </w:rPr>
              <w:t>Встречи с Заказчиком, в том числе - по инициативе Управления.</w:t>
            </w:r>
          </w:p>
          <w:p w14:paraId="01E5798C" w14:textId="77777777" w:rsidR="00971288" w:rsidRPr="00027896" w:rsidRDefault="00971288" w:rsidP="00971288">
            <w:pPr>
              <w:shd w:val="clear" w:color="auto" w:fill="FFFFFF"/>
              <w:ind w:left="720"/>
              <w:jc w:val="both"/>
              <w:rPr>
                <w:rFonts w:cstheme="minorHAnsi"/>
                <w:sz w:val="20"/>
                <w:szCs w:val="20"/>
              </w:rPr>
            </w:pPr>
          </w:p>
          <w:p w14:paraId="5B74B431" w14:textId="77777777" w:rsidR="00971288" w:rsidRPr="00B50595" w:rsidRDefault="00971288" w:rsidP="00971288">
            <w:pPr>
              <w:shd w:val="clear" w:color="auto" w:fill="FFFFFF"/>
              <w:jc w:val="both"/>
              <w:rPr>
                <w:rFonts w:cstheme="minorHAnsi"/>
                <w:b/>
                <w:sz w:val="20"/>
                <w:szCs w:val="20"/>
              </w:rPr>
            </w:pPr>
            <w:r w:rsidRPr="00B50595">
              <w:rPr>
                <w:rFonts w:cstheme="minorHAnsi"/>
                <w:b/>
                <w:sz w:val="20"/>
                <w:szCs w:val="20"/>
                <w:lang w:val="hy-AM"/>
              </w:rPr>
              <w:t>8.</w:t>
            </w:r>
            <w:r>
              <w:rPr>
                <w:rFonts w:cstheme="minorHAnsi"/>
                <w:b/>
                <w:sz w:val="20"/>
                <w:szCs w:val="20"/>
              </w:rPr>
              <w:t>Конфиденциальность и защита данных</w:t>
            </w:r>
          </w:p>
          <w:p w14:paraId="2731AED2" w14:textId="77777777" w:rsidR="00971288" w:rsidRPr="003A3DE8" w:rsidRDefault="00971288" w:rsidP="00971288">
            <w:pPr>
              <w:pStyle w:val="ListParagraph"/>
              <w:numPr>
                <w:ilvl w:val="0"/>
                <w:numId w:val="36"/>
              </w:numPr>
              <w:shd w:val="clear" w:color="auto" w:fill="FFFFFF"/>
              <w:jc w:val="both"/>
              <w:rPr>
                <w:rFonts w:asciiTheme="minorHAnsi" w:hAnsiTheme="minorHAnsi" w:cstheme="minorHAnsi"/>
                <w:sz w:val="20"/>
                <w:szCs w:val="20"/>
              </w:rPr>
            </w:pPr>
            <w:r w:rsidRPr="003A3DE8">
              <w:rPr>
                <w:rFonts w:asciiTheme="minorHAnsi" w:hAnsiTheme="minorHAnsi" w:cstheme="minorHAnsi"/>
                <w:sz w:val="20"/>
                <w:szCs w:val="20"/>
              </w:rPr>
              <w:t>Безопасное хранение данных;</w:t>
            </w:r>
          </w:p>
          <w:p w14:paraId="380C71CD" w14:textId="77777777" w:rsidR="00971288" w:rsidRPr="00027896" w:rsidRDefault="00971288" w:rsidP="00971288">
            <w:pPr>
              <w:pStyle w:val="ListParagraph"/>
              <w:numPr>
                <w:ilvl w:val="0"/>
                <w:numId w:val="36"/>
              </w:numPr>
              <w:shd w:val="clear" w:color="auto" w:fill="FFFFFF"/>
              <w:jc w:val="both"/>
              <w:rPr>
                <w:rFonts w:asciiTheme="minorHAnsi" w:hAnsiTheme="minorHAnsi" w:cstheme="minorHAnsi"/>
                <w:sz w:val="20"/>
                <w:szCs w:val="20"/>
              </w:rPr>
            </w:pPr>
            <w:r w:rsidRPr="00027896">
              <w:rPr>
                <w:rFonts w:asciiTheme="minorHAnsi" w:hAnsiTheme="minorHAnsi" w:cstheme="minorHAnsi"/>
                <w:sz w:val="20"/>
                <w:szCs w:val="20"/>
              </w:rPr>
              <w:t>Непредоставление третьим лицам без соответствующего разрешения.</w:t>
            </w:r>
          </w:p>
          <w:p w14:paraId="50769233" w14:textId="77777777" w:rsidR="00971288" w:rsidRPr="00B50595" w:rsidRDefault="00971288" w:rsidP="00971288">
            <w:pPr>
              <w:spacing w:before="100" w:beforeAutospacing="1" w:after="100" w:afterAutospacing="1"/>
              <w:jc w:val="both"/>
              <w:rPr>
                <w:rFonts w:cstheme="minorHAnsi"/>
                <w:sz w:val="20"/>
                <w:lang w:val="hy-AM"/>
              </w:rPr>
            </w:pPr>
            <w:r w:rsidRPr="003A3DE8">
              <w:rPr>
                <w:rFonts w:cstheme="minorHAnsi"/>
                <w:sz w:val="20"/>
                <w:lang w:val="hy-AM"/>
              </w:rPr>
              <w:t>Организация должна обеспечить наличие всех технических средств, а также передвижение сотрудников и техники.</w:t>
            </w:r>
          </w:p>
          <w:p w14:paraId="02C31161" w14:textId="2700F8BD" w:rsidR="008E6BC4" w:rsidRPr="00971288" w:rsidRDefault="008E6BC4" w:rsidP="008E6BC4">
            <w:pPr>
              <w:widowControl w:val="0"/>
              <w:spacing w:after="120"/>
              <w:jc w:val="center"/>
              <w:rPr>
                <w:rFonts w:ascii="GHEA Grapalat" w:hAnsi="GHEA Grapalat"/>
                <w:sz w:val="20"/>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E6BC4" w:rsidRPr="00E40AC8" w:rsidRDefault="008E6BC4" w:rsidP="008E6BC4">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E6BC4" w:rsidRPr="00E40AC8" w:rsidRDefault="008E6BC4" w:rsidP="008E6BC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E6BC4" w:rsidRPr="00E40AC8" w:rsidRDefault="008E6BC4" w:rsidP="008E6BC4">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C25D5D9" w:rsidR="008E6BC4" w:rsidRPr="00E40AC8" w:rsidRDefault="008E6BC4" w:rsidP="008E6BC4">
            <w:pPr>
              <w:widowControl w:val="0"/>
              <w:spacing w:after="120"/>
              <w:jc w:val="center"/>
              <w:rPr>
                <w:rFonts w:ascii="GHEA Grapalat" w:hAnsi="GHEA Grapalat"/>
                <w:sz w:val="20"/>
              </w:rPr>
            </w:pPr>
            <w:r w:rsidRPr="00B02E04">
              <w:rPr>
                <w:rFonts w:ascii="GHEA Grapalat" w:hAnsi="GHEA Grapalat" w:cstheme="minorHAnsi"/>
                <w:color w:val="000000"/>
              </w:rPr>
              <w:t xml:space="preserve">Ереван, </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57A4D249" w:rsidR="008E6BC4" w:rsidRPr="00E40AC8" w:rsidRDefault="00971288" w:rsidP="008E6BC4">
            <w:pPr>
              <w:widowControl w:val="0"/>
              <w:spacing w:after="120"/>
              <w:jc w:val="center"/>
              <w:rPr>
                <w:rFonts w:ascii="GHEA Grapalat" w:hAnsi="GHEA Grapalat"/>
                <w:sz w:val="20"/>
              </w:rPr>
            </w:pPr>
            <w:r w:rsidRPr="005910C2">
              <w:rPr>
                <w:rFonts w:cstheme="minorHAnsi"/>
                <w:sz w:val="20"/>
                <w:szCs w:val="20"/>
                <w:lang w:val="hy-AM"/>
              </w:rPr>
              <w:t>С даты вступления договора в силу в установленном законом порядке</w:t>
            </w:r>
            <w:r w:rsidRPr="00027896">
              <w:rPr>
                <w:rFonts w:cstheme="minorHAnsi"/>
                <w:sz w:val="20"/>
                <w:szCs w:val="20"/>
              </w:rPr>
              <w:t xml:space="preserve"> и</w:t>
            </w:r>
            <w:r>
              <w:rPr>
                <w:rFonts w:cstheme="minorHAnsi"/>
                <w:sz w:val="20"/>
                <w:szCs w:val="20"/>
                <w:lang w:val="hy-AM"/>
              </w:rPr>
              <w:t xml:space="preserve"> до 31</w:t>
            </w:r>
            <w:r w:rsidRPr="005910C2">
              <w:rPr>
                <w:rFonts w:cstheme="minorHAnsi"/>
                <w:sz w:val="20"/>
                <w:szCs w:val="20"/>
                <w:lang w:val="hy-AM"/>
              </w:rPr>
              <w:t>.</w:t>
            </w:r>
            <w:r>
              <w:rPr>
                <w:rFonts w:cstheme="minorHAnsi"/>
                <w:sz w:val="20"/>
                <w:szCs w:val="20"/>
                <w:lang w:val="hy-AM"/>
              </w:rPr>
              <w:t>08</w:t>
            </w:r>
            <w:r w:rsidRPr="005910C2">
              <w:rPr>
                <w:rFonts w:cstheme="minorHAnsi"/>
                <w:sz w:val="20"/>
                <w:szCs w:val="20"/>
                <w:lang w:val="hy-AM"/>
              </w:rPr>
              <w:t>.2026 г. включительно.</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45193">
        <w:trPr>
          <w:jc w:val="center"/>
        </w:trPr>
        <w:tc>
          <w:tcPr>
            <w:tcW w:w="4536" w:type="dxa"/>
          </w:tcPr>
          <w:p w14:paraId="1A4D48A0"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45193">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4519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445193">
        <w:trPr>
          <w:trHeight w:val="242"/>
          <w:jc w:val="center"/>
        </w:trPr>
        <w:tc>
          <w:tcPr>
            <w:tcW w:w="14349" w:type="dxa"/>
            <w:gridSpan w:val="16"/>
            <w:vAlign w:val="center"/>
          </w:tcPr>
          <w:p w14:paraId="470216BB"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193">
        <w:trPr>
          <w:trHeight w:val="620"/>
          <w:jc w:val="center"/>
        </w:trPr>
        <w:tc>
          <w:tcPr>
            <w:tcW w:w="1207" w:type="dxa"/>
            <w:vAlign w:val="center"/>
          </w:tcPr>
          <w:p w14:paraId="3E832C2A"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t xml:space="preserve">номер предусмотренного </w:t>
            </w:r>
            <w:r w:rsidRPr="00F412AC">
              <w:rPr>
                <w:rFonts w:ascii="GHEA Grapalat" w:hAnsi="GHEA Grapalat"/>
                <w:sz w:val="16"/>
              </w:rPr>
              <w:lastRenderedPageBreak/>
              <w:t>приглашением лота</w:t>
            </w:r>
          </w:p>
        </w:tc>
        <w:tc>
          <w:tcPr>
            <w:tcW w:w="1620" w:type="dxa"/>
            <w:vAlign w:val="center"/>
          </w:tcPr>
          <w:p w14:paraId="49421209"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lastRenderedPageBreak/>
              <w:t xml:space="preserve">промежуточный код, предусмотренный </w:t>
            </w:r>
            <w:r w:rsidRPr="00F412AC">
              <w:rPr>
                <w:rFonts w:ascii="GHEA Grapalat" w:hAnsi="GHEA Grapalat"/>
                <w:sz w:val="16"/>
              </w:rPr>
              <w:lastRenderedPageBreak/>
              <w:t>планом закупок по классификации ЕЗК (CPV)</w:t>
            </w:r>
          </w:p>
        </w:tc>
        <w:tc>
          <w:tcPr>
            <w:tcW w:w="2236" w:type="dxa"/>
            <w:vAlign w:val="center"/>
          </w:tcPr>
          <w:p w14:paraId="06BAC7C1" w14:textId="77777777" w:rsidR="00D54B46" w:rsidRPr="00F412AC" w:rsidRDefault="00D54B46" w:rsidP="00445193">
            <w:pPr>
              <w:widowControl w:val="0"/>
              <w:spacing w:after="120"/>
              <w:jc w:val="center"/>
              <w:rPr>
                <w:rFonts w:ascii="GHEA Grapalat" w:hAnsi="GHEA Grapalat"/>
                <w:sz w:val="16"/>
              </w:rPr>
            </w:pPr>
            <w:r w:rsidRPr="00F412AC">
              <w:rPr>
                <w:rFonts w:ascii="GHEA Grapalat" w:hAnsi="GHEA Grapalat"/>
                <w:sz w:val="16"/>
              </w:rPr>
              <w:lastRenderedPageBreak/>
              <w:t>наименование</w:t>
            </w:r>
          </w:p>
        </w:tc>
        <w:tc>
          <w:tcPr>
            <w:tcW w:w="9286" w:type="dxa"/>
            <w:gridSpan w:val="13"/>
            <w:vAlign w:val="center"/>
          </w:tcPr>
          <w:p w14:paraId="468DDA7B" w14:textId="77777777" w:rsidR="00D54B46" w:rsidRPr="00CA2754" w:rsidRDefault="00D54B46" w:rsidP="0044519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445193">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45193">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45193">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4519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4519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4519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4519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4519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4519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4519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4519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44519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44519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4519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4519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4519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E6BC4" w:rsidRPr="00F412AC" w14:paraId="2F969307" w14:textId="77777777" w:rsidTr="00445193">
        <w:trPr>
          <w:trHeight w:val="363"/>
          <w:jc w:val="center"/>
        </w:trPr>
        <w:tc>
          <w:tcPr>
            <w:tcW w:w="1207" w:type="dxa"/>
            <w:vAlign w:val="center"/>
          </w:tcPr>
          <w:p w14:paraId="73EFAA56" w14:textId="77777777" w:rsidR="008E6BC4" w:rsidRDefault="008E6BC4" w:rsidP="008E6BC4">
            <w:pPr>
              <w:jc w:val="center"/>
              <w:rPr>
                <w:rFonts w:ascii="GHEA Grapalat" w:hAnsi="GHEA Grapalat"/>
                <w:sz w:val="20"/>
                <w:lang w:val="hy-AM"/>
              </w:rPr>
            </w:pPr>
          </w:p>
          <w:p w14:paraId="4C669AE1" w14:textId="77777777" w:rsidR="008E6BC4" w:rsidRPr="00F566BF" w:rsidRDefault="008E6BC4" w:rsidP="008E6B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0F7A3E36" w:rsidR="008E6BC4" w:rsidRPr="00096F86" w:rsidRDefault="008E6BC4" w:rsidP="008E6BC4">
            <w:pPr>
              <w:jc w:val="center"/>
              <w:rPr>
                <w:rFonts w:ascii="GHEA Grapalat" w:hAnsi="GHEA Grapalat"/>
                <w:sz w:val="20"/>
              </w:rPr>
            </w:pPr>
            <w:r w:rsidRPr="00E601C9">
              <w:rPr>
                <w:rFonts w:cstheme="minorHAnsi"/>
                <w:sz w:val="20"/>
                <w:szCs w:val="20"/>
                <w:lang w:val="hy-AM"/>
              </w:rPr>
              <w:t>80521100/</w:t>
            </w:r>
            <w:r w:rsidR="004079D7">
              <w:rPr>
                <w:rFonts w:cstheme="minorHAnsi"/>
                <w:sz w:val="20"/>
                <w:szCs w:val="20"/>
                <w:lang w:val="hy-AM"/>
              </w:rPr>
              <w:t>2</w:t>
            </w:r>
          </w:p>
        </w:tc>
        <w:tc>
          <w:tcPr>
            <w:tcW w:w="2236" w:type="dxa"/>
            <w:tcBorders>
              <w:top w:val="single" w:sz="4" w:space="0" w:color="auto"/>
              <w:left w:val="single" w:sz="4" w:space="0" w:color="auto"/>
              <w:bottom w:val="single" w:sz="4" w:space="0" w:color="auto"/>
              <w:right w:val="single" w:sz="4" w:space="0" w:color="auto"/>
            </w:tcBorders>
          </w:tcPr>
          <w:p w14:paraId="07DD0A8B" w14:textId="27AD2AAE" w:rsidR="008E6BC4" w:rsidRPr="00096F86" w:rsidRDefault="00A91741" w:rsidP="008E6BC4">
            <w:pPr>
              <w:rPr>
                <w:rFonts w:ascii="GHEA Grapalat" w:hAnsi="GHEA Grapalat"/>
                <w:sz w:val="16"/>
              </w:rPr>
            </w:pPr>
            <w:r w:rsidRPr="00010357">
              <w:rPr>
                <w:rFonts w:cstheme="minorHAnsi"/>
                <w:bCs/>
                <w:sz w:val="20"/>
                <w:szCs w:val="20"/>
              </w:rPr>
              <w:t>Услуги по исследованию адаптаций города Еревана для лиц с особыми потребностями</w:t>
            </w:r>
          </w:p>
        </w:tc>
        <w:tc>
          <w:tcPr>
            <w:tcW w:w="682" w:type="dxa"/>
            <w:vAlign w:val="center"/>
          </w:tcPr>
          <w:p w14:paraId="45EA2E05" w14:textId="47A7179D" w:rsidR="008E6BC4" w:rsidRPr="00A42C01" w:rsidRDefault="008E6BC4" w:rsidP="008E6BC4">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2336448B" w:rsidR="008E6BC4" w:rsidRPr="00F412AC" w:rsidRDefault="008E6BC4" w:rsidP="008E6BC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643EF9D9"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A213B4" w:rsidR="008E6BC4" w:rsidRPr="00F412AC" w:rsidRDefault="008E6BC4" w:rsidP="008E6BC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Pr>
          <w:p w14:paraId="64F12FE8" w14:textId="098C0218"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566" w:type="dxa"/>
          </w:tcPr>
          <w:p w14:paraId="13C7C97A" w14:textId="5FB1481A" w:rsidR="008E6BC4" w:rsidRPr="00F412AC" w:rsidRDefault="008E6BC4" w:rsidP="008E6BC4">
            <w:pPr>
              <w:widowControl w:val="0"/>
              <w:spacing w:after="120"/>
              <w:jc w:val="center"/>
              <w:rPr>
                <w:rFonts w:ascii="GHEA Grapalat" w:hAnsi="GHEA Grapalat" w:cs="Arial"/>
                <w:sz w:val="16"/>
              </w:rPr>
            </w:pPr>
            <w:r w:rsidRPr="00E06C36">
              <w:rPr>
                <w:rFonts w:ascii="GHEA Grapalat" w:hAnsi="GHEA Grapalat"/>
                <w:sz w:val="20"/>
                <w:lang w:val="pt-BR"/>
              </w:rPr>
              <w:t>%</w:t>
            </w:r>
          </w:p>
        </w:tc>
        <w:tc>
          <w:tcPr>
            <w:tcW w:w="601" w:type="dxa"/>
          </w:tcPr>
          <w:p w14:paraId="7288F9E6" w14:textId="322A6009" w:rsidR="008E6BC4" w:rsidRPr="00F412AC" w:rsidRDefault="00A91741" w:rsidP="008E6BC4">
            <w:pPr>
              <w:widowControl w:val="0"/>
              <w:spacing w:after="120"/>
              <w:jc w:val="center"/>
              <w:rPr>
                <w:rFonts w:ascii="GHEA Grapalat" w:hAnsi="GHEA Grapalat" w:cs="Arial"/>
                <w:sz w:val="16"/>
              </w:rPr>
            </w:pPr>
            <w:r>
              <w:rPr>
                <w:rFonts w:ascii="GHEA Grapalat" w:hAnsi="GHEA Grapalat"/>
                <w:sz w:val="20"/>
                <w:lang w:val="pt-BR"/>
              </w:rPr>
              <w:t>90</w:t>
            </w:r>
            <w:r w:rsidR="008E6BC4" w:rsidRPr="00E06C36">
              <w:rPr>
                <w:rFonts w:ascii="GHEA Grapalat" w:hAnsi="GHEA Grapalat"/>
                <w:sz w:val="20"/>
                <w:lang w:val="pt-BR"/>
              </w:rPr>
              <w:t>%</w:t>
            </w:r>
          </w:p>
        </w:tc>
        <w:tc>
          <w:tcPr>
            <w:tcW w:w="611" w:type="dxa"/>
          </w:tcPr>
          <w:p w14:paraId="0BE7EFAF" w14:textId="175DDA82" w:rsidR="008E6BC4" w:rsidRPr="00F412AC" w:rsidRDefault="00A91741" w:rsidP="008E6BC4">
            <w:pPr>
              <w:widowControl w:val="0"/>
              <w:spacing w:after="120"/>
              <w:jc w:val="center"/>
              <w:rPr>
                <w:rFonts w:ascii="GHEA Grapalat" w:hAnsi="GHEA Grapalat" w:cs="Arial"/>
                <w:sz w:val="16"/>
              </w:rPr>
            </w:pPr>
            <w:r>
              <w:rPr>
                <w:rFonts w:ascii="GHEA Grapalat" w:hAnsi="GHEA Grapalat"/>
                <w:sz w:val="20"/>
                <w:lang w:val="pt-BR"/>
              </w:rPr>
              <w:t>90</w:t>
            </w:r>
            <w:r w:rsidR="008E6BC4" w:rsidRPr="00E06C36">
              <w:rPr>
                <w:rFonts w:ascii="GHEA Grapalat" w:hAnsi="GHEA Grapalat"/>
                <w:sz w:val="20"/>
                <w:lang w:val="pt-BR"/>
              </w:rPr>
              <w:t>%</w:t>
            </w:r>
          </w:p>
        </w:tc>
        <w:tc>
          <w:tcPr>
            <w:tcW w:w="664" w:type="dxa"/>
          </w:tcPr>
          <w:p w14:paraId="5BE2BB41" w14:textId="4B8CBC70" w:rsidR="008E6BC4" w:rsidRPr="00F412AC" w:rsidRDefault="00A91741" w:rsidP="008E6BC4">
            <w:pPr>
              <w:widowControl w:val="0"/>
              <w:spacing w:after="120"/>
              <w:jc w:val="center"/>
              <w:rPr>
                <w:rFonts w:ascii="GHEA Grapalat" w:hAnsi="GHEA Grapalat" w:cs="Arial"/>
                <w:sz w:val="16"/>
              </w:rPr>
            </w:pPr>
            <w:r>
              <w:rPr>
                <w:rFonts w:ascii="GHEA Grapalat" w:hAnsi="GHEA Grapalat"/>
                <w:sz w:val="20"/>
                <w:lang w:val="pt-BR"/>
              </w:rPr>
              <w:t>90</w:t>
            </w:r>
            <w:r w:rsidR="008E6BC4" w:rsidRPr="00E06C36">
              <w:rPr>
                <w:rFonts w:ascii="GHEA Grapalat" w:hAnsi="GHEA Grapalat"/>
                <w:sz w:val="20"/>
                <w:lang w:val="pt-BR"/>
              </w:rPr>
              <w:t>%</w:t>
            </w:r>
          </w:p>
        </w:tc>
        <w:tc>
          <w:tcPr>
            <w:tcW w:w="630" w:type="dxa"/>
          </w:tcPr>
          <w:p w14:paraId="24368CAC" w14:textId="7F8FC7BE"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824" w:type="dxa"/>
          </w:tcPr>
          <w:p w14:paraId="5BBF7714" w14:textId="67160063"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683" w:type="dxa"/>
          </w:tcPr>
          <w:p w14:paraId="5B4816E0" w14:textId="3F299B9F" w:rsidR="008E6BC4" w:rsidRPr="00F412AC" w:rsidRDefault="008E6BC4" w:rsidP="008E6BC4">
            <w:pPr>
              <w:widowControl w:val="0"/>
              <w:spacing w:after="120"/>
              <w:jc w:val="center"/>
              <w:rPr>
                <w:rFonts w:ascii="GHEA Grapalat" w:hAnsi="GHEA Grapalat" w:cs="Arial"/>
                <w:sz w:val="16"/>
              </w:rPr>
            </w:pPr>
            <w:r w:rsidRPr="00E017DF">
              <w:rPr>
                <w:rFonts w:ascii="GHEA Grapalat" w:hAnsi="GHEA Grapalat"/>
                <w:sz w:val="20"/>
                <w:lang w:val="pt-BR"/>
              </w:rPr>
              <w:t>100%</w:t>
            </w:r>
          </w:p>
        </w:tc>
        <w:tc>
          <w:tcPr>
            <w:tcW w:w="1386" w:type="dxa"/>
          </w:tcPr>
          <w:p w14:paraId="77A27CB1" w14:textId="59FFB6FE" w:rsidR="008E6BC4" w:rsidRPr="00F412AC" w:rsidRDefault="008E6BC4" w:rsidP="008E6BC4">
            <w:pPr>
              <w:widowControl w:val="0"/>
              <w:spacing w:after="120"/>
              <w:jc w:val="center"/>
              <w:rPr>
                <w:rFonts w:ascii="GHEA Grapalat" w:hAnsi="GHEA Grapalat"/>
                <w:b/>
                <w:sz w:val="16"/>
              </w:rPr>
            </w:pPr>
            <w:r w:rsidRPr="00E017DF">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45193">
        <w:trPr>
          <w:jc w:val="center"/>
        </w:trPr>
        <w:tc>
          <w:tcPr>
            <w:tcW w:w="4536" w:type="dxa"/>
          </w:tcPr>
          <w:p w14:paraId="34687623"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445193">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4519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45193">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4519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45193">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45193">
        <w:trPr>
          <w:tblCellSpacing w:w="7" w:type="dxa"/>
          <w:jc w:val="center"/>
        </w:trPr>
        <w:tc>
          <w:tcPr>
            <w:tcW w:w="0" w:type="auto"/>
            <w:gridSpan w:val="2"/>
            <w:vAlign w:val="center"/>
          </w:tcPr>
          <w:p w14:paraId="190E92FA" w14:textId="77777777" w:rsidR="00D54B46" w:rsidRPr="00AD29CE" w:rsidDel="004B29A5" w:rsidRDefault="00D54B46" w:rsidP="0044519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45193">
            <w:pPr>
              <w:widowControl w:val="0"/>
              <w:spacing w:after="160" w:line="360" w:lineRule="auto"/>
              <w:rPr>
                <w:rFonts w:ascii="GHEA Grapalat" w:hAnsi="GHEA Grapalat" w:cs="Arial"/>
                <w:iCs/>
                <w:color w:val="000000"/>
              </w:rPr>
            </w:pPr>
          </w:p>
        </w:tc>
      </w:tr>
      <w:tr w:rsidR="00D54B46" w:rsidRPr="00AD29CE" w14:paraId="7730B8C4" w14:textId="77777777" w:rsidTr="00445193">
        <w:trPr>
          <w:tblCellSpacing w:w="7" w:type="dxa"/>
          <w:jc w:val="center"/>
        </w:trPr>
        <w:tc>
          <w:tcPr>
            <w:tcW w:w="0" w:type="auto"/>
            <w:vAlign w:val="center"/>
          </w:tcPr>
          <w:p w14:paraId="246E57E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4519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45193">
        <w:trPr>
          <w:jc w:val="center"/>
        </w:trPr>
        <w:tc>
          <w:tcPr>
            <w:tcW w:w="357" w:type="dxa"/>
            <w:vMerge w:val="restart"/>
            <w:vAlign w:val="center"/>
          </w:tcPr>
          <w:p w14:paraId="1AB877B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45193">
        <w:trPr>
          <w:jc w:val="center"/>
        </w:trPr>
        <w:tc>
          <w:tcPr>
            <w:tcW w:w="357" w:type="dxa"/>
            <w:vMerge/>
          </w:tcPr>
          <w:p w14:paraId="7227567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45193">
        <w:trPr>
          <w:trHeight w:val="1105"/>
          <w:jc w:val="center"/>
        </w:trPr>
        <w:tc>
          <w:tcPr>
            <w:tcW w:w="357" w:type="dxa"/>
            <w:vMerge/>
            <w:tcBorders>
              <w:bottom w:val="single" w:sz="4" w:space="0" w:color="auto"/>
            </w:tcBorders>
          </w:tcPr>
          <w:p w14:paraId="4F9BEF6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45193">
        <w:trPr>
          <w:jc w:val="center"/>
        </w:trPr>
        <w:tc>
          <w:tcPr>
            <w:tcW w:w="357" w:type="dxa"/>
            <w:vAlign w:val="center"/>
          </w:tcPr>
          <w:p w14:paraId="51018C26"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45193">
        <w:trPr>
          <w:jc w:val="center"/>
        </w:trPr>
        <w:tc>
          <w:tcPr>
            <w:tcW w:w="357" w:type="dxa"/>
          </w:tcPr>
          <w:p w14:paraId="3C80C9D1"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4519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45193">
        <w:trPr>
          <w:trHeight w:val="266"/>
          <w:tblCellSpacing w:w="7" w:type="dxa"/>
          <w:jc w:val="center"/>
        </w:trPr>
        <w:tc>
          <w:tcPr>
            <w:tcW w:w="0" w:type="auto"/>
            <w:vAlign w:val="center"/>
          </w:tcPr>
          <w:p w14:paraId="6009FA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45193">
        <w:trPr>
          <w:trHeight w:val="473"/>
          <w:tblCellSpacing w:w="7" w:type="dxa"/>
          <w:jc w:val="center"/>
        </w:trPr>
        <w:tc>
          <w:tcPr>
            <w:tcW w:w="0" w:type="auto"/>
            <w:vAlign w:val="center"/>
          </w:tcPr>
          <w:p w14:paraId="6DF8CAB1"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45193">
        <w:trPr>
          <w:trHeight w:val="503"/>
          <w:tblCellSpacing w:w="7" w:type="dxa"/>
          <w:jc w:val="center"/>
        </w:trPr>
        <w:tc>
          <w:tcPr>
            <w:tcW w:w="0" w:type="auto"/>
            <w:vAlign w:val="center"/>
          </w:tcPr>
          <w:p w14:paraId="4F516D35" w14:textId="77777777" w:rsidR="00D54B46" w:rsidRPr="00AD29CE" w:rsidRDefault="00D54B46" w:rsidP="00445193">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45193">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4519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45193">
        <w:trPr>
          <w:trHeight w:val="281"/>
          <w:tblCellSpacing w:w="7" w:type="dxa"/>
          <w:jc w:val="center"/>
        </w:trPr>
        <w:tc>
          <w:tcPr>
            <w:tcW w:w="0" w:type="auto"/>
            <w:vAlign w:val="center"/>
          </w:tcPr>
          <w:p w14:paraId="562FDE8A"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4519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4519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45193">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45193">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45193">
            <w:pPr>
              <w:widowControl w:val="0"/>
              <w:spacing w:after="120"/>
              <w:rPr>
                <w:rFonts w:ascii="GHEA Grapalat" w:hAnsi="GHEA Grapalat" w:cs="Sylfaen"/>
              </w:rPr>
            </w:pPr>
          </w:p>
        </w:tc>
      </w:tr>
      <w:tr w:rsidR="00D54B46" w:rsidRPr="00AD29CE" w14:paraId="21EFC87C" w14:textId="77777777" w:rsidTr="0044519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4519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4519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45193">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D54B46" w:rsidRPr="00AD29CE" w14:paraId="0760454B" w14:textId="77777777" w:rsidTr="00445193">
        <w:tc>
          <w:tcPr>
            <w:tcW w:w="4785" w:type="dxa"/>
          </w:tcPr>
          <w:p w14:paraId="54C1459B"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4519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45193">
        <w:trPr>
          <w:tblCellSpacing w:w="7" w:type="dxa"/>
          <w:jc w:val="center"/>
        </w:trPr>
        <w:tc>
          <w:tcPr>
            <w:tcW w:w="0" w:type="auto"/>
            <w:vAlign w:val="center"/>
          </w:tcPr>
          <w:p w14:paraId="628F8EC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45193">
        <w:trPr>
          <w:tblCellSpacing w:w="7" w:type="dxa"/>
          <w:jc w:val="center"/>
        </w:trPr>
        <w:tc>
          <w:tcPr>
            <w:tcW w:w="0" w:type="auto"/>
            <w:vAlign w:val="center"/>
          </w:tcPr>
          <w:p w14:paraId="4500F22B"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451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4519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45193">
        <w:trPr>
          <w:tblCellSpacing w:w="7" w:type="dxa"/>
          <w:jc w:val="center"/>
        </w:trPr>
        <w:tc>
          <w:tcPr>
            <w:tcW w:w="0" w:type="auto"/>
            <w:vAlign w:val="center"/>
          </w:tcPr>
          <w:p w14:paraId="7D40F489" w14:textId="77777777" w:rsidR="00D54B46" w:rsidRPr="00AD29CE" w:rsidRDefault="00D54B46" w:rsidP="0044519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45193">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7B7C8" w14:textId="77777777" w:rsidR="0008231A" w:rsidRDefault="0008231A">
      <w:r>
        <w:separator/>
      </w:r>
    </w:p>
  </w:endnote>
  <w:endnote w:type="continuationSeparator" w:id="0">
    <w:p w14:paraId="70D1EBB1" w14:textId="77777777" w:rsidR="0008231A" w:rsidRDefault="0008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30E4F" w14:textId="77777777" w:rsidR="0008231A" w:rsidRDefault="0008231A">
      <w:r>
        <w:separator/>
      </w:r>
    </w:p>
  </w:footnote>
  <w:footnote w:type="continuationSeparator" w:id="0">
    <w:p w14:paraId="7FD350C7" w14:textId="77777777" w:rsidR="0008231A" w:rsidRDefault="0008231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8294C" w14:textId="77777777" w:rsidR="00D73E11" w:rsidRDefault="00D73E11"/>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66C91"/>
    <w:multiLevelType w:val="multilevel"/>
    <w:tmpl w:val="9E92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84559"/>
    <w:multiLevelType w:val="multilevel"/>
    <w:tmpl w:val="794A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B27C9"/>
    <w:multiLevelType w:val="multilevel"/>
    <w:tmpl w:val="F2C0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A609C"/>
    <w:multiLevelType w:val="multilevel"/>
    <w:tmpl w:val="2B48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7"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AB4458"/>
    <w:multiLevelType w:val="multilevel"/>
    <w:tmpl w:val="72E8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287EF8"/>
    <w:multiLevelType w:val="multilevel"/>
    <w:tmpl w:val="A214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7E0DBA"/>
    <w:multiLevelType w:val="multilevel"/>
    <w:tmpl w:val="8086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F79AC"/>
    <w:multiLevelType w:val="multilevel"/>
    <w:tmpl w:val="0A0E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2850E4"/>
    <w:multiLevelType w:val="multilevel"/>
    <w:tmpl w:val="E6EA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7651FD"/>
    <w:multiLevelType w:val="multilevel"/>
    <w:tmpl w:val="210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FD3BD4"/>
    <w:multiLevelType w:val="multilevel"/>
    <w:tmpl w:val="F87C4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2" w15:restartNumberingAfterBreak="0">
    <w:nsid w:val="5B7865A7"/>
    <w:multiLevelType w:val="multilevel"/>
    <w:tmpl w:val="041A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7F1906"/>
    <w:multiLevelType w:val="hybridMultilevel"/>
    <w:tmpl w:val="69C8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0309BF"/>
    <w:multiLevelType w:val="multilevel"/>
    <w:tmpl w:val="3FA8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D66C2A"/>
    <w:multiLevelType w:val="multilevel"/>
    <w:tmpl w:val="B22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036E78"/>
    <w:multiLevelType w:val="multilevel"/>
    <w:tmpl w:val="8346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9359F7"/>
    <w:multiLevelType w:val="multilevel"/>
    <w:tmpl w:val="4A7E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243A9"/>
    <w:multiLevelType w:val="multilevel"/>
    <w:tmpl w:val="CC4C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159642">
    <w:abstractNumId w:val="12"/>
  </w:num>
  <w:num w:numId="2" w16cid:durableId="313875938">
    <w:abstractNumId w:val="7"/>
  </w:num>
  <w:num w:numId="3" w16cid:durableId="2031569558">
    <w:abstractNumId w:val="6"/>
  </w:num>
  <w:num w:numId="4" w16cid:durableId="593704355">
    <w:abstractNumId w:val="0"/>
  </w:num>
  <w:num w:numId="5" w16cid:durableId="1782602196">
    <w:abstractNumId w:val="9"/>
  </w:num>
  <w:num w:numId="6" w16cid:durableId="854610540">
    <w:abstractNumId w:val="36"/>
  </w:num>
  <w:num w:numId="7" w16cid:durableId="308675740">
    <w:abstractNumId w:val="35"/>
  </w:num>
  <w:num w:numId="8" w16cid:durableId="429355547">
    <w:abstractNumId w:val="34"/>
  </w:num>
  <w:num w:numId="9" w16cid:durableId="1199590671">
    <w:abstractNumId w:val="38"/>
  </w:num>
  <w:num w:numId="10" w16cid:durableId="1515654555">
    <w:abstractNumId w:val="4"/>
  </w:num>
  <w:num w:numId="11" w16cid:durableId="843478842">
    <w:abstractNumId w:val="13"/>
  </w:num>
  <w:num w:numId="12" w16cid:durableId="1877161461">
    <w:abstractNumId w:val="29"/>
  </w:num>
  <w:num w:numId="13" w16cid:durableId="417865822">
    <w:abstractNumId w:val="1"/>
  </w:num>
  <w:num w:numId="14" w16cid:durableId="1451627892">
    <w:abstractNumId w:val="31"/>
  </w:num>
  <w:num w:numId="15" w16cid:durableId="90512093">
    <w:abstractNumId w:val="16"/>
  </w:num>
  <w:num w:numId="16" w16cid:durableId="1595741556">
    <w:abstractNumId w:val="10"/>
  </w:num>
  <w:num w:numId="17" w16cid:durableId="1661304233">
    <w:abstractNumId w:val="11"/>
  </w:num>
  <w:num w:numId="18" w16cid:durableId="51774886">
    <w:abstractNumId w:val="21"/>
  </w:num>
  <w:num w:numId="19" w16cid:durableId="381905006">
    <w:abstractNumId w:val="19"/>
  </w:num>
  <w:num w:numId="20" w16cid:durableId="2060129233">
    <w:abstractNumId w:val="2"/>
  </w:num>
  <w:num w:numId="21" w16cid:durableId="756361761">
    <w:abstractNumId w:val="3"/>
  </w:num>
  <w:num w:numId="22" w16cid:durableId="305862673">
    <w:abstractNumId w:val="24"/>
  </w:num>
  <w:num w:numId="23" w16cid:durableId="137040258">
    <w:abstractNumId w:val="28"/>
  </w:num>
  <w:num w:numId="24" w16cid:durableId="1656447666">
    <w:abstractNumId w:val="33"/>
  </w:num>
  <w:num w:numId="25" w16cid:durableId="749425500">
    <w:abstractNumId w:val="44"/>
  </w:num>
  <w:num w:numId="26" w16cid:durableId="1765302202">
    <w:abstractNumId w:val="22"/>
  </w:num>
  <w:num w:numId="27" w16cid:durableId="1009675865">
    <w:abstractNumId w:val="17"/>
  </w:num>
  <w:num w:numId="28" w16cid:durableId="938029736">
    <w:abstractNumId w:val="8"/>
  </w:num>
  <w:num w:numId="29" w16cid:durableId="1818719165">
    <w:abstractNumId w:val="5"/>
  </w:num>
  <w:num w:numId="30" w16cid:durableId="2043045278">
    <w:abstractNumId w:val="20"/>
  </w:num>
  <w:num w:numId="31" w16cid:durableId="1705203790">
    <w:abstractNumId w:val="27"/>
  </w:num>
  <w:num w:numId="32" w16cid:durableId="1798987493">
    <w:abstractNumId w:val="40"/>
  </w:num>
  <w:num w:numId="33" w16cid:durableId="1466042750">
    <w:abstractNumId w:val="26"/>
  </w:num>
  <w:num w:numId="34" w16cid:durableId="726798943">
    <w:abstractNumId w:val="41"/>
  </w:num>
  <w:num w:numId="35" w16cid:durableId="114301028">
    <w:abstractNumId w:val="14"/>
  </w:num>
  <w:num w:numId="36" w16cid:durableId="1937205384">
    <w:abstractNumId w:val="37"/>
  </w:num>
  <w:num w:numId="37" w16cid:durableId="1436318973">
    <w:abstractNumId w:val="32"/>
  </w:num>
  <w:num w:numId="38" w16cid:durableId="74136822">
    <w:abstractNumId w:val="15"/>
  </w:num>
  <w:num w:numId="39" w16cid:durableId="797262930">
    <w:abstractNumId w:val="43"/>
  </w:num>
  <w:num w:numId="40" w16cid:durableId="2633448">
    <w:abstractNumId w:val="18"/>
  </w:num>
  <w:num w:numId="41" w16cid:durableId="422268237">
    <w:abstractNumId w:val="39"/>
  </w:num>
  <w:num w:numId="42" w16cid:durableId="1921022831">
    <w:abstractNumId w:val="42"/>
  </w:num>
  <w:num w:numId="43" w16cid:durableId="1924869777">
    <w:abstractNumId w:val="25"/>
  </w:num>
  <w:num w:numId="44" w16cid:durableId="1018696151">
    <w:abstractNumId w:val="23"/>
  </w:num>
  <w:num w:numId="45" w16cid:durableId="1481070277">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8B9"/>
    <w:rsid w:val="00081ED3"/>
    <w:rsid w:val="000822C1"/>
    <w:rsid w:val="0008231A"/>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715"/>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0FFC"/>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828"/>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C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1D0D"/>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29"/>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17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9D7"/>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09BA"/>
    <w:rsid w:val="004317E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193"/>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75"/>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1E2"/>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5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9A"/>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626"/>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0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094"/>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AC"/>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BC4"/>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288"/>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0B7"/>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741"/>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AE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642"/>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082"/>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AB"/>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E1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DA2"/>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52"/>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678"/>
    <w:rsid w:val="00E44BA9"/>
    <w:rsid w:val="00E44D86"/>
    <w:rsid w:val="00E45007"/>
    <w:rsid w:val="00E45042"/>
    <w:rsid w:val="00E45ACA"/>
    <w:rsid w:val="00E45C1A"/>
    <w:rsid w:val="00E45C7F"/>
    <w:rsid w:val="00E45ED7"/>
    <w:rsid w:val="00E46422"/>
    <w:rsid w:val="00E46DBA"/>
    <w:rsid w:val="00E47984"/>
    <w:rsid w:val="00E47FE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6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86"/>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3D"/>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74F9CE03-4C09-4384-A8E9-B69643A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85</Pages>
  <Words>19587</Words>
  <Characters>111651</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21</cp:lastModifiedBy>
  <cp:revision>10</cp:revision>
  <cp:lastPrinted>2018-02-16T07:12:00Z</cp:lastPrinted>
  <dcterms:created xsi:type="dcterms:W3CDTF">2019-10-28T07:04:00Z</dcterms:created>
  <dcterms:modified xsi:type="dcterms:W3CDTF">2026-06-12T11:32:00Z</dcterms:modified>
</cp:coreProperties>
</file>