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685E1" w14:textId="77777777" w:rsidR="005762A4" w:rsidRPr="00DA58ED" w:rsidRDefault="005762A4" w:rsidP="005762A4">
      <w:pPr>
        <w:jc w:val="center"/>
        <w:rPr>
          <w:rFonts w:ascii="GHEA Grapalat" w:hAnsi="GHEA Grapalat"/>
          <w:b/>
          <w:iCs/>
          <w:sz w:val="22"/>
          <w:szCs w:val="22"/>
          <w:lang w:val="af-ZA"/>
        </w:rPr>
      </w:pPr>
      <w:r w:rsidRPr="00DA58ED">
        <w:rPr>
          <w:rFonts w:ascii="GHEA Grapalat" w:hAnsi="GHEA Grapalat"/>
          <w:b/>
          <w:iCs/>
          <w:sz w:val="22"/>
          <w:szCs w:val="22"/>
          <w:lang w:val="af-ZA"/>
        </w:rPr>
        <w:t>ANNOUNCEMENT</w:t>
      </w:r>
    </w:p>
    <w:p w14:paraId="243AF7EF" w14:textId="77777777" w:rsidR="005762A4" w:rsidRPr="00EF46CC" w:rsidRDefault="005762A4" w:rsidP="005762A4">
      <w:pPr>
        <w:jc w:val="center"/>
        <w:rPr>
          <w:rFonts w:ascii="GHEA Grapalat" w:hAnsi="GHEA Grapalat"/>
          <w:iCs/>
          <w:sz w:val="10"/>
          <w:szCs w:val="10"/>
          <w:lang w:val="af-ZA"/>
        </w:rPr>
      </w:pPr>
    </w:p>
    <w:p w14:paraId="7E6FC707" w14:textId="66826674" w:rsidR="00343CA8" w:rsidRDefault="00767473" w:rsidP="00343CA8">
      <w:pPr>
        <w:jc w:val="center"/>
        <w:rPr>
          <w:rFonts w:ascii="GHEA Grapalat" w:hAnsi="GHEA Grapalat"/>
          <w:b/>
          <w:szCs w:val="20"/>
        </w:rPr>
      </w:pPr>
      <w:r>
        <w:rPr>
          <w:rFonts w:ascii="GHEA Grapalat" w:hAnsi="GHEA Grapalat"/>
          <w:b/>
          <w:szCs w:val="20"/>
          <w:lang w:val="af-ZA"/>
        </w:rPr>
        <w:t xml:space="preserve">On an </w:t>
      </w:r>
      <w:r>
        <w:rPr>
          <w:rFonts w:ascii="GHEA Grapalat" w:hAnsi="GHEA Grapalat"/>
          <w:b/>
          <w:szCs w:val="20"/>
        </w:rPr>
        <w:t xml:space="preserve"> u</w:t>
      </w:r>
      <w:r w:rsidR="00B23521">
        <w:rPr>
          <w:rFonts w:ascii="GHEA Grapalat" w:hAnsi="GHEA Grapalat"/>
          <w:b/>
          <w:szCs w:val="20"/>
        </w:rPr>
        <w:t xml:space="preserve">rgent open </w:t>
      </w:r>
      <w:r>
        <w:rPr>
          <w:rFonts w:ascii="GHEA Grapalat" w:hAnsi="GHEA Grapalat"/>
          <w:b/>
          <w:szCs w:val="20"/>
        </w:rPr>
        <w:t>tender</w:t>
      </w:r>
    </w:p>
    <w:p w14:paraId="762799EA" w14:textId="75690253" w:rsidR="005762A4" w:rsidRPr="00DA58ED" w:rsidRDefault="005762A4" w:rsidP="005762A4">
      <w:pPr>
        <w:jc w:val="center"/>
        <w:rPr>
          <w:rFonts w:ascii="GHEA Grapalat" w:hAnsi="GHEA Grapalat"/>
          <w:iCs/>
          <w:sz w:val="22"/>
          <w:szCs w:val="22"/>
        </w:rPr>
      </w:pPr>
      <w:r w:rsidRPr="00DA58ED">
        <w:rPr>
          <w:rFonts w:ascii="GHEA Grapalat" w:hAnsi="GHEA Grapalat"/>
          <w:iCs/>
          <w:sz w:val="22"/>
          <w:szCs w:val="22"/>
        </w:rPr>
        <w:t xml:space="preserve">The text of this announcement </w:t>
      </w:r>
      <w:r w:rsidR="00767473">
        <w:rPr>
          <w:rFonts w:ascii="GHEA Grapalat" w:hAnsi="GHEA Grapalat"/>
          <w:iCs/>
          <w:sz w:val="22"/>
          <w:szCs w:val="22"/>
        </w:rPr>
        <w:t>was</w:t>
      </w:r>
      <w:r w:rsidRPr="00DA58ED">
        <w:rPr>
          <w:rFonts w:ascii="GHEA Grapalat" w:hAnsi="GHEA Grapalat"/>
          <w:iCs/>
          <w:sz w:val="22"/>
          <w:szCs w:val="22"/>
        </w:rPr>
        <w:t xml:space="preserve"> approved by the Decision N </w:t>
      </w:r>
      <w:r w:rsidR="00690EBF">
        <w:rPr>
          <w:rFonts w:ascii="GHEA Grapalat" w:hAnsi="GHEA Grapalat"/>
          <w:iCs/>
          <w:sz w:val="22"/>
          <w:szCs w:val="22"/>
          <w:lang w:val="hy-AM"/>
        </w:rPr>
        <w:t>1</w:t>
      </w:r>
      <w:r w:rsidRPr="00DA58ED">
        <w:rPr>
          <w:rFonts w:ascii="GHEA Grapalat" w:hAnsi="GHEA Grapalat"/>
          <w:iCs/>
          <w:sz w:val="22"/>
          <w:szCs w:val="22"/>
        </w:rPr>
        <w:t xml:space="preserve"> of </w:t>
      </w:r>
      <w:r w:rsidR="00767473">
        <w:rPr>
          <w:rFonts w:ascii="GHEA Grapalat" w:hAnsi="GHEA Grapalat"/>
          <w:b/>
          <w:bCs/>
          <w:iCs/>
          <w:sz w:val="22"/>
          <w:szCs w:val="22"/>
        </w:rPr>
        <w:t>the Evaluation</w:t>
      </w:r>
      <w:r w:rsidR="00B23521">
        <w:rPr>
          <w:rFonts w:ascii="GHEA Grapalat" w:hAnsi="GHEA Grapalat"/>
          <w:b/>
          <w:bCs/>
          <w:iCs/>
          <w:sz w:val="22"/>
          <w:szCs w:val="22"/>
        </w:rPr>
        <w:t xml:space="preserve"> </w:t>
      </w:r>
      <w:r w:rsidR="008E0FC8" w:rsidRPr="00F51EB0">
        <w:rPr>
          <w:rFonts w:ascii="GHEA Grapalat" w:hAnsi="GHEA Grapalat"/>
          <w:b/>
          <w:bCs/>
          <w:iCs/>
          <w:sz w:val="22"/>
          <w:szCs w:val="22"/>
        </w:rPr>
        <w:t>Committee</w:t>
      </w:r>
      <w:r w:rsidRPr="00DA58ED">
        <w:rPr>
          <w:rFonts w:ascii="GHEA Grapalat" w:hAnsi="GHEA Grapalat"/>
          <w:iCs/>
          <w:sz w:val="22"/>
          <w:szCs w:val="22"/>
        </w:rPr>
        <w:t xml:space="preserve"> dated </w:t>
      </w:r>
      <w:r w:rsidR="00CF703F">
        <w:rPr>
          <w:rFonts w:ascii="GHEA Grapalat" w:hAnsi="GHEA Grapalat"/>
          <w:b/>
          <w:bCs/>
          <w:iCs/>
          <w:sz w:val="22"/>
          <w:szCs w:val="22"/>
        </w:rPr>
        <w:t>June</w:t>
      </w:r>
      <w:r w:rsidR="00321530" w:rsidRPr="00321530">
        <w:rPr>
          <w:rFonts w:ascii="GHEA Grapalat" w:hAnsi="GHEA Grapalat"/>
          <w:b/>
          <w:bCs/>
          <w:iCs/>
          <w:sz w:val="22"/>
          <w:szCs w:val="22"/>
        </w:rPr>
        <w:t xml:space="preserve"> </w:t>
      </w:r>
      <w:r w:rsidR="00336F16">
        <w:rPr>
          <w:rFonts w:ascii="GHEA Grapalat" w:hAnsi="GHEA Grapalat"/>
          <w:b/>
          <w:bCs/>
          <w:iCs/>
          <w:sz w:val="22"/>
          <w:szCs w:val="22"/>
        </w:rPr>
        <w:t>22</w:t>
      </w:r>
      <w:r w:rsidR="00767473">
        <w:rPr>
          <w:rFonts w:ascii="GHEA Grapalat" w:hAnsi="GHEA Grapalat"/>
          <w:b/>
          <w:bCs/>
          <w:iCs/>
          <w:sz w:val="22"/>
          <w:szCs w:val="22"/>
        </w:rPr>
        <w:t xml:space="preserve">, </w:t>
      </w:r>
      <w:r w:rsidR="00DA0B1E" w:rsidRPr="00DA0B1E">
        <w:rPr>
          <w:rFonts w:ascii="GHEA Grapalat" w:hAnsi="GHEA Grapalat"/>
          <w:b/>
          <w:bCs/>
          <w:iCs/>
          <w:sz w:val="22"/>
          <w:szCs w:val="22"/>
        </w:rPr>
        <w:t>202</w:t>
      </w:r>
      <w:r w:rsidR="00321530"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68489247" w14:textId="77777777" w:rsidR="005762A4" w:rsidRPr="00DA58ED" w:rsidRDefault="005762A4" w:rsidP="005762A4">
      <w:pPr>
        <w:jc w:val="center"/>
        <w:rPr>
          <w:rFonts w:ascii="GHEA Grapalat" w:hAnsi="GHEA Grapalat"/>
          <w:iCs/>
          <w:sz w:val="22"/>
          <w:szCs w:val="22"/>
        </w:rPr>
      </w:pPr>
      <w:r w:rsidRPr="00DA58ED">
        <w:rPr>
          <w:rFonts w:ascii="GHEA Grapalat" w:hAnsi="GHEA Grapalat"/>
          <w:iCs/>
          <w:sz w:val="22"/>
          <w:szCs w:val="22"/>
        </w:rPr>
        <w:t xml:space="preserve"> </w:t>
      </w:r>
    </w:p>
    <w:p w14:paraId="4F38BB19" w14:textId="300E310F" w:rsidR="00CB23F3" w:rsidRPr="00F566BF" w:rsidRDefault="00767473" w:rsidP="00CB23F3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b/>
          <w:bCs/>
          <w:iCs/>
          <w:sz w:val="22"/>
          <w:szCs w:val="22"/>
        </w:rPr>
        <w:t>Procurement Procedure Code</w:t>
      </w:r>
      <w:r w:rsidR="005762A4" w:rsidRPr="00DA58ED">
        <w:rPr>
          <w:rFonts w:ascii="GHEA Grapalat" w:hAnsi="GHEA Grapalat"/>
          <w:b/>
          <w:bCs/>
          <w:iCs/>
          <w:sz w:val="22"/>
          <w:szCs w:val="22"/>
        </w:rPr>
        <w:t>:</w:t>
      </w:r>
      <w:r w:rsidR="005762A4" w:rsidRPr="00DA58ED">
        <w:rPr>
          <w:rFonts w:ascii="GHEA Grapalat" w:hAnsi="GHEA Grapalat"/>
          <w:iCs/>
          <w:sz w:val="22"/>
          <w:szCs w:val="22"/>
        </w:rPr>
        <w:t xml:space="preserve">  </w:t>
      </w:r>
      <w:r w:rsidR="00CB23F3">
        <w:rPr>
          <w:rFonts w:ascii="GHEA Grapalat" w:hAnsi="GHEA Grapalat"/>
          <w:b/>
          <w:bCs/>
          <w:i w:val="0"/>
          <w:iCs/>
          <w:sz w:val="22"/>
          <w:szCs w:val="22"/>
          <w:lang w:val="hy-AM"/>
        </w:rPr>
        <w:t>ՏԿԵՆ-ՀԲՄԽԾՁԲ-2026/</w:t>
      </w:r>
      <w:r w:rsidR="00336F16">
        <w:rPr>
          <w:rFonts w:ascii="GHEA Grapalat" w:hAnsi="GHEA Grapalat"/>
          <w:b/>
          <w:bCs/>
          <w:i w:val="0"/>
          <w:iCs/>
          <w:sz w:val="22"/>
          <w:szCs w:val="22"/>
          <w:lang w:val="hy-AM"/>
        </w:rPr>
        <w:t>51</w:t>
      </w:r>
      <w:r w:rsidR="00CB23F3">
        <w:rPr>
          <w:rFonts w:ascii="GHEA Grapalat" w:hAnsi="GHEA Grapalat"/>
          <w:b/>
          <w:bCs/>
          <w:i w:val="0"/>
          <w:iCs/>
          <w:sz w:val="22"/>
          <w:szCs w:val="22"/>
          <w:lang w:val="hy-AM"/>
        </w:rPr>
        <w:t>Ն</w:t>
      </w:r>
    </w:p>
    <w:p w14:paraId="432099C4" w14:textId="4E6E9ABA" w:rsidR="005762A4" w:rsidRPr="00CB23F3" w:rsidRDefault="005762A4" w:rsidP="00BD75DA">
      <w:pPr>
        <w:jc w:val="center"/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af-ZA"/>
        </w:rPr>
      </w:pPr>
    </w:p>
    <w:p w14:paraId="1C461175" w14:textId="77777777" w:rsidR="00393800" w:rsidRPr="00DA58ED" w:rsidRDefault="00393800" w:rsidP="00BD75DA">
      <w:pPr>
        <w:jc w:val="center"/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</w:pPr>
    </w:p>
    <w:p w14:paraId="0BF2CC78" w14:textId="40466A34" w:rsidR="00BD75DA" w:rsidRDefault="00CF703F" w:rsidP="00BD75DA">
      <w:pPr>
        <w:jc w:val="center"/>
        <w:rPr>
          <w:rFonts w:ascii="GHEA Grapalat" w:hAnsi="GHEA Grapalat"/>
          <w:b/>
          <w:iCs/>
          <w:color w:val="1F497D" w:themeColor="text2"/>
          <w:sz w:val="22"/>
          <w:szCs w:val="22"/>
        </w:rPr>
      </w:pP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The </w:t>
      </w:r>
      <w:r w:rsidR="008E0FC8">
        <w:rPr>
          <w:rFonts w:ascii="GHEA Grapalat" w:hAnsi="GHEA Grapalat"/>
          <w:b/>
          <w:iCs/>
          <w:color w:val="1F497D" w:themeColor="text2"/>
          <w:sz w:val="22"/>
          <w:szCs w:val="22"/>
        </w:rPr>
        <w:t>procurement</w:t>
      </w:r>
      <w:r w:rsidR="008E0FC8"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>is carried out in accordance with</w:t>
      </w:r>
      <w:r w:rsidR="005A61D7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>Article 15</w:t>
      </w:r>
      <w:r w:rsidR="00767473">
        <w:rPr>
          <w:rFonts w:ascii="GHEA Grapalat" w:hAnsi="GHEA Grapalat"/>
          <w:b/>
          <w:iCs/>
          <w:color w:val="1F497D" w:themeColor="text2"/>
          <w:sz w:val="22"/>
          <w:szCs w:val="22"/>
        </w:rPr>
        <w:t>,</w:t>
      </w:r>
      <w:r w:rsidR="00767473"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Part 6</w:t>
      </w:r>
      <w:r w:rsidR="00767473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, Clause </w:t>
      </w:r>
      <w:r w:rsidR="00293B9A">
        <w:rPr>
          <w:rFonts w:ascii="GHEA Grapalat" w:hAnsi="GHEA Grapalat"/>
          <w:b/>
          <w:iCs/>
          <w:color w:val="1F497D" w:themeColor="text2"/>
          <w:sz w:val="22"/>
          <w:szCs w:val="22"/>
        </w:rPr>
        <w:t>2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Law</w:t>
      </w:r>
      <w:r w:rsidR="00767473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Republic of Armenia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"On Procurement". </w:t>
      </w:r>
    </w:p>
    <w:p w14:paraId="24CADDEF" w14:textId="77777777" w:rsidR="00CF703F" w:rsidRPr="00DA58ED" w:rsidRDefault="00CF703F" w:rsidP="00BD75DA">
      <w:pPr>
        <w:jc w:val="center"/>
        <w:rPr>
          <w:rFonts w:ascii="GHEA Grapalat" w:hAnsi="GHEA Grapalat"/>
          <w:b/>
          <w:bCs/>
          <w:iCs/>
          <w:color w:val="002060"/>
          <w:sz w:val="22"/>
          <w:szCs w:val="22"/>
          <w:lang w:val="af-ZA"/>
        </w:rPr>
      </w:pPr>
    </w:p>
    <w:p w14:paraId="5A14DDC9" w14:textId="683BDF54" w:rsidR="00EF46CC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The </w:t>
      </w:r>
      <w:r w:rsidR="00767473">
        <w:rPr>
          <w:rFonts w:ascii="GHEA Grapalat" w:hAnsi="GHEA Grapalat"/>
          <w:i/>
          <w:sz w:val="22"/>
          <w:szCs w:val="22"/>
          <w:lang w:val="af-ZA"/>
        </w:rPr>
        <w:t>C</w:t>
      </w:r>
      <w:r w:rsidR="008E0FC8">
        <w:rPr>
          <w:rFonts w:ascii="GHEA Grapalat" w:hAnsi="GHEA Grapalat"/>
          <w:i/>
          <w:sz w:val="22"/>
          <w:szCs w:val="22"/>
          <w:lang w:val="af-ZA"/>
        </w:rPr>
        <w:t xml:space="preserve">ontracting </w:t>
      </w:r>
      <w:r w:rsidR="00767473">
        <w:rPr>
          <w:rFonts w:ascii="GHEA Grapalat" w:hAnsi="GHEA Grapalat"/>
          <w:i/>
          <w:sz w:val="22"/>
          <w:szCs w:val="22"/>
          <w:lang w:val="af-ZA"/>
        </w:rPr>
        <w:t>A</w:t>
      </w:r>
      <w:r w:rsidR="008E0FC8">
        <w:rPr>
          <w:rFonts w:ascii="GHEA Grapalat" w:hAnsi="GHEA Grapalat"/>
          <w:i/>
          <w:sz w:val="22"/>
          <w:szCs w:val="22"/>
          <w:lang w:val="af-ZA"/>
        </w:rPr>
        <w:t>uthority</w:t>
      </w:r>
      <w:r w:rsidR="00767473">
        <w:rPr>
          <w:rFonts w:ascii="GHEA Grapalat" w:hAnsi="GHEA Grapalat"/>
          <w:i/>
          <w:sz w:val="22"/>
          <w:szCs w:val="22"/>
          <w:lang w:val="af-ZA"/>
        </w:rPr>
        <w:t xml:space="preserve">,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the </w:t>
      </w:r>
      <w:r w:rsidRPr="009528BC">
        <w:rPr>
          <w:rFonts w:ascii="GHEA Grapalat" w:hAnsi="GHEA Grapalat"/>
          <w:b/>
          <w:i/>
          <w:sz w:val="22"/>
          <w:szCs w:val="22"/>
          <w:lang w:val="af-ZA"/>
        </w:rPr>
        <w:t>Ministry of Territorial Administration and Infrastructure</w:t>
      </w:r>
      <w:r w:rsidR="008E0FC8">
        <w:rPr>
          <w:rFonts w:ascii="GHEA Grapalat" w:hAnsi="GHEA Grapalat"/>
          <w:b/>
          <w:i/>
          <w:sz w:val="22"/>
          <w:szCs w:val="22"/>
          <w:lang w:val="af-ZA"/>
        </w:rPr>
        <w:t xml:space="preserve"> of the Republic of Armenia</w:t>
      </w:r>
      <w:r w:rsidRPr="009528BC">
        <w:rPr>
          <w:rFonts w:ascii="GHEA Grapalat" w:hAnsi="GHEA Grapalat"/>
          <w:b/>
          <w:i/>
          <w:sz w:val="22"/>
          <w:szCs w:val="22"/>
          <w:lang w:val="af-ZA"/>
        </w:rPr>
        <w:t>,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located </w:t>
      </w:r>
      <w:r w:rsidR="00767473">
        <w:rPr>
          <w:rFonts w:ascii="GHEA Grapalat" w:hAnsi="GHEA Grapalat"/>
          <w:i/>
          <w:sz w:val="22"/>
          <w:szCs w:val="22"/>
          <w:lang w:val="af-ZA"/>
        </w:rPr>
        <w:t>at</w:t>
      </w:r>
      <w:r w:rsidR="00767473"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3 Government House, Yerevan</w:t>
      </w:r>
      <w:r w:rsidR="00767473">
        <w:rPr>
          <w:rFonts w:ascii="GHEA Grapalat" w:hAnsi="GHEA Grapalat"/>
          <w:i/>
          <w:sz w:val="22"/>
          <w:szCs w:val="22"/>
          <w:lang w:val="af-ZA"/>
        </w:rPr>
        <w:t>,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0010,</w:t>
      </w:r>
      <w:r w:rsidR="00767473">
        <w:rPr>
          <w:rFonts w:ascii="GHEA Grapalat" w:hAnsi="GHEA Grapalat"/>
          <w:i/>
          <w:sz w:val="22"/>
          <w:szCs w:val="22"/>
          <w:lang w:val="af-ZA"/>
        </w:rPr>
        <w:t xml:space="preserve"> RA, hereby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announces a</w:t>
      </w:r>
      <w:r w:rsidR="00767473">
        <w:rPr>
          <w:rFonts w:ascii="GHEA Grapalat" w:hAnsi="GHEA Grapalat"/>
          <w:i/>
          <w:sz w:val="22"/>
          <w:szCs w:val="22"/>
          <w:lang w:val="af-ZA"/>
        </w:rPr>
        <w:t>n</w:t>
      </w:r>
      <w:r w:rsidRPr="005A61D7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="00767473" w:rsidRPr="005A61D7">
        <w:rPr>
          <w:rFonts w:ascii="GHEA Grapalat" w:hAnsi="GHEA Grapalat"/>
          <w:b/>
          <w:i/>
          <w:sz w:val="22"/>
          <w:szCs w:val="22"/>
          <w:lang w:val="af-ZA"/>
        </w:rPr>
        <w:t>u</w:t>
      </w:r>
      <w:r w:rsidR="00B23521" w:rsidRPr="005A61D7">
        <w:rPr>
          <w:rFonts w:ascii="GHEA Grapalat" w:hAnsi="GHEA Grapalat"/>
          <w:b/>
          <w:i/>
          <w:sz w:val="22"/>
          <w:szCs w:val="22"/>
          <w:lang w:val="af-ZA"/>
        </w:rPr>
        <w:t xml:space="preserve">rgent open </w:t>
      </w:r>
      <w:r w:rsidR="00767473" w:rsidRPr="005A61D7">
        <w:rPr>
          <w:rFonts w:ascii="GHEA Grapalat" w:hAnsi="GHEA Grapalat"/>
          <w:b/>
          <w:i/>
          <w:sz w:val="22"/>
          <w:szCs w:val="22"/>
          <w:lang w:val="af-ZA"/>
        </w:rPr>
        <w:t>tender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, </w:t>
      </w:r>
      <w:r w:rsidR="00767473">
        <w:rPr>
          <w:rFonts w:ascii="GHEA Grapalat" w:hAnsi="GHEA Grapalat"/>
          <w:i/>
          <w:sz w:val="22"/>
          <w:szCs w:val="22"/>
          <w:lang w:val="af-ZA"/>
        </w:rPr>
        <w:t>conducted in  a singlestage</w:t>
      </w:r>
      <w:r w:rsidR="00767473"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through the </w:t>
      </w:r>
      <w:r w:rsidR="00767473">
        <w:rPr>
          <w:rFonts w:ascii="GHEA Grapalat" w:hAnsi="GHEA Grapalat"/>
          <w:i/>
          <w:sz w:val="22"/>
          <w:szCs w:val="22"/>
          <w:lang w:val="af-ZA"/>
        </w:rPr>
        <w:t xml:space="preserve">Armeps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electronic procurement system (</w:t>
      </w:r>
      <w:hyperlink r:id="rId4" w:history="1">
        <w:r w:rsidRPr="00852E15">
          <w:rPr>
            <w:rStyle w:val="Hyperlink"/>
            <w:rFonts w:ascii="GHEA Grapalat" w:hAnsi="GHEA Grapalat"/>
            <w:i/>
            <w:sz w:val="22"/>
            <w:szCs w:val="22"/>
            <w:lang w:val="af-ZA"/>
          </w:rPr>
          <w:t>www.armeps.am</w:t>
        </w:r>
      </w:hyperlink>
      <w:r w:rsidRPr="00AC1CD6">
        <w:rPr>
          <w:rFonts w:ascii="GHEA Grapalat" w:hAnsi="GHEA Grapalat"/>
          <w:i/>
          <w:sz w:val="22"/>
          <w:szCs w:val="22"/>
          <w:lang w:val="af-ZA"/>
        </w:rPr>
        <w:t>).</w:t>
      </w:r>
    </w:p>
    <w:p w14:paraId="0FDF9781" w14:textId="04AB6FBA" w:rsidR="00EC18B7" w:rsidRDefault="00EC18B7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EC18B7">
        <w:rPr>
          <w:rFonts w:ascii="GHEA Grapalat" w:hAnsi="GHEA Grapalat"/>
          <w:i/>
          <w:sz w:val="22"/>
          <w:szCs w:val="22"/>
          <w:lang w:val="af-ZA"/>
        </w:rPr>
        <w:t xml:space="preserve">As a result of this procedure, the selected participant will be </w:t>
      </w:r>
      <w:r w:rsidR="00767473">
        <w:rPr>
          <w:rFonts w:ascii="GHEA Grapalat" w:hAnsi="GHEA Grapalat"/>
          <w:i/>
          <w:sz w:val="22"/>
          <w:szCs w:val="22"/>
          <w:lang w:val="af-ZA"/>
        </w:rPr>
        <w:t>invited, in accordance with established procedure, to conclude</w:t>
      </w:r>
      <w:r w:rsidRPr="00EC18B7">
        <w:rPr>
          <w:rFonts w:ascii="GHEA Grapalat" w:hAnsi="GHEA Grapalat"/>
          <w:i/>
          <w:sz w:val="22"/>
          <w:szCs w:val="22"/>
          <w:lang w:val="af-ZA"/>
        </w:rPr>
        <w:t xml:space="preserve"> a contract for </w:t>
      </w:r>
      <w:r w:rsidRPr="00EC18B7">
        <w:rPr>
          <w:rFonts w:ascii="GHEA Grapalat" w:hAnsi="GHEA Grapalat"/>
          <w:b/>
          <w:bCs/>
          <w:i/>
          <w:sz w:val="22"/>
          <w:szCs w:val="22"/>
          <w:lang w:val="af-ZA"/>
        </w:rPr>
        <w:t>the provision of project preparation and cost estimation services</w:t>
      </w:r>
      <w:r w:rsidRPr="00EC18B7">
        <w:rPr>
          <w:rFonts w:ascii="GHEA Grapalat" w:hAnsi="GHEA Grapalat"/>
          <w:i/>
          <w:sz w:val="22"/>
          <w:szCs w:val="22"/>
          <w:lang w:val="af-ZA"/>
        </w:rPr>
        <w:t xml:space="preserve"> (hereinafter referred to as the </w:t>
      </w:r>
      <w:r w:rsidR="00767473">
        <w:rPr>
          <w:rFonts w:ascii="GHEA Grapalat" w:hAnsi="GHEA Grapalat"/>
          <w:i/>
          <w:sz w:val="22"/>
          <w:szCs w:val="22"/>
          <w:lang w:val="af-ZA"/>
        </w:rPr>
        <w:t>“C</w:t>
      </w:r>
      <w:r w:rsidRPr="00EC18B7">
        <w:rPr>
          <w:rFonts w:ascii="GHEA Grapalat" w:hAnsi="GHEA Grapalat"/>
          <w:i/>
          <w:sz w:val="22"/>
          <w:szCs w:val="22"/>
          <w:lang w:val="af-ZA"/>
        </w:rPr>
        <w:t>ontract</w:t>
      </w:r>
      <w:r w:rsidR="00767473">
        <w:rPr>
          <w:rFonts w:ascii="GHEA Grapalat" w:hAnsi="GHEA Grapalat"/>
          <w:i/>
          <w:sz w:val="22"/>
          <w:szCs w:val="22"/>
          <w:lang w:val="af-ZA"/>
        </w:rPr>
        <w:t>”</w:t>
      </w:r>
      <w:r w:rsidRPr="00EC18B7">
        <w:rPr>
          <w:rFonts w:ascii="GHEA Grapalat" w:hAnsi="GHEA Grapalat"/>
          <w:i/>
          <w:sz w:val="22"/>
          <w:szCs w:val="22"/>
          <w:lang w:val="af-ZA"/>
        </w:rPr>
        <w:t>) .</w:t>
      </w:r>
    </w:p>
    <w:p w14:paraId="61662C99" w14:textId="44AA8E7B" w:rsidR="00EF46CC" w:rsidRPr="00AC1CD6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 </w:t>
      </w:r>
      <w:r w:rsidR="00767473">
        <w:rPr>
          <w:rFonts w:ascii="GHEA Grapalat" w:hAnsi="GHEA Grapalat"/>
          <w:i/>
          <w:sz w:val="22"/>
          <w:szCs w:val="22"/>
          <w:lang w:val="af-ZA"/>
        </w:rPr>
        <w:t>Pursuant</w:t>
      </w:r>
      <w:r w:rsidR="00767473"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to Article 7 of the Law</w:t>
      </w:r>
      <w:r w:rsidR="00767473">
        <w:rPr>
          <w:rFonts w:ascii="GHEA Grapalat" w:hAnsi="GHEA Grapalat"/>
          <w:i/>
          <w:sz w:val="22"/>
          <w:szCs w:val="22"/>
          <w:lang w:val="af-ZA"/>
        </w:rPr>
        <w:t xml:space="preserve"> of the Republic of Armenia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"On Procurement", any person, regardless of whether </w:t>
      </w:r>
      <w:r w:rsidR="00767473">
        <w:rPr>
          <w:rFonts w:ascii="GHEA Grapalat" w:hAnsi="GHEA Grapalat"/>
          <w:i/>
          <w:sz w:val="22"/>
          <w:szCs w:val="22"/>
          <w:lang w:val="af-ZA"/>
        </w:rPr>
        <w:t>they are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a foreign individual, organization or stateless person, has an equal right to participate in this procedure.</w:t>
      </w:r>
    </w:p>
    <w:p w14:paraId="27C9D2B5" w14:textId="4CAFECB2" w:rsidR="00EF46CC" w:rsidRPr="00AC1CD6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The persons </w:t>
      </w:r>
      <w:r w:rsidR="00767473">
        <w:rPr>
          <w:rFonts w:ascii="GHEA Grapalat" w:hAnsi="GHEA Grapalat"/>
          <w:i/>
          <w:sz w:val="22"/>
          <w:szCs w:val="22"/>
          <w:lang w:val="af-ZA"/>
        </w:rPr>
        <w:t>not entitled to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participate in this procedure, as well as the</w:t>
      </w:r>
      <w:r w:rsidR="00767473">
        <w:rPr>
          <w:rFonts w:ascii="GHEA Grapalat" w:hAnsi="GHEA Grapalat"/>
          <w:i/>
          <w:sz w:val="22"/>
          <w:szCs w:val="22"/>
          <w:lang w:val="af-ZA"/>
        </w:rPr>
        <w:t xml:space="preserve"> requirements applicable to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participants, are </w:t>
      </w:r>
      <w:r w:rsidR="00767473">
        <w:rPr>
          <w:rFonts w:ascii="GHEA Grapalat" w:hAnsi="GHEA Grapalat"/>
          <w:i/>
          <w:sz w:val="22"/>
          <w:szCs w:val="22"/>
          <w:lang w:val="af-ZA"/>
        </w:rPr>
        <w:t>specified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in the invitation to this procedure.</w:t>
      </w:r>
    </w:p>
    <w:p w14:paraId="1C3BB047" w14:textId="77777777" w:rsidR="00CB23F3" w:rsidRPr="00BF688D" w:rsidRDefault="00CB23F3" w:rsidP="00EF46CC">
      <w:pPr>
        <w:ind w:firstLine="708"/>
        <w:jc w:val="both"/>
        <w:rPr>
          <w:rFonts w:ascii="GHEA Grapalat" w:hAnsi="GHEA Grapalat"/>
          <w:b/>
          <w:bCs/>
          <w:i/>
          <w:sz w:val="22"/>
          <w:szCs w:val="22"/>
          <w:lang w:val="af-ZA"/>
        </w:rPr>
      </w:pPr>
      <w:r w:rsidRPr="00BF688D">
        <w:rPr>
          <w:rFonts w:ascii="GHEA Grapalat" w:hAnsi="GHEA Grapalat"/>
          <w:b/>
          <w:bCs/>
          <w:i/>
          <w:sz w:val="22"/>
          <w:szCs w:val="22"/>
          <w:lang w:val="af-ZA"/>
        </w:rPr>
        <w:t>The selected participant is determined from the number of participants who submitted satisfactory bids on non-price terms, based on the principle of giving preference to the participant who submitted the lowest price offer.</w:t>
      </w:r>
    </w:p>
    <w:p w14:paraId="78D5A576" w14:textId="1E5ACB73" w:rsidR="006E3D48" w:rsidRDefault="006E3D48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6E3D48">
        <w:rPr>
          <w:rFonts w:ascii="GHEA Grapalat" w:hAnsi="GHEA Grapalat"/>
          <w:i/>
          <w:sz w:val="22"/>
          <w:szCs w:val="22"/>
          <w:lang w:val="af-ZA"/>
        </w:rPr>
        <w:t>The provisions of the World Trade Organization Agreement on Government Procurement shall apply to this procedure.</w:t>
      </w:r>
    </w:p>
    <w:p w14:paraId="52361A5D" w14:textId="63DBD59E" w:rsidR="00EF46CC" w:rsidRPr="00AC1CD6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>In the event of a request</w:t>
      </w:r>
      <w:r w:rsidR="006E3D48">
        <w:rPr>
          <w:rFonts w:ascii="GHEA Grapalat" w:hAnsi="GHEA Grapalat"/>
          <w:i/>
          <w:sz w:val="22"/>
          <w:szCs w:val="22"/>
          <w:lang w:val="af-ZA"/>
        </w:rPr>
        <w:t>for the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invitation in electronic form, the </w:t>
      </w:r>
      <w:r w:rsidR="006E3D48">
        <w:rPr>
          <w:rFonts w:ascii="GHEA Grapalat" w:hAnsi="GHEA Grapalat"/>
          <w:i/>
          <w:sz w:val="22"/>
          <w:szCs w:val="22"/>
          <w:lang w:val="af-ZA"/>
        </w:rPr>
        <w:t>Contracting Authority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shall </w:t>
      </w:r>
      <w:r w:rsidR="006E3D48">
        <w:rPr>
          <w:rFonts w:ascii="GHEA Grapalat" w:hAnsi="GHEA Grapalat"/>
          <w:i/>
          <w:sz w:val="22"/>
          <w:szCs w:val="22"/>
          <w:lang w:val="af-ZA"/>
        </w:rPr>
        <w:t>provide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the invitation in electronic form</w:t>
      </w:r>
      <w:r w:rsidR="00285FC3">
        <w:rPr>
          <w:rFonts w:ascii="GHEA Grapalat" w:hAnsi="GHEA Grapalat"/>
          <w:i/>
          <w:sz w:val="22"/>
          <w:szCs w:val="22"/>
          <w:lang w:val="af-ZA"/>
        </w:rPr>
        <w:t>at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free of charge </w:t>
      </w:r>
      <w:r w:rsidR="006E3D48">
        <w:rPr>
          <w:rFonts w:ascii="GHEA Grapalat" w:hAnsi="GHEA Grapalat"/>
          <w:i/>
          <w:sz w:val="22"/>
          <w:szCs w:val="22"/>
          <w:lang w:val="af-ZA"/>
        </w:rPr>
        <w:t xml:space="preserve"> within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6E3D48">
        <w:rPr>
          <w:rFonts w:ascii="GHEA Grapalat" w:hAnsi="GHEA Grapalat"/>
          <w:i/>
          <w:sz w:val="22"/>
          <w:szCs w:val="22"/>
          <w:lang w:val="af-ZA"/>
        </w:rPr>
        <w:t>one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working day following the day of receiving the </w:t>
      </w:r>
      <w:r w:rsidR="00285FC3">
        <w:rPr>
          <w:rFonts w:ascii="GHEA Grapalat" w:hAnsi="GHEA Grapalat"/>
          <w:i/>
          <w:sz w:val="22"/>
          <w:szCs w:val="22"/>
          <w:lang w:val="af-ZA"/>
        </w:rPr>
        <w:t>request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.</w:t>
      </w:r>
    </w:p>
    <w:p w14:paraId="009E5614" w14:textId="6E14DF29" w:rsidR="00EF46CC" w:rsidRPr="00AC1CD6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Applications for participation in this procedure must be submitted electronically through the Armeps (www.armeps.am) electronic procurement system by </w:t>
      </w:r>
      <w:r>
        <w:rPr>
          <w:rFonts w:ascii="GHEA Grapalat" w:hAnsi="GHEA Grapalat"/>
          <w:b/>
          <w:bCs/>
          <w:lang w:val="af-ZA"/>
        </w:rPr>
        <w:t>«</w:t>
      </w:r>
      <w:r>
        <w:rPr>
          <w:rFonts w:ascii="GHEA Grapalat" w:hAnsi="GHEA Grapalat"/>
          <w:b/>
          <w:bCs/>
          <w:i/>
        </w:rPr>
        <w:t>1</w:t>
      </w:r>
      <w:r w:rsidR="00336F16">
        <w:rPr>
          <w:rFonts w:ascii="GHEA Grapalat" w:hAnsi="GHEA Grapalat"/>
          <w:b/>
          <w:bCs/>
          <w:i/>
          <w:lang w:val="hy-AM"/>
        </w:rPr>
        <w:t>6</w:t>
      </w:r>
      <w:r>
        <w:rPr>
          <w:rFonts w:ascii="GHEA Grapalat" w:hAnsi="GHEA Grapalat"/>
          <w:b/>
          <w:bCs/>
          <w:i/>
        </w:rPr>
        <w:t>։00</w:t>
      </w:r>
      <w:r>
        <w:rPr>
          <w:rFonts w:ascii="GHEA Grapalat" w:hAnsi="GHEA Grapalat"/>
          <w:b/>
          <w:bCs/>
        </w:rPr>
        <w:t>»</w:t>
      </w:r>
      <w:r w:rsidRPr="00B714AD">
        <w:rPr>
          <w:rFonts w:ascii="GHEA Grapalat" w:hAnsi="GHEA Grapalat"/>
          <w:b/>
          <w:bCs/>
          <w:iCs/>
        </w:rPr>
        <w:t xml:space="preserve"> 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on the </w:t>
      </w:r>
      <w:r w:rsidR="00B23521"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 w:rsidR="00351BF7">
        <w:rPr>
          <w:rFonts w:ascii="GHEA Grapalat" w:hAnsi="GHEA Grapalat"/>
          <w:b/>
          <w:bCs/>
          <w:i/>
          <w:sz w:val="22"/>
          <w:szCs w:val="22"/>
          <w:lang w:val="hy-AM"/>
        </w:rPr>
        <w:t>3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>th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9528BC">
        <w:rPr>
          <w:rFonts w:ascii="GHEA Grapalat" w:hAnsi="GHEA Grapalat"/>
          <w:b/>
          <w:i/>
          <w:sz w:val="22"/>
          <w:szCs w:val="22"/>
          <w:lang w:val="af-ZA"/>
        </w:rPr>
        <w:t>day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from the date of publication of this announcement. In addition to Armenian, applications can also be submitted in English or Russian.</w:t>
      </w:r>
    </w:p>
    <w:p w14:paraId="5558ED25" w14:textId="7EEB2B73" w:rsidR="00EF46CC" w:rsidRPr="00AC1CD6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Bids will be opened electronically through Armeps e-procurement system at </w:t>
      </w:r>
      <w:r>
        <w:rPr>
          <w:rFonts w:ascii="GHEA Grapalat" w:hAnsi="GHEA Grapalat"/>
          <w:b/>
          <w:bCs/>
          <w:lang w:val="af-ZA"/>
        </w:rPr>
        <w:t>«</w:t>
      </w:r>
      <w:r w:rsidR="00351BF7">
        <w:rPr>
          <w:rFonts w:ascii="GHEA Grapalat" w:hAnsi="GHEA Grapalat"/>
          <w:b/>
          <w:bCs/>
          <w:i/>
        </w:rPr>
        <w:t>1</w:t>
      </w:r>
      <w:r w:rsidR="00336F16">
        <w:rPr>
          <w:rFonts w:ascii="GHEA Grapalat" w:hAnsi="GHEA Grapalat"/>
          <w:b/>
          <w:bCs/>
          <w:i/>
        </w:rPr>
        <w:t>6</w:t>
      </w:r>
      <w:r>
        <w:rPr>
          <w:rFonts w:ascii="GHEA Grapalat" w:hAnsi="GHEA Grapalat"/>
          <w:b/>
          <w:bCs/>
          <w:i/>
        </w:rPr>
        <w:t>։00</w:t>
      </w:r>
      <w:r>
        <w:rPr>
          <w:rFonts w:ascii="GHEA Grapalat" w:hAnsi="GHEA Grapalat"/>
          <w:b/>
          <w:bCs/>
        </w:rPr>
        <w:t>»</w:t>
      </w:r>
      <w:r w:rsidRPr="00B714AD">
        <w:rPr>
          <w:rFonts w:ascii="GHEA Grapalat" w:hAnsi="GHEA Grapalat"/>
          <w:b/>
          <w:bCs/>
          <w:iCs/>
        </w:rPr>
        <w:t xml:space="preserve"> 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on the </w:t>
      </w:r>
      <w:r w:rsidR="00B23521"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 w:rsidR="00351BF7">
        <w:rPr>
          <w:rFonts w:ascii="GHEA Grapalat" w:hAnsi="GHEA Grapalat"/>
          <w:b/>
          <w:bCs/>
          <w:i/>
          <w:sz w:val="22"/>
          <w:szCs w:val="22"/>
          <w:lang w:val="hy-AM"/>
        </w:rPr>
        <w:t>3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th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day from the date of publication of this announcement.</w:t>
      </w:r>
    </w:p>
    <w:p w14:paraId="423844BF" w14:textId="5CDBD357" w:rsidR="00285FC3" w:rsidRPr="005A61D7" w:rsidRDefault="00285FC3" w:rsidP="000C5924">
      <w:pPr>
        <w:ind w:left="42" w:firstLine="686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5A61D7">
        <w:rPr>
          <w:rFonts w:ascii="GHEA Grapalat" w:hAnsi="GHEA Grapalat"/>
          <w:i/>
          <w:sz w:val="22"/>
          <w:szCs w:val="22"/>
          <w:lang w:val="af-ZA"/>
        </w:rPr>
        <w:t xml:space="preserve">Appeals concerning this procedure shall be made in accordance with the procedures established by the Law of the </w:t>
      </w:r>
      <w:r w:rsidRPr="00CB23F3">
        <w:rPr>
          <w:rFonts w:ascii="GHEA Grapalat" w:hAnsi="GHEA Grapalat"/>
          <w:bCs/>
          <w:i/>
          <w:sz w:val="22"/>
          <w:szCs w:val="22"/>
          <w:lang w:val="af-ZA"/>
        </w:rPr>
        <w:t>Republic</w:t>
      </w:r>
      <w:r w:rsidRPr="005A61D7">
        <w:rPr>
          <w:rFonts w:ascii="GHEA Grapalat" w:hAnsi="GHEA Grapalat"/>
          <w:i/>
          <w:sz w:val="22"/>
          <w:szCs w:val="22"/>
          <w:lang w:val="af-ZA"/>
        </w:rPr>
        <w:t xml:space="preserve"> of Armenia “On Procurement” and the Civil Procedure Code of the Republic of Armenia.</w:t>
      </w:r>
    </w:p>
    <w:p w14:paraId="50AE983F" w14:textId="0BED5758" w:rsidR="000C5924" w:rsidRPr="005A61D7" w:rsidRDefault="000C5924" w:rsidP="000C5924">
      <w:pPr>
        <w:ind w:left="42" w:firstLine="686"/>
        <w:jc w:val="both"/>
        <w:rPr>
          <w:rFonts w:ascii="GHEA Grapalat" w:hAnsi="GHEA Grapalat"/>
          <w:i/>
          <w:sz w:val="22"/>
          <w:szCs w:val="22"/>
        </w:rPr>
      </w:pPr>
      <w:r w:rsidRPr="005A61D7">
        <w:rPr>
          <w:rFonts w:ascii="GHEA Grapalat" w:hAnsi="GHEA Grapalat"/>
          <w:i/>
          <w:sz w:val="22"/>
          <w:szCs w:val="22"/>
        </w:rPr>
        <w:t xml:space="preserve">For </w:t>
      </w:r>
      <w:r w:rsidR="00285FC3" w:rsidRPr="005A61D7">
        <w:rPr>
          <w:rFonts w:ascii="GHEA Grapalat" w:hAnsi="GHEA Grapalat"/>
          <w:i/>
          <w:sz w:val="22"/>
          <w:szCs w:val="22"/>
        </w:rPr>
        <w:t xml:space="preserve">additional </w:t>
      </w:r>
      <w:r w:rsidRPr="005A61D7">
        <w:rPr>
          <w:rFonts w:ascii="GHEA Grapalat" w:hAnsi="GHEA Grapalat"/>
          <w:i/>
          <w:sz w:val="22"/>
          <w:szCs w:val="22"/>
        </w:rPr>
        <w:t xml:space="preserve">information regarding this announcement </w:t>
      </w:r>
      <w:r w:rsidR="00285FC3" w:rsidRPr="005A61D7">
        <w:rPr>
          <w:rFonts w:ascii="GHEA Grapalat" w:hAnsi="GHEA Grapalat"/>
          <w:i/>
          <w:sz w:val="22"/>
          <w:szCs w:val="22"/>
        </w:rPr>
        <w:t xml:space="preserve">please contact </w:t>
      </w:r>
      <w:r w:rsidRPr="005A61D7">
        <w:rPr>
          <w:rFonts w:ascii="GHEA Grapalat" w:hAnsi="GHEA Grapalat"/>
          <w:i/>
          <w:sz w:val="22"/>
          <w:szCs w:val="22"/>
        </w:rPr>
        <w:t xml:space="preserve">to Secretary of the Evaluation </w:t>
      </w:r>
      <w:r w:rsidR="00285FC3" w:rsidRPr="005A61D7">
        <w:rPr>
          <w:rFonts w:ascii="GHEA Grapalat" w:hAnsi="GHEA Grapalat"/>
          <w:i/>
          <w:sz w:val="22"/>
          <w:szCs w:val="22"/>
        </w:rPr>
        <w:t>Committee, Ms.</w:t>
      </w:r>
      <w:r w:rsidR="00285FC3" w:rsidRPr="005A61D7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Pr="005A61D7">
        <w:rPr>
          <w:rFonts w:ascii="GHEA Grapalat" w:hAnsi="GHEA Grapalat"/>
          <w:b/>
          <w:i/>
          <w:sz w:val="22"/>
          <w:szCs w:val="22"/>
        </w:rPr>
        <w:t>Ani Badalyan.</w:t>
      </w:r>
    </w:p>
    <w:p w14:paraId="4D6F2EB2" w14:textId="77777777" w:rsidR="005A61D7" w:rsidRDefault="005A61D7" w:rsidP="000C5924">
      <w:pPr>
        <w:ind w:left="42" w:firstLine="686"/>
        <w:rPr>
          <w:rFonts w:ascii="GHEA Grapalat" w:hAnsi="GHEA Grapalat"/>
          <w:b/>
          <w:i/>
          <w:sz w:val="20"/>
          <w:szCs w:val="20"/>
        </w:rPr>
      </w:pPr>
    </w:p>
    <w:p w14:paraId="51B18E83" w14:textId="2B3C900E" w:rsidR="000C5924" w:rsidRPr="008C0CFA" w:rsidRDefault="000C5924" w:rsidP="000C5924">
      <w:pPr>
        <w:ind w:left="42" w:firstLine="686"/>
        <w:rPr>
          <w:rFonts w:ascii="GHEA Grapalat" w:hAnsi="GHEA Grapalat"/>
          <w:b/>
          <w:i/>
          <w:sz w:val="20"/>
          <w:szCs w:val="20"/>
        </w:rPr>
      </w:pPr>
      <w:r w:rsidRPr="008C0CFA">
        <w:rPr>
          <w:rFonts w:ascii="GHEA Grapalat" w:hAnsi="GHEA Grapalat"/>
          <w:b/>
          <w:i/>
          <w:sz w:val="20"/>
          <w:szCs w:val="20"/>
        </w:rPr>
        <w:t xml:space="preserve">tel: +374 </w:t>
      </w:r>
      <w:r w:rsidRPr="008C0CFA">
        <w:rPr>
          <w:rFonts w:ascii="GHEA Grapalat" w:hAnsi="GHEA Grapalat"/>
          <w:b/>
          <w:bCs/>
          <w:i/>
          <w:sz w:val="20"/>
          <w:szCs w:val="20"/>
          <w:lang w:val="af-ZA"/>
        </w:rPr>
        <w:t xml:space="preserve">10 511 </w:t>
      </w:r>
      <w:r w:rsidRPr="008C0CFA">
        <w:rPr>
          <w:rFonts w:ascii="GHEA Grapalat" w:hAnsi="GHEA Grapalat"/>
          <w:b/>
          <w:bCs/>
          <w:i/>
          <w:sz w:val="20"/>
          <w:szCs w:val="20"/>
          <w:lang w:val="hy-AM"/>
        </w:rPr>
        <w:t>3</w:t>
      </w:r>
      <w:r>
        <w:rPr>
          <w:rFonts w:ascii="GHEA Grapalat" w:hAnsi="GHEA Grapalat"/>
          <w:b/>
          <w:bCs/>
          <w:i/>
          <w:sz w:val="20"/>
          <w:szCs w:val="20"/>
        </w:rPr>
        <w:t>40</w:t>
      </w:r>
      <w:r w:rsidRPr="008C0CFA">
        <w:rPr>
          <w:rFonts w:ascii="GHEA Grapalat" w:hAnsi="GHEA Grapalat"/>
          <w:b/>
          <w:i/>
          <w:sz w:val="20"/>
          <w:szCs w:val="20"/>
        </w:rPr>
        <w:t>,</w:t>
      </w:r>
    </w:p>
    <w:p w14:paraId="23B517A6" w14:textId="7694A3F3" w:rsidR="000C5924" w:rsidRDefault="000C5924" w:rsidP="000C5924">
      <w:pPr>
        <w:ind w:left="42" w:firstLine="686"/>
        <w:rPr>
          <w:rFonts w:ascii="GHEA Grapalat" w:hAnsi="GHEA Grapalat" w:cs="Calibri"/>
          <w:lang w:val="af-ZA"/>
        </w:rPr>
      </w:pPr>
      <w:r w:rsidRPr="008C0CFA">
        <w:rPr>
          <w:rFonts w:ascii="GHEA Grapalat" w:hAnsi="GHEA Grapalat"/>
          <w:b/>
          <w:i/>
          <w:sz w:val="20"/>
          <w:szCs w:val="20"/>
        </w:rPr>
        <w:t>email:</w:t>
      </w:r>
      <w:r w:rsidRPr="008C0CFA">
        <w:rPr>
          <w:rFonts w:ascii="Calibri" w:hAnsi="Calibri" w:cs="Calibri"/>
          <w:b/>
          <w:lang w:val="af-ZA"/>
        </w:rPr>
        <w:t xml:space="preserve"> </w:t>
      </w:r>
      <w:r>
        <w:rPr>
          <w:rFonts w:ascii="Calibri" w:hAnsi="Calibri" w:cs="Calibri"/>
          <w:b/>
          <w:lang w:val="af-ZA"/>
        </w:rPr>
        <w:t xml:space="preserve"> </w:t>
      </w:r>
      <w:hyperlink r:id="rId5" w:history="1">
        <w:r w:rsidR="001F03DE" w:rsidRPr="00163CEE">
          <w:rPr>
            <w:rStyle w:val="Hyperlink"/>
            <w:rFonts w:ascii="GHEA Grapalat" w:hAnsi="GHEA Grapalat" w:cs="Calibri"/>
            <w:lang w:val="af-ZA"/>
          </w:rPr>
          <w:t>ani.badalyan@mta.gov.am</w:t>
        </w:r>
      </w:hyperlink>
      <w:r w:rsidR="001F03DE">
        <w:rPr>
          <w:rFonts w:ascii="GHEA Grapalat" w:hAnsi="GHEA Grapalat" w:cs="Calibri"/>
          <w:lang w:val="af-ZA"/>
        </w:rPr>
        <w:t xml:space="preserve"> </w:t>
      </w:r>
    </w:p>
    <w:p w14:paraId="5A76EE9F" w14:textId="77777777" w:rsidR="00F32AFB" w:rsidRDefault="00F32AFB" w:rsidP="000C5924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54F8A60A" w14:textId="77777777" w:rsidR="00F32AFB" w:rsidRDefault="00F32AFB" w:rsidP="000C5924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35F7DD05" w14:textId="77777777" w:rsidR="00F32AFB" w:rsidRDefault="00F32AFB" w:rsidP="000C5924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13F7ACAB" w14:textId="77777777" w:rsidR="00F32AFB" w:rsidRPr="00F32AFB" w:rsidRDefault="00F32AFB" w:rsidP="000C5924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75590FE5" w14:textId="0828637B" w:rsidR="000C5924" w:rsidRPr="005A61D7" w:rsidRDefault="00285FC3" w:rsidP="000C5924">
      <w:pPr>
        <w:ind w:firstLine="708"/>
        <w:jc w:val="both"/>
        <w:rPr>
          <w:rFonts w:ascii="GHEA Grapalat" w:hAnsi="GHEA Grapalat"/>
          <w:b/>
          <w:sz w:val="22"/>
          <w:szCs w:val="20"/>
        </w:rPr>
      </w:pPr>
      <w:r w:rsidRPr="005A61D7">
        <w:rPr>
          <w:rFonts w:ascii="GHEA Grapalat" w:hAnsi="GHEA Grapalat"/>
          <w:sz w:val="22"/>
          <w:szCs w:val="20"/>
        </w:rPr>
        <w:t>Contracting Authority</w:t>
      </w:r>
      <w:r w:rsidR="000C5924" w:rsidRPr="005A61D7">
        <w:rPr>
          <w:rFonts w:ascii="GHEA Grapalat" w:hAnsi="GHEA Grapalat"/>
          <w:sz w:val="22"/>
          <w:szCs w:val="20"/>
        </w:rPr>
        <w:t xml:space="preserve">: </w:t>
      </w:r>
      <w:r w:rsidR="000C5924" w:rsidRPr="005A61D7">
        <w:rPr>
          <w:rFonts w:ascii="GHEA Grapalat" w:hAnsi="GHEA Grapalat"/>
          <w:b/>
          <w:sz w:val="22"/>
          <w:szCs w:val="20"/>
        </w:rPr>
        <w:t xml:space="preserve">Ministry of Territorial Administration and Infrastructure of the </w:t>
      </w:r>
      <w:r w:rsidR="008E0FC8" w:rsidRPr="005A61D7">
        <w:rPr>
          <w:rFonts w:ascii="GHEA Grapalat" w:hAnsi="GHEA Grapalat"/>
          <w:b/>
          <w:sz w:val="22"/>
          <w:szCs w:val="20"/>
        </w:rPr>
        <w:t>R</w:t>
      </w:r>
      <w:r w:rsidR="000C5924" w:rsidRPr="005A61D7">
        <w:rPr>
          <w:rFonts w:ascii="GHEA Grapalat" w:hAnsi="GHEA Grapalat"/>
          <w:b/>
          <w:sz w:val="22"/>
          <w:szCs w:val="20"/>
        </w:rPr>
        <w:t>epublic of Armenia</w:t>
      </w:r>
      <w:r w:rsidR="005A61D7">
        <w:rPr>
          <w:rFonts w:ascii="GHEA Grapalat" w:hAnsi="GHEA Grapalat"/>
          <w:b/>
          <w:sz w:val="22"/>
          <w:szCs w:val="20"/>
        </w:rPr>
        <w:t>.</w:t>
      </w:r>
    </w:p>
    <w:p w14:paraId="14BB9858" w14:textId="1A01C350" w:rsidR="005762A4" w:rsidRPr="00343CA8" w:rsidRDefault="005762A4" w:rsidP="000C5924">
      <w:pPr>
        <w:ind w:firstLine="708"/>
        <w:jc w:val="both"/>
        <w:rPr>
          <w:rFonts w:ascii="GHEA Grapalat" w:hAnsi="GHEA Grapalat"/>
          <w:b/>
          <w:iCs/>
          <w:sz w:val="22"/>
          <w:szCs w:val="22"/>
        </w:rPr>
      </w:pPr>
    </w:p>
    <w:sectPr w:rsidR="005762A4" w:rsidRPr="00343CA8" w:rsidSect="00EF46CC">
      <w:pgSz w:w="12240" w:h="15840"/>
      <w:pgMar w:top="81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32692"/>
    <w:rsid w:val="00063938"/>
    <w:rsid w:val="00066F70"/>
    <w:rsid w:val="0008055A"/>
    <w:rsid w:val="00083FE7"/>
    <w:rsid w:val="00086553"/>
    <w:rsid w:val="000948C9"/>
    <w:rsid w:val="000B2683"/>
    <w:rsid w:val="000B29D0"/>
    <w:rsid w:val="000B5A86"/>
    <w:rsid w:val="000C5924"/>
    <w:rsid w:val="000D53EC"/>
    <w:rsid w:val="000F1897"/>
    <w:rsid w:val="00103BA6"/>
    <w:rsid w:val="001260B6"/>
    <w:rsid w:val="00130220"/>
    <w:rsid w:val="00137689"/>
    <w:rsid w:val="0015037F"/>
    <w:rsid w:val="00156D82"/>
    <w:rsid w:val="00165AA2"/>
    <w:rsid w:val="0017799E"/>
    <w:rsid w:val="001818DF"/>
    <w:rsid w:val="001B3137"/>
    <w:rsid w:val="001C2AA0"/>
    <w:rsid w:val="001D6B91"/>
    <w:rsid w:val="001E003B"/>
    <w:rsid w:val="001E2980"/>
    <w:rsid w:val="001F03DE"/>
    <w:rsid w:val="002148E3"/>
    <w:rsid w:val="002244FE"/>
    <w:rsid w:val="0023237B"/>
    <w:rsid w:val="00232CD2"/>
    <w:rsid w:val="002368C7"/>
    <w:rsid w:val="00255D90"/>
    <w:rsid w:val="0026152D"/>
    <w:rsid w:val="00277B58"/>
    <w:rsid w:val="00285B9A"/>
    <w:rsid w:val="00285FC3"/>
    <w:rsid w:val="002915A2"/>
    <w:rsid w:val="00291E75"/>
    <w:rsid w:val="00293B9A"/>
    <w:rsid w:val="00294C0C"/>
    <w:rsid w:val="002E2CFC"/>
    <w:rsid w:val="00321530"/>
    <w:rsid w:val="003255D1"/>
    <w:rsid w:val="00327714"/>
    <w:rsid w:val="00327EDA"/>
    <w:rsid w:val="00336F16"/>
    <w:rsid w:val="0034393A"/>
    <w:rsid w:val="00343CA8"/>
    <w:rsid w:val="00351BF7"/>
    <w:rsid w:val="00354E95"/>
    <w:rsid w:val="003551A1"/>
    <w:rsid w:val="00363E9D"/>
    <w:rsid w:val="00370A8D"/>
    <w:rsid w:val="00375C4E"/>
    <w:rsid w:val="00393800"/>
    <w:rsid w:val="00393B28"/>
    <w:rsid w:val="003A04A5"/>
    <w:rsid w:val="003A2502"/>
    <w:rsid w:val="003B136E"/>
    <w:rsid w:val="003B45EC"/>
    <w:rsid w:val="003C4190"/>
    <w:rsid w:val="003D6CF8"/>
    <w:rsid w:val="003E2CA7"/>
    <w:rsid w:val="003E6177"/>
    <w:rsid w:val="003F3345"/>
    <w:rsid w:val="003F3935"/>
    <w:rsid w:val="0041044D"/>
    <w:rsid w:val="00413FE4"/>
    <w:rsid w:val="00414198"/>
    <w:rsid w:val="004146B9"/>
    <w:rsid w:val="0043563F"/>
    <w:rsid w:val="00443F99"/>
    <w:rsid w:val="004448A9"/>
    <w:rsid w:val="00446529"/>
    <w:rsid w:val="00472848"/>
    <w:rsid w:val="00476ACE"/>
    <w:rsid w:val="0048446B"/>
    <w:rsid w:val="0048538C"/>
    <w:rsid w:val="004853BE"/>
    <w:rsid w:val="00497F44"/>
    <w:rsid w:val="004A0CE1"/>
    <w:rsid w:val="004A6680"/>
    <w:rsid w:val="004F0196"/>
    <w:rsid w:val="00504C3D"/>
    <w:rsid w:val="00522FD4"/>
    <w:rsid w:val="0053117F"/>
    <w:rsid w:val="00531606"/>
    <w:rsid w:val="0054480E"/>
    <w:rsid w:val="00563976"/>
    <w:rsid w:val="00572B12"/>
    <w:rsid w:val="005762A4"/>
    <w:rsid w:val="005916F4"/>
    <w:rsid w:val="00591E1E"/>
    <w:rsid w:val="005A61D7"/>
    <w:rsid w:val="005B3AB1"/>
    <w:rsid w:val="005C1741"/>
    <w:rsid w:val="005C6453"/>
    <w:rsid w:val="005D234A"/>
    <w:rsid w:val="005D4808"/>
    <w:rsid w:val="005E31C2"/>
    <w:rsid w:val="005F2622"/>
    <w:rsid w:val="00603AC7"/>
    <w:rsid w:val="0060537D"/>
    <w:rsid w:val="006150B9"/>
    <w:rsid w:val="00640713"/>
    <w:rsid w:val="0064624B"/>
    <w:rsid w:val="00656242"/>
    <w:rsid w:val="00663454"/>
    <w:rsid w:val="006722EC"/>
    <w:rsid w:val="00690EBF"/>
    <w:rsid w:val="006960D0"/>
    <w:rsid w:val="006A255D"/>
    <w:rsid w:val="006B7EA0"/>
    <w:rsid w:val="006E0F41"/>
    <w:rsid w:val="006E2F54"/>
    <w:rsid w:val="006E3D48"/>
    <w:rsid w:val="006F6243"/>
    <w:rsid w:val="007142C5"/>
    <w:rsid w:val="00714C01"/>
    <w:rsid w:val="007262F0"/>
    <w:rsid w:val="00733B21"/>
    <w:rsid w:val="0074433F"/>
    <w:rsid w:val="00767473"/>
    <w:rsid w:val="007741D2"/>
    <w:rsid w:val="00777DA9"/>
    <w:rsid w:val="007867B6"/>
    <w:rsid w:val="007A2227"/>
    <w:rsid w:val="007E1C9C"/>
    <w:rsid w:val="007E600F"/>
    <w:rsid w:val="007F59C3"/>
    <w:rsid w:val="007F6536"/>
    <w:rsid w:val="00803A47"/>
    <w:rsid w:val="00804AFD"/>
    <w:rsid w:val="00811074"/>
    <w:rsid w:val="00835F80"/>
    <w:rsid w:val="00851511"/>
    <w:rsid w:val="008520FE"/>
    <w:rsid w:val="00863CE3"/>
    <w:rsid w:val="00872A4F"/>
    <w:rsid w:val="008760AE"/>
    <w:rsid w:val="008E0FC8"/>
    <w:rsid w:val="008E3A65"/>
    <w:rsid w:val="008F2BEF"/>
    <w:rsid w:val="00900D3C"/>
    <w:rsid w:val="009166B6"/>
    <w:rsid w:val="0091697F"/>
    <w:rsid w:val="00916ECC"/>
    <w:rsid w:val="0093045A"/>
    <w:rsid w:val="009329E1"/>
    <w:rsid w:val="009528BC"/>
    <w:rsid w:val="00952AED"/>
    <w:rsid w:val="00954F1D"/>
    <w:rsid w:val="009606E1"/>
    <w:rsid w:val="009751E7"/>
    <w:rsid w:val="00986B90"/>
    <w:rsid w:val="00990562"/>
    <w:rsid w:val="009A6A2E"/>
    <w:rsid w:val="009B4539"/>
    <w:rsid w:val="009C15B2"/>
    <w:rsid w:val="009E542B"/>
    <w:rsid w:val="00A14A05"/>
    <w:rsid w:val="00A14E62"/>
    <w:rsid w:val="00A2143E"/>
    <w:rsid w:val="00A343D6"/>
    <w:rsid w:val="00A34B46"/>
    <w:rsid w:val="00A47AB2"/>
    <w:rsid w:val="00A50185"/>
    <w:rsid w:val="00A501C6"/>
    <w:rsid w:val="00A576E3"/>
    <w:rsid w:val="00A62F7D"/>
    <w:rsid w:val="00A72605"/>
    <w:rsid w:val="00A729B8"/>
    <w:rsid w:val="00A8354D"/>
    <w:rsid w:val="00A8418F"/>
    <w:rsid w:val="00A85586"/>
    <w:rsid w:val="00A940CB"/>
    <w:rsid w:val="00AA1DA1"/>
    <w:rsid w:val="00AB284B"/>
    <w:rsid w:val="00AC15D3"/>
    <w:rsid w:val="00AC19B4"/>
    <w:rsid w:val="00AC1CD6"/>
    <w:rsid w:val="00AD21F1"/>
    <w:rsid w:val="00B06052"/>
    <w:rsid w:val="00B15E11"/>
    <w:rsid w:val="00B23521"/>
    <w:rsid w:val="00B369D3"/>
    <w:rsid w:val="00B45D9D"/>
    <w:rsid w:val="00B45E15"/>
    <w:rsid w:val="00B45F41"/>
    <w:rsid w:val="00B477C6"/>
    <w:rsid w:val="00B62BC5"/>
    <w:rsid w:val="00B74659"/>
    <w:rsid w:val="00BA2147"/>
    <w:rsid w:val="00BA2E7F"/>
    <w:rsid w:val="00BA40B3"/>
    <w:rsid w:val="00BB5123"/>
    <w:rsid w:val="00BC20A9"/>
    <w:rsid w:val="00BC20AA"/>
    <w:rsid w:val="00BD7569"/>
    <w:rsid w:val="00BD75DA"/>
    <w:rsid w:val="00BF688D"/>
    <w:rsid w:val="00C07578"/>
    <w:rsid w:val="00C10717"/>
    <w:rsid w:val="00C111E0"/>
    <w:rsid w:val="00C36159"/>
    <w:rsid w:val="00C44A85"/>
    <w:rsid w:val="00C55325"/>
    <w:rsid w:val="00C620E0"/>
    <w:rsid w:val="00C71F03"/>
    <w:rsid w:val="00C81E55"/>
    <w:rsid w:val="00C87314"/>
    <w:rsid w:val="00CA6253"/>
    <w:rsid w:val="00CB17C0"/>
    <w:rsid w:val="00CB1D42"/>
    <w:rsid w:val="00CB2164"/>
    <w:rsid w:val="00CB23F3"/>
    <w:rsid w:val="00CD72DB"/>
    <w:rsid w:val="00CE4A6F"/>
    <w:rsid w:val="00CF1DBF"/>
    <w:rsid w:val="00CF703F"/>
    <w:rsid w:val="00D00122"/>
    <w:rsid w:val="00D03E1C"/>
    <w:rsid w:val="00D601F2"/>
    <w:rsid w:val="00D61474"/>
    <w:rsid w:val="00D64490"/>
    <w:rsid w:val="00D6585E"/>
    <w:rsid w:val="00D872C6"/>
    <w:rsid w:val="00D87872"/>
    <w:rsid w:val="00D87AD9"/>
    <w:rsid w:val="00D91B0E"/>
    <w:rsid w:val="00D926EF"/>
    <w:rsid w:val="00D9375B"/>
    <w:rsid w:val="00DA0B1E"/>
    <w:rsid w:val="00DA3A3B"/>
    <w:rsid w:val="00DA4C7D"/>
    <w:rsid w:val="00DA58ED"/>
    <w:rsid w:val="00DB1D14"/>
    <w:rsid w:val="00DB2E4C"/>
    <w:rsid w:val="00DE3754"/>
    <w:rsid w:val="00E02DDB"/>
    <w:rsid w:val="00E162EE"/>
    <w:rsid w:val="00E36497"/>
    <w:rsid w:val="00E576A6"/>
    <w:rsid w:val="00E70BB0"/>
    <w:rsid w:val="00E85B54"/>
    <w:rsid w:val="00E97C5D"/>
    <w:rsid w:val="00EA1751"/>
    <w:rsid w:val="00EA27C3"/>
    <w:rsid w:val="00EB36AC"/>
    <w:rsid w:val="00EC18B7"/>
    <w:rsid w:val="00ED0588"/>
    <w:rsid w:val="00ED491D"/>
    <w:rsid w:val="00EF46CC"/>
    <w:rsid w:val="00F032E6"/>
    <w:rsid w:val="00F15313"/>
    <w:rsid w:val="00F25B20"/>
    <w:rsid w:val="00F31917"/>
    <w:rsid w:val="00F32AFB"/>
    <w:rsid w:val="00F3794B"/>
    <w:rsid w:val="00F51EB0"/>
    <w:rsid w:val="00F564E1"/>
    <w:rsid w:val="00F6390C"/>
    <w:rsid w:val="00F63B9C"/>
    <w:rsid w:val="00F85E09"/>
    <w:rsid w:val="00F94380"/>
    <w:rsid w:val="00F94FEE"/>
    <w:rsid w:val="00F97251"/>
    <w:rsid w:val="00FA3907"/>
    <w:rsid w:val="00FC1605"/>
    <w:rsid w:val="00FC4C81"/>
    <w:rsid w:val="00FD0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basedOn w:val="DefaultParagraphFont"/>
    <w:link w:val="BodyTextIndent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5762A4"/>
    <w:rPr>
      <w:color w:val="0000FF"/>
      <w:u w:val="single"/>
    </w:rPr>
  </w:style>
  <w:style w:type="paragraph" w:styleId="BodyText">
    <w:name w:val="Body Text"/>
    <w:basedOn w:val="Normal"/>
    <w:link w:val="BodyTextChar"/>
    <w:rsid w:val="005762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528B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5F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FC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ni.badalyan@mta.gov.am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Ani Badalian</cp:lastModifiedBy>
  <cp:revision>179</cp:revision>
  <dcterms:created xsi:type="dcterms:W3CDTF">2019-10-17T04:53:00Z</dcterms:created>
  <dcterms:modified xsi:type="dcterms:W3CDTF">2026-06-24T15:58:00Z</dcterms:modified>
</cp:coreProperties>
</file>