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3061C" w14:textId="3FD7F04B" w:rsidR="007331EF" w:rsidRPr="00560906" w:rsidRDefault="000A0955" w:rsidP="00560906">
      <w:pPr>
        <w:spacing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60906">
        <w:rPr>
          <w:rFonts w:ascii="GHEA Grapalat" w:hAnsi="GHEA Grapalat"/>
          <w:sz w:val="24"/>
          <w:szCs w:val="24"/>
          <w:lang w:val="hy-AM"/>
        </w:rPr>
        <w:t>Ծանուցում</w:t>
      </w:r>
    </w:p>
    <w:p w14:paraId="529270DF" w14:textId="57010555" w:rsidR="000A0955" w:rsidRPr="00560906" w:rsidRDefault="000A0955" w:rsidP="00560906">
      <w:pPr>
        <w:spacing w:line="276" w:lineRule="auto"/>
        <w:jc w:val="center"/>
        <w:rPr>
          <w:sz w:val="24"/>
          <w:szCs w:val="24"/>
          <w:lang w:val="hy-AM"/>
        </w:rPr>
      </w:pPr>
    </w:p>
    <w:p w14:paraId="0F82BDFD" w14:textId="7A088099" w:rsidR="000A0955" w:rsidRDefault="000A0955" w:rsidP="00560906">
      <w:pPr>
        <w:pStyle w:val="a3"/>
        <w:spacing w:line="276" w:lineRule="auto"/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</w:pP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 xml:space="preserve">Կապանի համայնքապետարանի կողմից կազմակերպված </w:t>
      </w:r>
      <w:r w:rsidRPr="00560906">
        <w:rPr>
          <w:rFonts w:ascii="GHEA Grapalat" w:hAnsi="GHEA Grapalat"/>
          <w:i w:val="0"/>
          <w:iCs/>
          <w:color w:val="000000" w:themeColor="text1"/>
          <w:sz w:val="24"/>
          <w:szCs w:val="24"/>
          <w:lang w:val="af-ZA"/>
        </w:rPr>
        <w:t>ՀՀ-ՍՄԿՀ-ԳՀԽԾՁԲ-26/04</w:t>
      </w:r>
      <w:r w:rsidR="00560906">
        <w:rPr>
          <w:rFonts w:ascii="GHEA Grapalat" w:hAnsi="GHEA Grapalat"/>
          <w:i w:val="0"/>
          <w:iCs/>
          <w:color w:val="000000" w:themeColor="text1"/>
          <w:sz w:val="24"/>
          <w:szCs w:val="24"/>
          <w:lang w:val="af-ZA"/>
        </w:rPr>
        <w:t xml:space="preserve"> 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 xml:space="preserve">ծածկագրով գնման ընթացակարգի 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>&lt;&lt;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Աշխատանքային</w:t>
      </w:r>
      <w:r w:rsidRPr="00560906">
        <w:rPr>
          <w:rFonts w:ascii="GHEA Grapalat" w:hAnsi="GHEA Grapalat" w:cs="Arial"/>
          <w:i w:val="0"/>
          <w:iCs/>
          <w:color w:val="000000" w:themeColor="text1"/>
          <w:sz w:val="24"/>
          <w:szCs w:val="24"/>
          <w:lang w:val="hy-AM"/>
        </w:rPr>
        <w:t xml:space="preserve"> 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ռեսուրսներ&gt;&gt;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 xml:space="preserve"> որակավորման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pt-BR"/>
        </w:rPr>
        <w:t xml:space="preserve"> 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>չափանիշ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 xml:space="preserve">ի 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գործունեության</w:t>
      </w:r>
      <w:r w:rsidRPr="00560906">
        <w:rPr>
          <w:rFonts w:ascii="GHEA Grapalat" w:hAnsi="GHEA Grapalat" w:cs="Arial"/>
          <w:i w:val="0"/>
          <w:iCs/>
          <w:color w:val="000000" w:themeColor="text1"/>
          <w:sz w:val="24"/>
          <w:szCs w:val="24"/>
          <w:lang w:val="af-ZA"/>
        </w:rPr>
        <w:t xml:space="preserve"> 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ոլորտը</w:t>
      </w:r>
      <w:r w:rsidRPr="00560906">
        <w:rPr>
          <w:rFonts w:ascii="GHEA Grapalat" w:hAnsi="GHEA Grapalat" w:cs="Arial"/>
          <w:i w:val="0"/>
          <w:iCs/>
          <w:color w:val="000000" w:themeColor="text1"/>
          <w:sz w:val="24"/>
          <w:szCs w:val="24"/>
          <w:lang w:val="af-ZA"/>
        </w:rPr>
        <w:t xml:space="preserve"> 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և</w:t>
      </w:r>
      <w:r w:rsidRPr="00560906">
        <w:rPr>
          <w:rFonts w:ascii="GHEA Grapalat" w:hAnsi="GHEA Grapalat" w:cs="Arial"/>
          <w:i w:val="0"/>
          <w:iCs/>
          <w:color w:val="000000" w:themeColor="text1"/>
          <w:sz w:val="24"/>
          <w:szCs w:val="24"/>
          <w:lang w:val="af-ZA"/>
        </w:rPr>
        <w:t xml:space="preserve"> 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կատարած</w:t>
      </w:r>
      <w:r w:rsidRPr="00560906">
        <w:rPr>
          <w:rFonts w:ascii="GHEA Grapalat" w:hAnsi="GHEA Grapalat" w:cs="Arial"/>
          <w:i w:val="0"/>
          <w:iCs/>
          <w:color w:val="000000" w:themeColor="text1"/>
          <w:sz w:val="24"/>
          <w:szCs w:val="24"/>
          <w:lang w:val="af-ZA"/>
        </w:rPr>
        <w:t xml:space="preserve"> </w:t>
      </w:r>
      <w:r w:rsidRPr="00560906">
        <w:rPr>
          <w:rFonts w:ascii="GHEA Grapalat" w:hAnsi="GHEA Grapalat" w:cs="Sylfaen"/>
          <w:i w:val="0"/>
          <w:iCs/>
          <w:color w:val="000000" w:themeColor="text1"/>
          <w:sz w:val="24"/>
          <w:szCs w:val="24"/>
          <w:lang w:val="hy-AM"/>
        </w:rPr>
        <w:t>աշխատանքը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 xml:space="preserve"> պահանջում &lt;&lt;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>ճանապարհաշինարարություն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>&gt;&gt; բառը սխալմամբ է ներառվել</w:t>
      </w:r>
      <w:r w:rsidR="00560906"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>.</w:t>
      </w:r>
      <w:r w:rsidRPr="00560906"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 xml:space="preserve"> անհրաժեշտ է դիտարկել որպես վրիպակ։</w:t>
      </w:r>
    </w:p>
    <w:p w14:paraId="333A72A8" w14:textId="3CA83101" w:rsidR="00560906" w:rsidRDefault="00560906" w:rsidP="00560906">
      <w:pPr>
        <w:pStyle w:val="a3"/>
        <w:spacing w:line="276" w:lineRule="auto"/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en-US"/>
        </w:rPr>
      </w:pPr>
    </w:p>
    <w:p w14:paraId="04B85942" w14:textId="77777777" w:rsidR="00560906" w:rsidRDefault="00560906" w:rsidP="00560906">
      <w:pPr>
        <w:pStyle w:val="a3"/>
        <w:spacing w:line="276" w:lineRule="auto"/>
        <w:jc w:val="right"/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</w:pPr>
    </w:p>
    <w:p w14:paraId="1B6CDAEB" w14:textId="3AD12655" w:rsidR="00560906" w:rsidRPr="00560906" w:rsidRDefault="00560906" w:rsidP="00560906">
      <w:pPr>
        <w:pStyle w:val="a3"/>
        <w:spacing w:line="276" w:lineRule="auto"/>
        <w:jc w:val="right"/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 w:cs="Arial Armenian"/>
          <w:i w:val="0"/>
          <w:iCs/>
          <w:color w:val="000000" w:themeColor="text1"/>
          <w:sz w:val="24"/>
          <w:szCs w:val="24"/>
          <w:lang w:val="hy-AM"/>
        </w:rPr>
        <w:t>Գնահատող հանձնաժողով</w:t>
      </w:r>
    </w:p>
    <w:p w14:paraId="5D36846A" w14:textId="77777777" w:rsidR="000A0955" w:rsidRPr="00560906" w:rsidRDefault="000A0955" w:rsidP="00560906">
      <w:pPr>
        <w:spacing w:line="276" w:lineRule="auto"/>
        <w:rPr>
          <w:sz w:val="24"/>
          <w:szCs w:val="24"/>
          <w:lang w:val="hy-AM"/>
        </w:rPr>
      </w:pPr>
    </w:p>
    <w:sectPr w:rsidR="000A0955" w:rsidRPr="0056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349"/>
    <w:rsid w:val="000A0955"/>
    <w:rsid w:val="00560906"/>
    <w:rsid w:val="007331EF"/>
    <w:rsid w:val="009542C5"/>
    <w:rsid w:val="00AD2349"/>
    <w:rsid w:val="00C6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1B11"/>
  <w15:chartTrackingRefBased/>
  <w15:docId w15:val="{6ED17A90-101C-4533-BC56-48FDE712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0A095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A0955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2026-06-30T10:30:00Z</dcterms:created>
  <dcterms:modified xsi:type="dcterms:W3CDTF">2026-06-30T10:45:00Z</dcterms:modified>
</cp:coreProperties>
</file>