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26E7428C"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2F2F63">
        <w:rPr>
          <w:rFonts w:ascii="GHEA Grapalat" w:eastAsia="Times New Roman" w:hAnsi="GHEA Grapalat" w:cs="Times New Roman"/>
          <w:sz w:val="24"/>
          <w:szCs w:val="24"/>
          <w:lang w:val="hy-AM"/>
        </w:rPr>
        <w:t>1</w:t>
      </w:r>
      <w:r w:rsidR="000E6134">
        <w:rPr>
          <w:rFonts w:ascii="GHEA Grapalat" w:eastAsia="Times New Roman" w:hAnsi="GHEA Grapalat" w:cs="Times New Roman"/>
          <w:sz w:val="24"/>
          <w:szCs w:val="24"/>
          <w:lang w:val="hy-AM"/>
        </w:rPr>
        <w:t>.0</w:t>
      </w:r>
      <w:r w:rsidR="00FF780D">
        <w:rPr>
          <w:rFonts w:ascii="GHEA Grapalat" w:eastAsia="Times New Roman" w:hAnsi="GHEA Grapalat" w:cs="Times New Roman"/>
          <w:sz w:val="24"/>
          <w:szCs w:val="24"/>
          <w:lang w:val="hy-AM"/>
        </w:rPr>
        <w:t>7</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169F40C3" w:rsidR="002C1BE7" w:rsidRPr="002F2F63"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CE4F7A" w:rsidRPr="00CE4F7A">
        <w:rPr>
          <w:rFonts w:ascii="GHEA Grapalat" w:eastAsia="Times New Roman" w:hAnsi="GHEA Grapalat" w:cs="Times New Roman"/>
          <w:sz w:val="24"/>
          <w:szCs w:val="24"/>
          <w:lang w:val="en-US" w:eastAsia="ru-RU" w:bidi="ru-RU"/>
        </w:rPr>
        <w:t>HBMXTS</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w:t>
      </w:r>
      <w:r w:rsidR="002F2F63">
        <w:rPr>
          <w:rFonts w:ascii="GHEA Grapalat" w:eastAsia="Times New Roman" w:hAnsi="GHEA Grapalat" w:cs="Times New Roman"/>
          <w:sz w:val="24"/>
          <w:szCs w:val="24"/>
          <w:lang w:val="hy-AM" w:eastAsia="ru-RU" w:bidi="ru-RU"/>
        </w:rPr>
        <w:t>1</w:t>
      </w:r>
      <w:r w:rsidR="00FF780D">
        <w:rPr>
          <w:rFonts w:ascii="GHEA Grapalat" w:eastAsia="Times New Roman" w:hAnsi="GHEA Grapalat" w:cs="Times New Roman"/>
          <w:sz w:val="24"/>
          <w:szCs w:val="24"/>
          <w:lang w:val="hy-AM" w:eastAsia="ru-RU" w:bidi="ru-RU"/>
        </w:rPr>
        <w:t>4</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676ACA1C"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CE4F7A" w:rsidRPr="00CE4F7A">
        <w:rPr>
          <w:lang w:val="en-US"/>
        </w:rPr>
        <w:t xml:space="preserve"> </w:t>
      </w:r>
      <w:r w:rsidR="00FF780D" w:rsidRPr="00FF780D">
        <w:rPr>
          <w:rFonts w:ascii="GHEA Grapalat" w:eastAsia="Times New Roman" w:hAnsi="GHEA Grapalat" w:cs="Times New Roman"/>
          <w:sz w:val="24"/>
          <w:szCs w:val="24"/>
          <w:lang w:val="en-US"/>
        </w:rPr>
        <w:t>Technical quality control consulting services for the major renovation works of the T-10-22 community highway from the center of Gandzakar settlement in Tavush region of the Republic of Armenia and the T-10-22 community highway to the school</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2CE0A0A9"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FF780D">
        <w:rPr>
          <w:rFonts w:ascii="GHEA Grapalat" w:eastAsia="Times New Roman" w:hAnsi="GHEA Grapalat" w:cs="Times New Roman"/>
          <w:sz w:val="24"/>
          <w:szCs w:val="24"/>
          <w:lang w:val="hy-AM"/>
        </w:rPr>
        <w:t>1</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FF780D">
        <w:rPr>
          <w:rFonts w:ascii="GHEA Grapalat" w:eastAsia="Times New Roman" w:hAnsi="GHEA Grapalat" w:cs="Times New Roman"/>
          <w:sz w:val="24"/>
          <w:szCs w:val="24"/>
          <w:lang w:val="hy-AM"/>
        </w:rPr>
        <w:t>13</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w:t>
      </w:r>
      <w:r w:rsidR="00FF780D">
        <w:rPr>
          <w:rFonts w:ascii="GHEA Grapalat" w:eastAsia="Times New Roman" w:hAnsi="GHEA Grapalat" w:cs="Times New Roman"/>
          <w:sz w:val="24"/>
          <w:szCs w:val="24"/>
          <w:lang w:val="hy-AM"/>
        </w:rPr>
        <w:t>7</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2F2F63"/>
    <w:rsid w:val="003976B2"/>
    <w:rsid w:val="00472FA5"/>
    <w:rsid w:val="00500EA9"/>
    <w:rsid w:val="00663106"/>
    <w:rsid w:val="00723217"/>
    <w:rsid w:val="00837E9A"/>
    <w:rsid w:val="008C1826"/>
    <w:rsid w:val="00A54488"/>
    <w:rsid w:val="00CD1E97"/>
    <w:rsid w:val="00CE4F7A"/>
    <w:rsid w:val="00DB6473"/>
    <w:rsid w:val="00FF78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487</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16</cp:revision>
  <dcterms:created xsi:type="dcterms:W3CDTF">2025-03-18T08:48:00Z</dcterms:created>
  <dcterms:modified xsi:type="dcterms:W3CDTF">2026-07-01T07:03:00Z</dcterms:modified>
</cp:coreProperties>
</file>