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FFF838" w14:textId="77777777" w:rsidR="00C805CB" w:rsidRPr="00853D3A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2E7E2A">
        <w:rPr>
          <w:rFonts w:ascii="GHEA Grapalat" w:hAnsi="GHEA Grapalat"/>
          <w:i w:val="0"/>
          <w:sz w:val="24"/>
          <w:szCs w:val="24"/>
        </w:rPr>
        <w:t>NOTICE</w:t>
      </w:r>
      <w:r w:rsidRPr="002E7E2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2E7E2A">
        <w:rPr>
          <w:rFonts w:ascii="GHEA Grapalat" w:hAnsi="GHEA Grapalat"/>
          <w:i w:val="0"/>
          <w:sz w:val="24"/>
          <w:szCs w:val="24"/>
        </w:rPr>
        <w:t>ON PRICE QUOTATION</w:t>
      </w:r>
    </w:p>
    <w:p w14:paraId="7DE24180" w14:textId="25368CA1" w:rsidR="00C805CB" w:rsidRPr="003265CD" w:rsidRDefault="00C805CB" w:rsidP="00C805CB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Price Quotation Commission </w:t>
      </w:r>
      <w:r w:rsidRPr="00CA53EA">
        <w:rPr>
          <w:rFonts w:ascii="GHEA Grapalat" w:hAnsi="GHEA Grapalat"/>
          <w:b/>
          <w:i w:val="0"/>
          <w:sz w:val="24"/>
          <w:szCs w:val="24"/>
        </w:rPr>
        <w:t>"</w:t>
      </w:r>
      <w:r w:rsidR="0062262E">
        <w:rPr>
          <w:rFonts w:ascii="GHEA Grapalat" w:hAnsi="GHEA Grapalat"/>
          <w:b/>
          <w:i w:val="0"/>
          <w:sz w:val="24"/>
          <w:szCs w:val="24"/>
        </w:rPr>
        <w:t>1</w:t>
      </w:r>
      <w:r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proofErr w:type="gramStart"/>
      <w:r w:rsidRPr="00CA53EA">
        <w:rPr>
          <w:rFonts w:ascii="GHEA Grapalat" w:hAnsi="GHEA Grapalat"/>
          <w:b/>
          <w:i w:val="0"/>
          <w:sz w:val="24"/>
          <w:szCs w:val="24"/>
        </w:rPr>
        <w:t>of</w:t>
      </w:r>
      <w:r w:rsidR="007267F7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053DBF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proofErr w:type="gramEnd"/>
      <w:r w:rsidR="008826EF">
        <w:rPr>
          <w:rFonts w:ascii="GHEA Grapalat" w:hAnsi="GHEA Grapalat"/>
          <w:b/>
          <w:i w:val="0"/>
          <w:sz w:val="24"/>
          <w:szCs w:val="24"/>
          <w:lang w:val="hy-AM"/>
        </w:rPr>
        <w:t>՛</w:t>
      </w:r>
      <w:r w:rsidR="00C9691B">
        <w:rPr>
          <w:rFonts w:ascii="GHEA Grapalat" w:hAnsi="GHEA Grapalat"/>
          <w:b/>
          <w:i w:val="0"/>
          <w:sz w:val="24"/>
          <w:szCs w:val="24"/>
          <w:lang w:val="hy-AM"/>
        </w:rPr>
        <w:t>09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</w:t>
      </w:r>
      <w:r w:rsidR="008826EF" w:rsidRPr="00DF2A4B">
        <w:rPr>
          <w:rFonts w:ascii="GHEA Grapalat" w:hAnsi="GHEA Grapalat"/>
          <w:b/>
          <w:i w:val="0"/>
          <w:sz w:val="24"/>
          <w:szCs w:val="24"/>
        </w:rPr>
        <w:t>"</w:t>
      </w:r>
      <w:r w:rsidR="002F00D7" w:rsidRPr="002F00D7">
        <w:t xml:space="preserve"> </w:t>
      </w:r>
      <w:r w:rsidR="00C9691B" w:rsidRPr="00C9691B">
        <w:rPr>
          <w:rFonts w:ascii="GHEA Grapalat" w:hAnsi="GHEA Grapalat"/>
          <w:b/>
          <w:i w:val="0"/>
          <w:sz w:val="24"/>
          <w:szCs w:val="24"/>
        </w:rPr>
        <w:t>July</w:t>
      </w:r>
      <w:r w:rsidR="00C9691B">
        <w:rPr>
          <w:rFonts w:ascii="GHEA Grapalat" w:hAnsi="GHEA Grapalat"/>
          <w:b/>
          <w:i w:val="0"/>
          <w:sz w:val="24"/>
          <w:szCs w:val="24"/>
          <w:lang w:val="hy-AM"/>
        </w:rPr>
        <w:t xml:space="preserve"> </w:t>
      </w:r>
      <w:r w:rsidR="008826EF" w:rsidRPr="00CA53EA">
        <w:rPr>
          <w:rFonts w:ascii="GHEA Grapalat" w:hAnsi="GHEA Grapalat"/>
          <w:b/>
          <w:i w:val="0"/>
          <w:sz w:val="24"/>
          <w:szCs w:val="24"/>
        </w:rPr>
        <w:t xml:space="preserve">" of </w:t>
      </w:r>
      <w:r w:rsidR="008B4396">
        <w:rPr>
          <w:rFonts w:ascii="GHEA Grapalat" w:hAnsi="GHEA Grapalat"/>
          <w:b/>
          <w:i w:val="0"/>
          <w:sz w:val="24"/>
          <w:szCs w:val="24"/>
        </w:rPr>
        <w:t>202</w:t>
      </w:r>
      <w:r w:rsidR="00C9691B">
        <w:rPr>
          <w:rFonts w:ascii="GHEA Grapalat" w:hAnsi="GHEA Grapalat"/>
          <w:b/>
          <w:i w:val="0"/>
          <w:sz w:val="24"/>
          <w:szCs w:val="24"/>
          <w:lang w:val="hy-AM"/>
        </w:rPr>
        <w:t xml:space="preserve">6 </w:t>
      </w:r>
      <w:r w:rsidRPr="00853D3A">
        <w:rPr>
          <w:rFonts w:ascii="GHEA Grapalat" w:hAnsi="GHEA Grapalat"/>
          <w:i w:val="0"/>
          <w:sz w:val="24"/>
          <w:szCs w:val="24"/>
        </w:rPr>
        <w:t>and is</w:t>
      </w:r>
      <w:r w:rsidRPr="00853D3A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853D3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853D3A">
        <w:rPr>
          <w:rFonts w:ascii="GHEA Grapalat" w:hAnsi="GHEA Grapalat"/>
          <w:i w:val="0"/>
          <w:sz w:val="24"/>
          <w:szCs w:val="24"/>
        </w:rPr>
        <w:t xml:space="preserve">"On </w:t>
      </w:r>
      <w:r w:rsidRPr="002E7E2A">
        <w:rPr>
          <w:rFonts w:ascii="GHEA Grapalat" w:hAnsi="GHEA Grapalat"/>
          <w:i w:val="0"/>
          <w:sz w:val="24"/>
          <w:szCs w:val="24"/>
        </w:rPr>
        <w:t>procurement"</w:t>
      </w:r>
      <w:r w:rsidR="003265CD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</w:p>
    <w:p w14:paraId="6BF7BE70" w14:textId="01005F2E" w:rsidR="0033637F" w:rsidRPr="00E8757C" w:rsidRDefault="00C805CB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  <w:r w:rsidRPr="002E7E2A">
        <w:rPr>
          <w:rFonts w:ascii="GHEA Grapalat" w:hAnsi="GHEA Grapalat"/>
          <w:i w:val="0"/>
          <w:sz w:val="24"/>
          <w:szCs w:val="24"/>
        </w:rPr>
        <w:t xml:space="preserve">Code of the price quotation </w:t>
      </w:r>
      <w:r w:rsidR="008C4831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8C4831" w:rsidRPr="008C4831">
        <w:rPr>
          <w:rFonts w:ascii="GHEA Grapalat" w:hAnsi="GHEA Grapalat"/>
          <w:b/>
          <w:i w:val="0"/>
          <w:sz w:val="24"/>
          <w:szCs w:val="24"/>
          <w:lang w:val="hy-AM"/>
        </w:rPr>
        <w:t>ՀՀ ՆԳՆ ԳՀԾՁԲ-2026/Ա-63</w:t>
      </w:r>
      <w:bookmarkStart w:id="0" w:name="_GoBack"/>
      <w:bookmarkEnd w:id="0"/>
    </w:p>
    <w:p w14:paraId="1A51C11B" w14:textId="77777777" w:rsidR="0093096A" w:rsidRPr="0093096A" w:rsidRDefault="0093096A" w:rsidP="00D96B9C">
      <w:pPr>
        <w:pStyle w:val="BodyTextIndent"/>
        <w:spacing w:line="240" w:lineRule="auto"/>
        <w:jc w:val="center"/>
        <w:rPr>
          <w:rFonts w:ascii="Arial" w:hAnsi="Arial" w:cs="Arial"/>
          <w:b/>
          <w:bCs/>
          <w:i w:val="0"/>
          <w:sz w:val="22"/>
          <w:szCs w:val="24"/>
          <w:lang w:val="hy-AM"/>
        </w:rPr>
      </w:pPr>
    </w:p>
    <w:p w14:paraId="4D69EA5F" w14:textId="58416858" w:rsidR="00C805CB" w:rsidRPr="00853D3A" w:rsidRDefault="00C805CB" w:rsidP="006016FE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A53EA">
        <w:rPr>
          <w:rFonts w:ascii="GHEA Grapalat" w:hAnsi="GHEA Grapalat"/>
          <w:i w:val="0"/>
          <w:sz w:val="24"/>
          <w:szCs w:val="24"/>
        </w:rPr>
        <w:t xml:space="preserve">The contracting </w:t>
      </w:r>
      <w:proofErr w:type="gramStart"/>
      <w:r w:rsidRPr="00CA53EA">
        <w:rPr>
          <w:rFonts w:ascii="GHEA Grapalat" w:hAnsi="GHEA Grapalat"/>
          <w:i w:val="0"/>
          <w:sz w:val="24"/>
          <w:szCs w:val="24"/>
        </w:rPr>
        <w:t xml:space="preserve">authority </w:t>
      </w:r>
      <w:r w:rsidR="003C4306" w:rsidRPr="003C4306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264A4C" w:rsidRPr="00264A4C">
        <w:rPr>
          <w:rFonts w:ascii="GHEA Grapalat" w:hAnsi="GHEA Grapalat"/>
          <w:b/>
          <w:i w:val="0"/>
          <w:sz w:val="24"/>
          <w:szCs w:val="24"/>
        </w:rPr>
        <w:t>RA</w:t>
      </w:r>
      <w:proofErr w:type="gramEnd"/>
      <w:r w:rsidR="00264A4C" w:rsidRPr="00264A4C">
        <w:rPr>
          <w:rFonts w:ascii="GHEA Grapalat" w:hAnsi="GHEA Grapalat"/>
          <w:b/>
          <w:i w:val="0"/>
          <w:sz w:val="24"/>
          <w:szCs w:val="24"/>
        </w:rPr>
        <w:t xml:space="preserve"> Ministry of Internal Affairs</w:t>
      </w:r>
      <w:r w:rsidRPr="004014BD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>Nalbandyan</w:t>
      </w:r>
      <w:proofErr w:type="spellEnd"/>
      <w:r w:rsidRPr="00CA53EA">
        <w:rPr>
          <w:rFonts w:ascii="GHEA Grapalat" w:hAnsi="GHEA Grapalat"/>
          <w:b/>
          <w:i w:val="0"/>
          <w:sz w:val="24"/>
          <w:szCs w:val="24"/>
          <w:lang w:val="en-US"/>
        </w:rPr>
        <w:t xml:space="preserve"> 130</w:t>
      </w:r>
      <w:r w:rsidRPr="004014BD">
        <w:rPr>
          <w:rFonts w:ascii="GHEA Grapalat" w:hAnsi="GHEA Grapalat"/>
          <w:i w:val="0"/>
          <w:sz w:val="24"/>
          <w:szCs w:val="24"/>
        </w:rPr>
        <w:t>,</w:t>
      </w:r>
      <w:r w:rsidR="00C4655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gives notice for a price quotation which shall be carried out in one stage,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4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735115E0" w14:textId="1BAAD186" w:rsidR="00C805CB" w:rsidRPr="00853D3A" w:rsidRDefault="00C805CB" w:rsidP="00C805CB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853D3A">
        <w:rPr>
          <w:rFonts w:ascii="GHEA Grapalat" w:hAnsi="GHEA Grapalat"/>
          <w:i w:val="0"/>
          <w:sz w:val="24"/>
          <w:szCs w:val="24"/>
        </w:rPr>
        <w:t>The bidder selected based on the r</w:t>
      </w:r>
      <w:r w:rsidRPr="002E7E2A">
        <w:rPr>
          <w:rFonts w:ascii="GHEA Grapalat" w:hAnsi="GHEA Grapalat"/>
          <w:i w:val="0"/>
          <w:sz w:val="24"/>
          <w:szCs w:val="24"/>
        </w:rPr>
        <w:t>e</w:t>
      </w:r>
      <w:r w:rsidRPr="00853D3A">
        <w:rPr>
          <w:rFonts w:ascii="GHEA Grapalat" w:hAnsi="GHEA Grapalat"/>
          <w:i w:val="0"/>
          <w:sz w:val="24"/>
          <w:szCs w:val="24"/>
        </w:rPr>
        <w:t>sults of the price quotation will be proposed, in a prescribed manner, to co</w:t>
      </w:r>
      <w:r>
        <w:rPr>
          <w:rFonts w:ascii="GHEA Grapalat" w:hAnsi="GHEA Grapalat"/>
          <w:i w:val="0"/>
          <w:sz w:val="24"/>
          <w:szCs w:val="24"/>
        </w:rPr>
        <w:t xml:space="preserve">nclude a contract for supply </w:t>
      </w:r>
      <w:r w:rsidR="00C9691B" w:rsidRPr="00C9691B">
        <w:rPr>
          <w:rFonts w:ascii="GHEA Grapalat" w:hAnsi="GHEA Grapalat"/>
          <w:b/>
          <w:i w:val="0"/>
          <w:sz w:val="24"/>
          <w:szCs w:val="24"/>
        </w:rPr>
        <w:t>software support services</w:t>
      </w:r>
      <w:r w:rsidR="00D747FF" w:rsidRPr="00D747FF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hereinafte</w:t>
      </w:r>
      <w:r w:rsidR="006507A9">
        <w:rPr>
          <w:rFonts w:ascii="GHEA Grapalat" w:hAnsi="GHEA Grapalat"/>
          <w:i w:val="0"/>
          <w:sz w:val="24"/>
          <w:szCs w:val="24"/>
        </w:rPr>
        <w:t>r referred to as "the contract"</w:t>
      </w:r>
      <w:r w:rsidRPr="00853D3A">
        <w:rPr>
          <w:rFonts w:ascii="GHEA Grapalat" w:hAnsi="GHEA Grapalat"/>
          <w:i w:val="0"/>
          <w:sz w:val="24"/>
          <w:szCs w:val="24"/>
        </w:rPr>
        <w:t xml:space="preserve">. </w:t>
      </w:r>
    </w:p>
    <w:p w14:paraId="08C12AA3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58D7738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price quotation, as well as for bidders, and the documents to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for the evaluation of those criteria shall be established by the invitation for this procedure.</w:t>
      </w:r>
    </w:p>
    <w:p w14:paraId="4F238E89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22200CE4" w14:textId="45B20288" w:rsidR="00C805CB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For receiving the hard copy of the invitation for the price quotation, it is necessary to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F3119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2809BD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2809BD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>day</w:t>
      </w:r>
      <w:r w:rsidR="005F5487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="00C9691B">
        <w:rPr>
          <w:rFonts w:ascii="GHEA Grapalat" w:hAnsi="GHEA Grapalat"/>
          <w:b/>
          <w:i w:val="0"/>
          <w:sz w:val="24"/>
          <w:szCs w:val="24"/>
          <w:lang w:val="hy-AM"/>
        </w:rPr>
        <w:t>17.07</w:t>
      </w:r>
      <w:r w:rsidR="000E6513">
        <w:rPr>
          <w:rFonts w:ascii="GHEA Grapalat" w:hAnsi="GHEA Grapalat"/>
          <w:b/>
          <w:i w:val="0"/>
          <w:sz w:val="24"/>
          <w:szCs w:val="24"/>
          <w:lang w:val="hy-AM"/>
        </w:rPr>
        <w:t>.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202</w:t>
      </w:r>
      <w:r w:rsidR="00C9691B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5F5487" w:rsidRPr="005F5487">
        <w:rPr>
          <w:rFonts w:ascii="GHEA Grapalat" w:hAnsi="GHEA Grapalat"/>
          <w:b/>
          <w:i w:val="0"/>
          <w:sz w:val="24"/>
          <w:szCs w:val="24"/>
          <w:lang w:val="hy-AM"/>
        </w:rPr>
        <w:t>/</w:t>
      </w:r>
      <w:r w:rsidRPr="00853D3A">
        <w:rPr>
          <w:rFonts w:ascii="GHEA Grapalat" w:hAnsi="GHEA Grapalat"/>
          <w:i w:val="0"/>
          <w:sz w:val="24"/>
          <w:szCs w:val="24"/>
        </w:rPr>
        <w:t xml:space="preserve"> from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853D3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to the contracting authority for receiving the hard copy of the invitation. </w:t>
      </w:r>
    </w:p>
    <w:p w14:paraId="429B489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>
        <w:rPr>
          <w:rFonts w:ascii="Courier New" w:hAnsi="Courier New" w:cs="Courier New"/>
          <w:i w:val="0"/>
          <w:sz w:val="24"/>
          <w:szCs w:val="24"/>
        </w:rPr>
        <w:t> </w:t>
      </w:r>
      <w:r w:rsidRPr="00853D3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5A3D9B4E" w14:textId="77777777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087BEB3D" w14:textId="5E4AA292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bids for the price quotation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must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>
        <w:r w:rsidRPr="00853D3A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853D3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5F5487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="00091CB7" w:rsidRPr="00853D3A">
        <w:rPr>
          <w:rFonts w:ascii="GHEA Grapalat" w:hAnsi="GHEA Grapalat"/>
          <w:i w:val="0"/>
          <w:sz w:val="24"/>
          <w:szCs w:val="24"/>
        </w:rPr>
        <w:t>day from the</w:t>
      </w:r>
      <w:r w:rsidR="00091CB7">
        <w:rPr>
          <w:rFonts w:ascii="Courier New" w:hAnsi="Courier New" w:cs="Courier New"/>
          <w:i w:val="0"/>
          <w:sz w:val="24"/>
          <w:szCs w:val="24"/>
        </w:rPr>
        <w:t> </w:t>
      </w:r>
      <w:r w:rsidR="00091CB7" w:rsidRPr="00853D3A">
        <w:rPr>
          <w:rFonts w:ascii="GHEA Grapalat" w:hAnsi="GHEA Grapalat"/>
          <w:i w:val="0"/>
          <w:sz w:val="24"/>
          <w:szCs w:val="24"/>
        </w:rPr>
        <w:t>date of publication of this notice</w:t>
      </w:r>
      <w:r w:rsidR="00091CB7" w:rsidRPr="00091CB7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Pr="00853D3A">
        <w:rPr>
          <w:rFonts w:ascii="GHEA Grapalat" w:hAnsi="GHEA Grapalat"/>
          <w:i w:val="0"/>
          <w:sz w:val="24"/>
          <w:szCs w:val="24"/>
        </w:rPr>
        <w:t xml:space="preserve">The bids </w:t>
      </w:r>
      <w:proofErr w:type="gramStart"/>
      <w:r w:rsidRPr="00853D3A">
        <w:rPr>
          <w:rFonts w:ascii="GHEA Grapalat" w:hAnsi="GHEA Grapalat"/>
          <w:i w:val="0"/>
          <w:sz w:val="24"/>
          <w:szCs w:val="24"/>
        </w:rPr>
        <w:t>may, in addition to Armenian, also be submitted</w:t>
      </w:r>
      <w:proofErr w:type="gramEnd"/>
      <w:r w:rsidRPr="00853D3A">
        <w:rPr>
          <w:rFonts w:ascii="GHEA Grapalat" w:hAnsi="GHEA Grapalat"/>
          <w:i w:val="0"/>
          <w:sz w:val="24"/>
          <w:szCs w:val="24"/>
        </w:rPr>
        <w:t xml:space="preserve"> in English or Russian. </w:t>
      </w:r>
    </w:p>
    <w:p w14:paraId="14FC25DB" w14:textId="23A31379" w:rsidR="00C805CB" w:rsidRPr="00853D3A" w:rsidRDefault="00C805CB" w:rsidP="00C805C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853D3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853D3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853D3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="008F03FE">
        <w:rPr>
          <w:rFonts w:ascii="GHEA Grapalat" w:hAnsi="GHEA Grapalat"/>
          <w:b/>
          <w:i w:val="0"/>
          <w:sz w:val="24"/>
          <w:szCs w:val="24"/>
        </w:rPr>
        <w:t>1</w:t>
      </w:r>
      <w:r w:rsidR="002C57E8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8F03FE">
        <w:rPr>
          <w:rFonts w:ascii="GHEA Grapalat" w:hAnsi="GHEA Grapalat"/>
          <w:b/>
          <w:i w:val="0"/>
          <w:sz w:val="24"/>
          <w:szCs w:val="24"/>
        </w:rPr>
        <w:t>:</w:t>
      </w:r>
      <w:r w:rsidR="0020681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046EF7" w:rsidRPr="00046EF7">
        <w:rPr>
          <w:rFonts w:ascii="GHEA Grapalat" w:hAnsi="GHEA Grapalat"/>
          <w:b/>
          <w:i w:val="0"/>
          <w:sz w:val="24"/>
          <w:szCs w:val="24"/>
          <w:lang w:val="en-US"/>
        </w:rPr>
        <w:t>0</w:t>
      </w:r>
      <w:r w:rsidR="008F03FE" w:rsidRPr="00EE05F4">
        <w:rPr>
          <w:rFonts w:ascii="GHEA Grapalat" w:hAnsi="GHEA Grapalat"/>
          <w:b/>
          <w:i w:val="0"/>
          <w:sz w:val="24"/>
          <w:szCs w:val="24"/>
        </w:rPr>
        <w:t xml:space="preserve"> o'clock of the </w:t>
      </w:r>
      <w:r w:rsidR="002F00D7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proofErr w:type="spellStart"/>
      <w:r w:rsidR="008F03FE" w:rsidRPr="00BA056A">
        <w:rPr>
          <w:rFonts w:ascii="GHEA Grapalat" w:hAnsi="GHEA Grapalat"/>
          <w:b/>
          <w:i w:val="0"/>
          <w:sz w:val="24"/>
          <w:szCs w:val="24"/>
          <w:vertAlign w:val="superscript"/>
        </w:rPr>
        <w:t>th</w:t>
      </w:r>
      <w:proofErr w:type="spellEnd"/>
      <w:r w:rsidR="00A1015F">
        <w:rPr>
          <w:rFonts w:ascii="GHEA Grapalat" w:hAnsi="GHEA Grapalat"/>
          <w:b/>
          <w:i w:val="0"/>
          <w:sz w:val="24"/>
          <w:szCs w:val="24"/>
          <w:vertAlign w:val="superscript"/>
          <w:lang w:val="hy-AM"/>
        </w:rPr>
        <w:t xml:space="preserve"> </w:t>
      </w:r>
      <w:r w:rsidRPr="00853D3A">
        <w:rPr>
          <w:rFonts w:ascii="GHEA Grapalat" w:hAnsi="GHEA Grapalat"/>
          <w:i w:val="0"/>
          <w:sz w:val="24"/>
          <w:szCs w:val="24"/>
        </w:rPr>
        <w:t xml:space="preserve">day from the date of publication of this notice. </w:t>
      </w:r>
    </w:p>
    <w:p w14:paraId="2844F9DC" w14:textId="77777777" w:rsidR="005F5487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E4FBC">
        <w:rPr>
          <w:rFonts w:ascii="GHEA Grapalat" w:hAnsi="GHEA Grapalat"/>
          <w:i w:val="0"/>
          <w:sz w:val="24"/>
          <w:szCs w:val="24"/>
        </w:rPr>
        <w:t xml:space="preserve">The appeal of this procedure </w:t>
      </w:r>
      <w:proofErr w:type="gramStart"/>
      <w:r w:rsidRPr="009E4FBC">
        <w:rPr>
          <w:rFonts w:ascii="GHEA Grapalat" w:hAnsi="GHEA Grapalat"/>
          <w:i w:val="0"/>
          <w:sz w:val="24"/>
          <w:szCs w:val="24"/>
        </w:rPr>
        <w:t>is carried out</w:t>
      </w:r>
      <w:proofErr w:type="gramEnd"/>
      <w:r w:rsidRPr="009E4FBC">
        <w:rPr>
          <w:rFonts w:ascii="GHEA Grapalat" w:hAnsi="GHEA Grapalat"/>
          <w:i w:val="0"/>
          <w:sz w:val="24"/>
          <w:szCs w:val="24"/>
        </w:rPr>
        <w:t xml:space="preserve"> in accordance with the procedure established by the Law of the Republic of Armenia "On Procurement" and the Civil Procedure Code of the Republic of Armenia.</w:t>
      </w:r>
    </w:p>
    <w:p w14:paraId="79322258" w14:textId="77777777" w:rsidR="005F5487" w:rsidRPr="009239E5" w:rsidRDefault="005F5487" w:rsidP="005F5487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9239E5">
        <w:rPr>
          <w:rFonts w:ascii="GHEA Grapalat" w:hAnsi="GHEA Grapalat"/>
          <w:i w:val="0"/>
          <w:sz w:val="24"/>
          <w:szCs w:val="24"/>
        </w:rPr>
        <w:t xml:space="preserve">       For receiving additional information concerning this notice, you may apply to A</w:t>
      </w:r>
      <w:proofErr w:type="spellStart"/>
      <w:r w:rsidR="00FD1E93">
        <w:rPr>
          <w:rFonts w:ascii="GHEA Grapalat" w:hAnsi="GHEA Grapalat"/>
          <w:i w:val="0"/>
          <w:sz w:val="24"/>
          <w:szCs w:val="24"/>
          <w:lang w:val="en-US"/>
        </w:rPr>
        <w:t>nna</w:t>
      </w:r>
      <w:proofErr w:type="spellEnd"/>
      <w:r w:rsidR="00FD1E93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9239E5">
        <w:rPr>
          <w:rFonts w:ascii="GHEA Grapalat" w:hAnsi="GHEA Grapalat"/>
          <w:i w:val="0"/>
          <w:sz w:val="24"/>
          <w:szCs w:val="24"/>
        </w:rPr>
        <w:t>Sargsyan, Secretary of the Evaluation Commission</w:t>
      </w:r>
    </w:p>
    <w:p w14:paraId="135C775E" w14:textId="77777777" w:rsidR="00C805CB" w:rsidRPr="003921BC" w:rsidRDefault="00C805CB" w:rsidP="00F16FB1">
      <w:pPr>
        <w:pStyle w:val="BodyTextIndent"/>
        <w:spacing w:after="160"/>
        <w:ind w:firstLine="2694"/>
        <w:rPr>
          <w:rFonts w:ascii="GHEA Grapalat" w:hAnsi="GHEA Grapalat"/>
          <w:i w:val="0"/>
          <w:sz w:val="24"/>
          <w:szCs w:val="24"/>
        </w:rPr>
      </w:pPr>
    </w:p>
    <w:p w14:paraId="5D5C0C1E" w14:textId="77777777" w:rsidR="00F16FB1" w:rsidRDefault="00C805CB" w:rsidP="00F16FB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Telephone</w:t>
      </w:r>
      <w:r w:rsidRPr="003921BC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010 </w:t>
      </w:r>
      <w:r w:rsidR="0033499F">
        <w:rPr>
          <w:rFonts w:ascii="GHEA Grapalat" w:hAnsi="GHEA Grapalat"/>
          <w:i w:val="0"/>
          <w:sz w:val="24"/>
          <w:szCs w:val="24"/>
        </w:rPr>
        <w:t xml:space="preserve">59 </w:t>
      </w:r>
      <w:r w:rsidR="008F03FE">
        <w:rPr>
          <w:rFonts w:ascii="GHEA Grapalat" w:hAnsi="GHEA Grapalat"/>
          <w:i w:val="0"/>
          <w:sz w:val="24"/>
          <w:szCs w:val="24"/>
        </w:rPr>
        <w:t>6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1</w:t>
      </w:r>
      <w:r w:rsidR="00046EF7" w:rsidRPr="00736EB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B12AFF">
        <w:rPr>
          <w:rFonts w:ascii="GHEA Grapalat" w:hAnsi="GHEA Grapalat"/>
          <w:i w:val="0"/>
          <w:sz w:val="24"/>
          <w:szCs w:val="24"/>
          <w:lang w:val="en-US"/>
        </w:rPr>
        <w:t>52</w:t>
      </w:r>
    </w:p>
    <w:p w14:paraId="2F49B2DE" w14:textId="266D6C30" w:rsidR="00C805CB" w:rsidRPr="00F16FB1" w:rsidRDefault="00C805CB" w:rsidP="00F16FB1">
      <w:pPr>
        <w:pStyle w:val="BodyTextIndent"/>
        <w:spacing w:after="160" w:line="480" w:lineRule="auto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6E6FFC">
        <w:rPr>
          <w:rFonts w:ascii="GHEA Grapalat" w:hAnsi="GHEA Grapalat"/>
          <w:b/>
          <w:i w:val="0"/>
          <w:sz w:val="24"/>
          <w:szCs w:val="24"/>
        </w:rPr>
        <w:t>E-mail</w:t>
      </w:r>
      <w:r w:rsidRPr="00D753AD">
        <w:rPr>
          <w:rFonts w:ascii="GHEA Grapalat" w:hAnsi="GHEA Grapalat"/>
          <w:b/>
          <w:i w:val="0"/>
          <w:sz w:val="24"/>
          <w:szCs w:val="24"/>
        </w:rPr>
        <w:t>:</w:t>
      </w:r>
      <w:r w:rsidR="00D753AD" w:rsidRPr="00D753AD">
        <w:rPr>
          <w:rStyle w:val="Hyperlink"/>
          <w:rFonts w:ascii="GHEA Grapalat" w:hAnsi="GHEA Grapalat"/>
          <w:sz w:val="24"/>
          <w:u w:val="none"/>
          <w:lang w:val="hy-AM"/>
        </w:rPr>
        <w:t xml:space="preserve"> </w:t>
      </w:r>
      <w:hyperlink r:id="rId6" w:history="1">
        <w:r w:rsidR="008205AB" w:rsidRPr="00EA45F6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gnumner@mia.gov.am</w:t>
        </w:r>
      </w:hyperlink>
      <w:r w:rsidR="008205AB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="00D753AD" w:rsidRPr="008205AB">
        <w:rPr>
          <w:i w:val="0"/>
          <w:szCs w:val="24"/>
          <w:lang w:val="en-US"/>
        </w:rPr>
        <w:t xml:space="preserve">  </w:t>
      </w:r>
      <w:r w:rsidR="00D753AD" w:rsidRPr="008205AB">
        <w:rPr>
          <w:i w:val="0"/>
          <w:szCs w:val="24"/>
          <w:lang w:val="en-US"/>
        </w:rPr>
        <w:cr/>
      </w:r>
      <w:r w:rsidRPr="006E6FFC">
        <w:rPr>
          <w:rFonts w:ascii="GHEA Grapalat" w:hAnsi="GHEA Grapalat"/>
          <w:b/>
          <w:i w:val="0"/>
          <w:sz w:val="24"/>
          <w:szCs w:val="24"/>
        </w:rPr>
        <w:t xml:space="preserve">Contracting </w:t>
      </w:r>
      <w:proofErr w:type="gramStart"/>
      <w:r w:rsidRPr="006E6FFC">
        <w:rPr>
          <w:rFonts w:ascii="GHEA Grapalat" w:hAnsi="GHEA Grapalat"/>
          <w:b/>
          <w:i w:val="0"/>
          <w:sz w:val="24"/>
          <w:szCs w:val="24"/>
        </w:rPr>
        <w:t>authority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20681E" w:rsidRPr="0020681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>RA</w:t>
      </w:r>
      <w:proofErr w:type="gramEnd"/>
      <w:r w:rsidR="00264A4C" w:rsidRPr="00264A4C">
        <w:rPr>
          <w:rFonts w:ascii="GHEA Grapalat" w:hAnsi="GHEA Grapalat"/>
          <w:i w:val="0"/>
          <w:sz w:val="24"/>
          <w:szCs w:val="24"/>
          <w:lang w:val="en-US"/>
        </w:rPr>
        <w:t xml:space="preserve"> Ministry of Internal Affairs</w:t>
      </w:r>
    </w:p>
    <w:p w14:paraId="395FAB91" w14:textId="77777777" w:rsidR="002105A6" w:rsidRPr="00C805CB" w:rsidRDefault="002105A6">
      <w:pPr>
        <w:rPr>
          <w:lang w:val="af-ZA"/>
        </w:rPr>
      </w:pPr>
    </w:p>
    <w:sectPr w:rsidR="002105A6" w:rsidRPr="00C805CB" w:rsidSect="00B92F4C">
      <w:pgSz w:w="12240" w:h="15840"/>
      <w:pgMar w:top="720" w:right="900" w:bottom="108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05CB"/>
    <w:rsid w:val="0004624B"/>
    <w:rsid w:val="00046EF7"/>
    <w:rsid w:val="000530A2"/>
    <w:rsid w:val="00053DBF"/>
    <w:rsid w:val="00066CD2"/>
    <w:rsid w:val="00091CB7"/>
    <w:rsid w:val="000A24D9"/>
    <w:rsid w:val="000C1AA4"/>
    <w:rsid w:val="000D2B8A"/>
    <w:rsid w:val="000E18A0"/>
    <w:rsid w:val="000E6513"/>
    <w:rsid w:val="000F333D"/>
    <w:rsid w:val="00117C0F"/>
    <w:rsid w:val="00125032"/>
    <w:rsid w:val="001354F2"/>
    <w:rsid w:val="0014745D"/>
    <w:rsid w:val="0015399B"/>
    <w:rsid w:val="001640B0"/>
    <w:rsid w:val="00165764"/>
    <w:rsid w:val="00175D77"/>
    <w:rsid w:val="001763EA"/>
    <w:rsid w:val="00182C1F"/>
    <w:rsid w:val="0019085F"/>
    <w:rsid w:val="00191721"/>
    <w:rsid w:val="001D19DC"/>
    <w:rsid w:val="0020681E"/>
    <w:rsid w:val="002105A6"/>
    <w:rsid w:val="0021237A"/>
    <w:rsid w:val="00214F94"/>
    <w:rsid w:val="002520FC"/>
    <w:rsid w:val="00264A4C"/>
    <w:rsid w:val="002709A0"/>
    <w:rsid w:val="002809BD"/>
    <w:rsid w:val="002846E7"/>
    <w:rsid w:val="0029304A"/>
    <w:rsid w:val="002C57E8"/>
    <w:rsid w:val="002E0976"/>
    <w:rsid w:val="002E7E2A"/>
    <w:rsid w:val="002F00D7"/>
    <w:rsid w:val="002F02AE"/>
    <w:rsid w:val="002F69A6"/>
    <w:rsid w:val="00301263"/>
    <w:rsid w:val="003034FF"/>
    <w:rsid w:val="00305A21"/>
    <w:rsid w:val="003265CD"/>
    <w:rsid w:val="0033499F"/>
    <w:rsid w:val="0033637F"/>
    <w:rsid w:val="00337B46"/>
    <w:rsid w:val="003466BF"/>
    <w:rsid w:val="00350BFA"/>
    <w:rsid w:val="003527FD"/>
    <w:rsid w:val="00374BB7"/>
    <w:rsid w:val="003942D8"/>
    <w:rsid w:val="00394DC1"/>
    <w:rsid w:val="003B2F37"/>
    <w:rsid w:val="003B6D56"/>
    <w:rsid w:val="003C4306"/>
    <w:rsid w:val="00405F1C"/>
    <w:rsid w:val="00456352"/>
    <w:rsid w:val="00457DA3"/>
    <w:rsid w:val="00475E88"/>
    <w:rsid w:val="004B1A07"/>
    <w:rsid w:val="004C7D13"/>
    <w:rsid w:val="004D2A04"/>
    <w:rsid w:val="004E4DA5"/>
    <w:rsid w:val="00507832"/>
    <w:rsid w:val="005166AC"/>
    <w:rsid w:val="00517F65"/>
    <w:rsid w:val="0052224A"/>
    <w:rsid w:val="00524FBD"/>
    <w:rsid w:val="005375AA"/>
    <w:rsid w:val="00547549"/>
    <w:rsid w:val="005807FA"/>
    <w:rsid w:val="005A4024"/>
    <w:rsid w:val="005C7BCA"/>
    <w:rsid w:val="005E6D8E"/>
    <w:rsid w:val="005F076A"/>
    <w:rsid w:val="005F49C0"/>
    <w:rsid w:val="005F4A35"/>
    <w:rsid w:val="005F5487"/>
    <w:rsid w:val="005F66BC"/>
    <w:rsid w:val="006016FE"/>
    <w:rsid w:val="006069BF"/>
    <w:rsid w:val="0062262E"/>
    <w:rsid w:val="006507A9"/>
    <w:rsid w:val="00696B71"/>
    <w:rsid w:val="006C1375"/>
    <w:rsid w:val="006C5E75"/>
    <w:rsid w:val="006E2360"/>
    <w:rsid w:val="006E6FFC"/>
    <w:rsid w:val="00700E66"/>
    <w:rsid w:val="00715E23"/>
    <w:rsid w:val="007267F7"/>
    <w:rsid w:val="00733C39"/>
    <w:rsid w:val="00736EBC"/>
    <w:rsid w:val="00752033"/>
    <w:rsid w:val="00752792"/>
    <w:rsid w:val="007834F6"/>
    <w:rsid w:val="00791763"/>
    <w:rsid w:val="007B02B8"/>
    <w:rsid w:val="007B4E3E"/>
    <w:rsid w:val="007C1B23"/>
    <w:rsid w:val="007D0830"/>
    <w:rsid w:val="00804F2D"/>
    <w:rsid w:val="008128E8"/>
    <w:rsid w:val="0081749E"/>
    <w:rsid w:val="008205AB"/>
    <w:rsid w:val="00833C85"/>
    <w:rsid w:val="00837C6D"/>
    <w:rsid w:val="00877430"/>
    <w:rsid w:val="00877F24"/>
    <w:rsid w:val="00880DD8"/>
    <w:rsid w:val="008826EF"/>
    <w:rsid w:val="008B3F4D"/>
    <w:rsid w:val="008B4396"/>
    <w:rsid w:val="008C1F54"/>
    <w:rsid w:val="008C3D46"/>
    <w:rsid w:val="008C4831"/>
    <w:rsid w:val="008E7264"/>
    <w:rsid w:val="008F03FE"/>
    <w:rsid w:val="009273CB"/>
    <w:rsid w:val="0093096A"/>
    <w:rsid w:val="00930F5F"/>
    <w:rsid w:val="00985C7E"/>
    <w:rsid w:val="009C05E6"/>
    <w:rsid w:val="009F0862"/>
    <w:rsid w:val="00A02CA4"/>
    <w:rsid w:val="00A03A24"/>
    <w:rsid w:val="00A1015F"/>
    <w:rsid w:val="00A27335"/>
    <w:rsid w:val="00AA2917"/>
    <w:rsid w:val="00AA7A58"/>
    <w:rsid w:val="00AB30A7"/>
    <w:rsid w:val="00AB35CC"/>
    <w:rsid w:val="00AB63EA"/>
    <w:rsid w:val="00AD1014"/>
    <w:rsid w:val="00AD50C7"/>
    <w:rsid w:val="00AD798E"/>
    <w:rsid w:val="00B02461"/>
    <w:rsid w:val="00B071EF"/>
    <w:rsid w:val="00B12AFF"/>
    <w:rsid w:val="00B256CF"/>
    <w:rsid w:val="00B326C2"/>
    <w:rsid w:val="00B725EE"/>
    <w:rsid w:val="00B92F4C"/>
    <w:rsid w:val="00BA056A"/>
    <w:rsid w:val="00BD2331"/>
    <w:rsid w:val="00BD2527"/>
    <w:rsid w:val="00BD54E4"/>
    <w:rsid w:val="00BD5CE9"/>
    <w:rsid w:val="00BE583A"/>
    <w:rsid w:val="00C046F8"/>
    <w:rsid w:val="00C22C79"/>
    <w:rsid w:val="00C3039F"/>
    <w:rsid w:val="00C4655B"/>
    <w:rsid w:val="00C74F65"/>
    <w:rsid w:val="00C805CB"/>
    <w:rsid w:val="00C839CC"/>
    <w:rsid w:val="00C860AB"/>
    <w:rsid w:val="00C9691B"/>
    <w:rsid w:val="00CB1A10"/>
    <w:rsid w:val="00CB68FE"/>
    <w:rsid w:val="00CC7657"/>
    <w:rsid w:val="00CF5A95"/>
    <w:rsid w:val="00D102A5"/>
    <w:rsid w:val="00D31259"/>
    <w:rsid w:val="00D36123"/>
    <w:rsid w:val="00D368F5"/>
    <w:rsid w:val="00D67036"/>
    <w:rsid w:val="00D747FF"/>
    <w:rsid w:val="00D753AD"/>
    <w:rsid w:val="00D82703"/>
    <w:rsid w:val="00D96B9C"/>
    <w:rsid w:val="00DB0E9B"/>
    <w:rsid w:val="00DB62A0"/>
    <w:rsid w:val="00DC065D"/>
    <w:rsid w:val="00DF2A4B"/>
    <w:rsid w:val="00E01E9A"/>
    <w:rsid w:val="00E443C4"/>
    <w:rsid w:val="00E54E86"/>
    <w:rsid w:val="00E64A4D"/>
    <w:rsid w:val="00E80990"/>
    <w:rsid w:val="00E80F7E"/>
    <w:rsid w:val="00E8757C"/>
    <w:rsid w:val="00E907D2"/>
    <w:rsid w:val="00EE014F"/>
    <w:rsid w:val="00EF70B6"/>
    <w:rsid w:val="00F03086"/>
    <w:rsid w:val="00F0796D"/>
    <w:rsid w:val="00F16FB1"/>
    <w:rsid w:val="00F3119E"/>
    <w:rsid w:val="00F614D4"/>
    <w:rsid w:val="00FB1B3D"/>
    <w:rsid w:val="00FB23B7"/>
    <w:rsid w:val="00FC1AB4"/>
    <w:rsid w:val="00FD1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DFC5"/>
  <w15:docId w15:val="{4002984F-462F-4C94-9D4D-A7AC539A4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7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05CB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05C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214F94"/>
    <w:rPr>
      <w:b/>
      <w:bCs/>
    </w:rPr>
  </w:style>
  <w:style w:type="character" w:styleId="Hyperlink">
    <w:name w:val="Hyperlink"/>
    <w:basedOn w:val="DefaultParagraphFont"/>
    <w:uiPriority w:val="99"/>
    <w:unhideWhenUsed/>
    <w:rsid w:val="006226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15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4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0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9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41568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4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0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3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95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ia.gov.am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480</Words>
  <Characters>2737</Characters>
  <Application>Microsoft Office Word</Application>
  <DocSecurity>0</DocSecurity>
  <Lines>22</Lines>
  <Paragraphs>6</Paragraphs>
  <ScaleCrop>false</ScaleCrop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Anna Sargsyan</cp:lastModifiedBy>
  <cp:revision>188</cp:revision>
  <dcterms:created xsi:type="dcterms:W3CDTF">2018-02-22T10:26:00Z</dcterms:created>
  <dcterms:modified xsi:type="dcterms:W3CDTF">2026-07-08T12:57:00Z</dcterms:modified>
</cp:coreProperties>
</file>