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43249D64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4C24B7">
        <w:rPr>
          <w:rFonts w:ascii="GHEA Grapalat" w:hAnsi="GHEA Grapalat"/>
          <w:iCs/>
          <w:sz w:val="22"/>
          <w:szCs w:val="22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1D5FD8">
        <w:rPr>
          <w:rFonts w:ascii="GHEA Grapalat" w:hAnsi="GHEA Grapalat"/>
          <w:b/>
          <w:bCs/>
          <w:iCs/>
          <w:sz w:val="22"/>
          <w:szCs w:val="22"/>
        </w:rPr>
        <w:t>ly</w:t>
      </w:r>
      <w:r w:rsidR="0018741E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547929">
        <w:rPr>
          <w:rFonts w:ascii="GHEA Grapalat" w:hAnsi="GHEA Grapalat"/>
          <w:b/>
          <w:bCs/>
          <w:iCs/>
          <w:sz w:val="22"/>
          <w:szCs w:val="22"/>
        </w:rPr>
        <w:t>1</w:t>
      </w:r>
      <w:r w:rsidR="00F92239">
        <w:rPr>
          <w:rFonts w:ascii="GHEA Grapalat" w:hAnsi="GHEA Grapalat"/>
          <w:b/>
          <w:bCs/>
          <w:iCs/>
          <w:sz w:val="22"/>
          <w:szCs w:val="22"/>
        </w:rPr>
        <w:t>4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638AE9BC" w14:textId="5BA850FA" w:rsidR="00651FF2" w:rsidRDefault="00143A70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143A70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paragraph 2 of part 6 of Article 15 of the Law.</w:t>
      </w:r>
    </w:p>
    <w:p w14:paraId="5F8F590A" w14:textId="77777777" w:rsidR="00143A70" w:rsidRDefault="00143A70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1988F788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18741E">
        <w:rPr>
          <w:rFonts w:ascii="GHEA Grapalat" w:hAnsi="GHEA Grapalat"/>
          <w:b/>
          <w:i w:val="0"/>
          <w:lang w:val="af-ZA"/>
        </w:rPr>
        <w:t>5</w:t>
      </w:r>
      <w:r w:rsidR="00547929">
        <w:rPr>
          <w:rFonts w:ascii="GHEA Grapalat" w:hAnsi="GHEA Grapalat"/>
          <w:b/>
          <w:i w:val="0"/>
          <w:lang w:val="af-ZA"/>
        </w:rPr>
        <w:t>9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="009560F0"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4A5B26F3" w14:textId="77777777" w:rsidR="00547929" w:rsidRDefault="00547929" w:rsidP="009560F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547929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sign, in accordance with the established procedure, a contract for the </w:t>
      </w:r>
      <w:r w:rsidRPr="00547929">
        <w:rPr>
          <w:rFonts w:ascii="GHEA Grapalat" w:hAnsi="GHEA Grapalat"/>
          <w:b/>
          <w:bCs/>
          <w:i/>
          <w:sz w:val="22"/>
          <w:szCs w:val="22"/>
        </w:rPr>
        <w:t>implementation of major renovation works on the sections of T-5-77, /M-3/ - Karadzor local highway km 0 + 000-km 0+700, T-5-31, /M-3/ - Ghursal - Nor Khachakap - /T-5-43/ local highway km 0+000 - km 4+100 and 0.1 km from T-5-31 to the school</w:t>
      </w:r>
      <w:r w:rsidRPr="00547929">
        <w:rPr>
          <w:rFonts w:ascii="GHEA Grapalat" w:hAnsi="GHEA Grapalat"/>
          <w:i/>
          <w:sz w:val="22"/>
          <w:szCs w:val="22"/>
        </w:rPr>
        <w:t xml:space="preserve"> (hereinafter referred to as the contract).</w:t>
      </w:r>
    </w:p>
    <w:p w14:paraId="3625680E" w14:textId="26D812EF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8188CDC" w14:textId="77777777" w:rsidR="004062E9" w:rsidRDefault="004062E9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4062E9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6E04B504" w14:textId="3444A271" w:rsidR="009560F0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45A1448D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45D0CDD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F92239">
        <w:rPr>
          <w:rFonts w:ascii="GHEA Grapalat" w:hAnsi="GHEA Grapalat"/>
          <w:b/>
          <w:bCs/>
          <w:i/>
          <w:lang w:val="hy-AM"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F92239">
        <w:rPr>
          <w:rFonts w:ascii="GHEA Grapalat" w:hAnsi="GHEA Grapalat"/>
          <w:b/>
          <w:bCs/>
          <w:i/>
          <w:sz w:val="22"/>
          <w:szCs w:val="22"/>
          <w:lang w:val="af-ZA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4A5E6A8B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F92239">
        <w:rPr>
          <w:rFonts w:ascii="GHEA Grapalat" w:hAnsi="GHEA Grapalat"/>
          <w:b/>
          <w:bCs/>
          <w:i/>
        </w:rPr>
        <w:t>7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F92239">
        <w:rPr>
          <w:rFonts w:ascii="GHEA Grapalat" w:hAnsi="GHEA Grapalat"/>
          <w:b/>
          <w:bCs/>
          <w:i/>
          <w:sz w:val="22"/>
          <w:szCs w:val="22"/>
          <w:lang w:val="af-ZA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r w:rsidRPr="00B12AC1">
        <w:rPr>
          <w:rFonts w:ascii="GHEA Grapalat" w:hAnsi="GHEA Grapalat"/>
          <w:i/>
          <w:sz w:val="20"/>
          <w:szCs w:val="20"/>
        </w:rPr>
        <w:t xml:space="preserve">tel: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5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43A70"/>
    <w:rsid w:val="00164388"/>
    <w:rsid w:val="00165AA2"/>
    <w:rsid w:val="0017707E"/>
    <w:rsid w:val="0018741E"/>
    <w:rsid w:val="001A30FE"/>
    <w:rsid w:val="001C2AA0"/>
    <w:rsid w:val="001C5077"/>
    <w:rsid w:val="001D2B77"/>
    <w:rsid w:val="001D5FD8"/>
    <w:rsid w:val="001E0777"/>
    <w:rsid w:val="001E1629"/>
    <w:rsid w:val="001E2980"/>
    <w:rsid w:val="00200D4F"/>
    <w:rsid w:val="002148E3"/>
    <w:rsid w:val="002368C7"/>
    <w:rsid w:val="002409E1"/>
    <w:rsid w:val="002429A8"/>
    <w:rsid w:val="00255D90"/>
    <w:rsid w:val="00256945"/>
    <w:rsid w:val="0026152D"/>
    <w:rsid w:val="002679EE"/>
    <w:rsid w:val="00277B58"/>
    <w:rsid w:val="00286430"/>
    <w:rsid w:val="0029153A"/>
    <w:rsid w:val="00291E75"/>
    <w:rsid w:val="00292722"/>
    <w:rsid w:val="00294C0C"/>
    <w:rsid w:val="002A1EE0"/>
    <w:rsid w:val="002A646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062E9"/>
    <w:rsid w:val="00412A50"/>
    <w:rsid w:val="00420E85"/>
    <w:rsid w:val="00467FE6"/>
    <w:rsid w:val="00475BA1"/>
    <w:rsid w:val="00476ACE"/>
    <w:rsid w:val="004853BE"/>
    <w:rsid w:val="004A0CE1"/>
    <w:rsid w:val="004C24B7"/>
    <w:rsid w:val="004C70D0"/>
    <w:rsid w:val="004D0EFF"/>
    <w:rsid w:val="004E366E"/>
    <w:rsid w:val="004E793B"/>
    <w:rsid w:val="00503663"/>
    <w:rsid w:val="00513BBF"/>
    <w:rsid w:val="0052512B"/>
    <w:rsid w:val="00547929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146D9"/>
    <w:rsid w:val="008246C1"/>
    <w:rsid w:val="008350F6"/>
    <w:rsid w:val="00835868"/>
    <w:rsid w:val="00863CE3"/>
    <w:rsid w:val="00870092"/>
    <w:rsid w:val="00893249"/>
    <w:rsid w:val="008C0392"/>
    <w:rsid w:val="008C0A93"/>
    <w:rsid w:val="008C2B2E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23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211</cp:revision>
  <dcterms:created xsi:type="dcterms:W3CDTF">2019-10-17T04:53:00Z</dcterms:created>
  <dcterms:modified xsi:type="dcterms:W3CDTF">2026-07-14T10:21:00Z</dcterms:modified>
</cp:coreProperties>
</file>